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BE2D9D" w14:paraId="64855AB7" w14:textId="77777777" w:rsidTr="00F2050F">
        <w:trPr>
          <w:trHeight w:val="2127"/>
        </w:trPr>
        <w:tc>
          <w:tcPr>
            <w:tcW w:w="1800" w:type="dxa"/>
            <w:hideMark/>
          </w:tcPr>
          <w:p w14:paraId="284BF589" w14:textId="77777777" w:rsidR="00BE2D9D" w:rsidRDefault="00BE2D9D" w:rsidP="00F2050F">
            <w:pPr>
              <w:tabs>
                <w:tab w:val="left" w:pos="0"/>
                <w:tab w:val="left" w:pos="33"/>
              </w:tabs>
              <w:spacing w:after="160" w:line="256" w:lineRule="auto"/>
              <w:ind w:right="-6734"/>
              <w:rPr>
                <w:rFonts w:ascii="Dutch TL" w:hAnsi="Dutch TL"/>
              </w:rPr>
            </w:pPr>
            <w:r w:rsidRPr="00626BBA">
              <w:rPr>
                <w:rFonts w:ascii="Dutch TL" w:hAnsi="Dutch TL"/>
                <w:noProof/>
                <w:lang w:val="en-GB" w:eastAsia="en-GB"/>
              </w:rPr>
              <w:drawing>
                <wp:inline distT="0" distB="0" distL="0" distR="0" wp14:anchorId="47132C64" wp14:editId="459AD4DD">
                  <wp:extent cx="1000125" cy="11430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05175FEA" w14:textId="77777777" w:rsidR="00BE2D9D" w:rsidRDefault="00BE2D9D" w:rsidP="00BE2D9D">
            <w:pPr>
              <w:pStyle w:val="Virsraksts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BAUSKAS NOVADA PAŠVALDĪBAS 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IESTĀDE</w:t>
            </w:r>
          </w:p>
          <w:p w14:paraId="6CC750FF" w14:textId="77777777" w:rsidR="00BE2D9D" w:rsidRDefault="00BE2D9D" w:rsidP="00BE2D9D">
            <w:pPr>
              <w:spacing w:after="0"/>
              <w:jc w:val="center"/>
              <w:rPr>
                <w:rFonts w:ascii="Times New Roman Bold" w:hAnsi="Times New Roman Bold"/>
                <w:b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“RUNDĀLES apvienības pārvalde”</w:t>
            </w:r>
          </w:p>
          <w:p w14:paraId="357B414C" w14:textId="77777777" w:rsidR="00BE2D9D" w:rsidRDefault="00BE2D9D" w:rsidP="00BE2D9D">
            <w:pPr>
              <w:spacing w:after="0"/>
              <w:jc w:val="center"/>
              <w:rPr>
                <w:rFonts w:ascii="Times New Roman Bold" w:hAnsi="Times New Roman Bold"/>
                <w:b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Sporta nodaļa</w:t>
            </w:r>
          </w:p>
          <w:p w14:paraId="5484C16C" w14:textId="3E32B347" w:rsidR="00BE2D9D" w:rsidRDefault="008A39A5" w:rsidP="00F2050F">
            <w:pPr>
              <w:rPr>
                <w:rFonts w:ascii="Calibri" w:hAnsi="Calibr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BAF23E5" wp14:editId="20858B03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0" b="0"/>
                      <wp:wrapNone/>
                      <wp:docPr id="1182500424" name="Taisns savienotāj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DCACA" id="Taisns savienotājs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03FD2AA6" w14:textId="77777777" w:rsidR="00BE2D9D" w:rsidRPr="00BE2D9D" w:rsidRDefault="00BE2D9D" w:rsidP="00BE2D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D9D">
              <w:rPr>
                <w:b/>
                <w:bCs/>
                <w:sz w:val="16"/>
                <w:szCs w:val="16"/>
              </w:rPr>
              <w:t xml:space="preserve">Reģ. Nr. </w:t>
            </w:r>
            <w:r w:rsidRPr="00BE2D9D">
              <w:rPr>
                <w:rFonts w:cs="Arial"/>
                <w:b/>
                <w:bCs/>
                <w:sz w:val="16"/>
                <w:szCs w:val="16"/>
              </w:rPr>
              <w:t>90009116223, Pilsrundāle 1, Pilsrundālē, Rundāles pagastā, Bauskas</w:t>
            </w:r>
            <w:r w:rsidRPr="00BE2D9D">
              <w:rPr>
                <w:b/>
                <w:bCs/>
                <w:sz w:val="16"/>
                <w:szCs w:val="16"/>
              </w:rPr>
              <w:t xml:space="preserve"> novadā, LV 3921, </w:t>
            </w:r>
          </w:p>
          <w:p w14:paraId="3EB5EE57" w14:textId="1B093087" w:rsidR="00BE2D9D" w:rsidRPr="00BE2D9D" w:rsidRDefault="00BE2D9D" w:rsidP="00BE2D9D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E2D9D">
              <w:rPr>
                <w:b/>
                <w:bCs/>
                <w:sz w:val="16"/>
                <w:szCs w:val="16"/>
              </w:rPr>
              <w:t xml:space="preserve">Tālr. 63962298, e-pasts: </w:t>
            </w:r>
            <w:r w:rsidR="00F47714">
              <w:rPr>
                <w:b/>
                <w:bCs/>
                <w:sz w:val="16"/>
                <w:szCs w:val="16"/>
              </w:rPr>
              <w:t>rundale.</w:t>
            </w:r>
            <w:r w:rsidRPr="00BE2D9D">
              <w:rPr>
                <w:b/>
                <w:bCs/>
                <w:sz w:val="16"/>
                <w:szCs w:val="16"/>
              </w:rPr>
              <w:t>parvalde@</w:t>
            </w:r>
            <w:r w:rsidR="00F47714">
              <w:rPr>
                <w:b/>
                <w:bCs/>
                <w:sz w:val="16"/>
                <w:szCs w:val="16"/>
              </w:rPr>
              <w:t>bauskasnovads</w:t>
            </w:r>
            <w:r w:rsidRPr="00BE2D9D">
              <w:rPr>
                <w:b/>
                <w:bCs/>
                <w:sz w:val="16"/>
                <w:szCs w:val="16"/>
              </w:rPr>
              <w:t>.lv</w:t>
            </w:r>
          </w:p>
        </w:tc>
      </w:tr>
    </w:tbl>
    <w:p w14:paraId="6AF619E3" w14:textId="77777777" w:rsidR="00BE2D9D" w:rsidRDefault="00BE2D9D" w:rsidP="00BE2D9D">
      <w:pPr>
        <w:spacing w:before="240" w:after="120"/>
        <w:jc w:val="center"/>
        <w:rPr>
          <w:b/>
        </w:rPr>
      </w:pPr>
      <w:r w:rsidRPr="006851EA">
        <w:t xml:space="preserve">Rundāles pagastā, </w:t>
      </w:r>
      <w:r>
        <w:t>Pilsrundālē</w:t>
      </w:r>
    </w:p>
    <w:p w14:paraId="7E4BF985" w14:textId="77777777" w:rsidR="00BE2D9D" w:rsidRDefault="00BE2D9D" w:rsidP="00BE2D9D">
      <w:pPr>
        <w:pStyle w:val="Bezatstarpm"/>
        <w:spacing w:line="360" w:lineRule="auto"/>
        <w:jc w:val="right"/>
        <w:rPr>
          <w:rFonts w:ascii="Times New Roman" w:hAnsi="Times New Roman"/>
          <w:sz w:val="24"/>
        </w:rPr>
      </w:pPr>
      <w:r w:rsidRPr="00B12F9A">
        <w:rPr>
          <w:rFonts w:ascii="Times New Roman" w:hAnsi="Times New Roman"/>
          <w:sz w:val="24"/>
        </w:rPr>
        <w:tab/>
      </w:r>
    </w:p>
    <w:p w14:paraId="43B05E6C" w14:textId="77777777" w:rsidR="00BE2D9D" w:rsidRPr="006D3939" w:rsidRDefault="00BE2D9D" w:rsidP="00BE2D9D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939">
        <w:rPr>
          <w:rFonts w:ascii="Times New Roman" w:hAnsi="Times New Roman" w:cs="Times New Roman"/>
          <w:sz w:val="24"/>
          <w:szCs w:val="24"/>
        </w:rPr>
        <w:t>Apstiprinu: ______________</w:t>
      </w:r>
      <w:r>
        <w:rPr>
          <w:rFonts w:ascii="Times New Roman" w:hAnsi="Times New Roman" w:cs="Times New Roman"/>
          <w:sz w:val="24"/>
          <w:szCs w:val="24"/>
        </w:rPr>
        <w:t>___A.Sietiņš</w:t>
      </w:r>
    </w:p>
    <w:p w14:paraId="60233FDB" w14:textId="77777777" w:rsidR="00BE2D9D" w:rsidRDefault="00BE2D9D" w:rsidP="00BE2D9D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4355A09B" w14:textId="77777777" w:rsidR="00BE2D9D" w:rsidRPr="006D3939" w:rsidRDefault="00BE2D9D" w:rsidP="00BE2D9D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“Rundāles apvienības pārvaldes”</w:t>
      </w:r>
      <w:r w:rsidRPr="006D3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vadītājs</w:t>
      </w:r>
    </w:p>
    <w:p w14:paraId="2CCDF8AF" w14:textId="220E1B93" w:rsidR="00BE2D9D" w:rsidRDefault="00BE2D9D" w:rsidP="00BE2D9D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A39A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939">
        <w:rPr>
          <w:rFonts w:ascii="Times New Roman" w:hAnsi="Times New Roman" w:cs="Times New Roman"/>
          <w:sz w:val="24"/>
          <w:szCs w:val="24"/>
        </w:rPr>
        <w:t>gada ____. ____________</w:t>
      </w:r>
    </w:p>
    <w:p w14:paraId="0891CE79" w14:textId="77777777" w:rsidR="00BE2D9D" w:rsidRDefault="00BE2D9D" w:rsidP="00BE2D9D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983D75" w14:textId="76B62117" w:rsidR="005B2A1C" w:rsidRPr="002F597D" w:rsidRDefault="00BE2D9D" w:rsidP="005B2A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lv-LV"/>
        </w:rPr>
      </w:pPr>
      <w:r>
        <w:rPr>
          <w:rFonts w:ascii="Times New Roman" w:eastAsia="Times New Roman" w:hAnsi="Times New Roman" w:cs="Times New Roman"/>
          <w:b/>
          <w:lang w:eastAsia="lv-LV"/>
        </w:rPr>
        <w:t>G</w:t>
      </w:r>
      <w:r w:rsidR="005B2A1C" w:rsidRPr="002F597D">
        <w:rPr>
          <w:rFonts w:ascii="Times New Roman" w:eastAsia="Times New Roman" w:hAnsi="Times New Roman" w:cs="Times New Roman"/>
          <w:b/>
          <w:lang w:eastAsia="lv-LV"/>
        </w:rPr>
        <w:t xml:space="preserve">alda spēļu turnīrs </w:t>
      </w:r>
      <w:r>
        <w:rPr>
          <w:rFonts w:ascii="Times New Roman" w:eastAsia="Times New Roman" w:hAnsi="Times New Roman" w:cs="Times New Roman"/>
          <w:b/>
          <w:lang w:eastAsia="lv-LV"/>
        </w:rPr>
        <w:t>Rundāles pagastā</w:t>
      </w:r>
    </w:p>
    <w:p w14:paraId="367A7D7B" w14:textId="77777777" w:rsidR="005B2A1C" w:rsidRPr="002F597D" w:rsidRDefault="005B2A1C" w:rsidP="005B2A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2F597D">
        <w:rPr>
          <w:rFonts w:ascii="Times New Roman" w:eastAsia="Times New Roman" w:hAnsi="Times New Roman" w:cs="Times New Roman"/>
          <w:lang w:eastAsia="lv-LV"/>
        </w:rPr>
        <w:t>NOLIKUMS</w:t>
      </w:r>
    </w:p>
    <w:p w14:paraId="142CB892" w14:textId="77777777" w:rsidR="005B2A1C" w:rsidRPr="002F597D" w:rsidRDefault="005B2A1C" w:rsidP="005B2A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</w:p>
    <w:p w14:paraId="12B16733" w14:textId="77777777" w:rsidR="005B2A1C" w:rsidRPr="002F597D" w:rsidRDefault="005B2A1C" w:rsidP="005B2A1C">
      <w:pPr>
        <w:spacing w:after="0" w:line="240" w:lineRule="auto"/>
        <w:rPr>
          <w:rFonts w:ascii="Times New Roman" w:eastAsia="Times New Roman" w:hAnsi="Times New Roman" w:cs="Times New Roman"/>
          <w:b/>
          <w:lang w:eastAsia="lv-LV"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>1</w:t>
      </w:r>
      <w:r w:rsidRPr="002F597D">
        <w:rPr>
          <w:rFonts w:ascii="Times New Roman" w:eastAsia="Times New Roman" w:hAnsi="Times New Roman" w:cs="Times New Roman"/>
          <w:lang w:eastAsia="lv-LV"/>
        </w:rPr>
        <w:t>.</w:t>
      </w:r>
      <w:r w:rsidRPr="002F597D">
        <w:rPr>
          <w:rFonts w:ascii="Times New Roman" w:eastAsia="Times New Roman" w:hAnsi="Times New Roman" w:cs="Times New Roman"/>
          <w:b/>
          <w:lang w:eastAsia="lv-LV"/>
        </w:rPr>
        <w:t>Sacensību organizators.</w:t>
      </w:r>
    </w:p>
    <w:p w14:paraId="3AD0BECF" w14:textId="7AE1FEE2" w:rsidR="005B2A1C" w:rsidRPr="002F597D" w:rsidRDefault="005B2A1C" w:rsidP="005B2A1C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 xml:space="preserve">    1.1  </w:t>
      </w:r>
      <w:r w:rsidRPr="002F597D">
        <w:rPr>
          <w:rFonts w:ascii="Times New Roman" w:eastAsia="Times New Roman" w:hAnsi="Times New Roman" w:cs="Times New Roman"/>
          <w:lang w:eastAsia="lv-LV"/>
        </w:rPr>
        <w:t xml:space="preserve">Rundāles </w:t>
      </w:r>
      <w:r w:rsidR="00BE2D9D">
        <w:rPr>
          <w:rFonts w:ascii="Times New Roman" w:eastAsia="Times New Roman" w:hAnsi="Times New Roman" w:cs="Times New Roman"/>
          <w:lang w:eastAsia="lv-LV"/>
        </w:rPr>
        <w:t xml:space="preserve">apvienības pārvaldes </w:t>
      </w:r>
      <w:r w:rsidRPr="002F597D">
        <w:rPr>
          <w:rFonts w:ascii="Times New Roman" w:eastAsia="Times New Roman" w:hAnsi="Times New Roman" w:cs="Times New Roman"/>
          <w:lang w:eastAsia="lv-LV"/>
        </w:rPr>
        <w:t xml:space="preserve">sporta nodaļa. Sacensību </w:t>
      </w:r>
      <w:r w:rsidR="00BB3EA4" w:rsidRPr="002F597D">
        <w:rPr>
          <w:rFonts w:ascii="Times New Roman" w:eastAsia="Times New Roman" w:hAnsi="Times New Roman" w:cs="Times New Roman"/>
          <w:lang w:eastAsia="lv-LV"/>
        </w:rPr>
        <w:t>galvenais tiesnesis</w:t>
      </w:r>
      <w:r w:rsidRPr="002F597D">
        <w:rPr>
          <w:rFonts w:ascii="Times New Roman" w:eastAsia="Times New Roman" w:hAnsi="Times New Roman" w:cs="Times New Roman"/>
          <w:lang w:eastAsia="lv-LV"/>
        </w:rPr>
        <w:t xml:space="preserve"> Ieva Kirkila 26553747</w:t>
      </w:r>
      <w:r w:rsidR="00BE2D9D">
        <w:rPr>
          <w:rFonts w:ascii="Times New Roman" w:eastAsia="Times New Roman" w:hAnsi="Times New Roman" w:cs="Times New Roman"/>
          <w:lang w:eastAsia="lv-LV"/>
        </w:rPr>
        <w:t>.</w:t>
      </w:r>
    </w:p>
    <w:p w14:paraId="7534D646" w14:textId="77777777" w:rsidR="005B2A1C" w:rsidRPr="002F597D" w:rsidRDefault="005B2A1C" w:rsidP="005B2A1C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070D3BC9" w14:textId="77777777" w:rsidR="005B2A1C" w:rsidRPr="002F597D" w:rsidRDefault="005B2A1C" w:rsidP="005B2A1C">
      <w:pPr>
        <w:spacing w:after="0" w:line="240" w:lineRule="auto"/>
        <w:rPr>
          <w:rFonts w:ascii="Times New Roman" w:eastAsia="Times New Roman" w:hAnsi="Times New Roman" w:cs="Times New Roman"/>
          <w:b/>
          <w:lang w:eastAsia="lv-LV"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>2. Mērķis un uzdevumi.</w:t>
      </w:r>
    </w:p>
    <w:p w14:paraId="21BB4758" w14:textId="77777777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 xml:space="preserve">    2.1 </w:t>
      </w:r>
      <w:r w:rsidRPr="002F597D">
        <w:rPr>
          <w:rFonts w:ascii="Times New Roman" w:eastAsia="Times New Roman" w:hAnsi="Times New Roman" w:cs="Times New Roman"/>
          <w:lang w:eastAsia="lv-LV"/>
        </w:rPr>
        <w:t>Veicināt veselīgu dzīvesveidu, sportu un saturīgu brīvā laika pavadīšanu.</w:t>
      </w:r>
    </w:p>
    <w:p w14:paraId="28ACACB9" w14:textId="04C9BEBE" w:rsidR="005B2A1C" w:rsidRPr="002F597D" w:rsidRDefault="005B2A1C" w:rsidP="005B2A1C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 xml:space="preserve">    2.2  </w:t>
      </w:r>
      <w:r w:rsidRPr="002F597D">
        <w:rPr>
          <w:rFonts w:ascii="Times New Roman" w:eastAsia="Times New Roman" w:hAnsi="Times New Roman" w:cs="Times New Roman"/>
          <w:lang w:eastAsia="lv-LV"/>
        </w:rPr>
        <w:t xml:space="preserve">Popularizēt galda spēles – novusu, </w:t>
      </w:r>
      <w:r w:rsidR="00BE2D9D">
        <w:rPr>
          <w:rFonts w:ascii="Times New Roman" w:eastAsia="Times New Roman" w:hAnsi="Times New Roman" w:cs="Times New Roman"/>
          <w:lang w:eastAsia="lv-LV"/>
        </w:rPr>
        <w:t>galda futbolu</w:t>
      </w:r>
      <w:r w:rsidRPr="002F597D">
        <w:rPr>
          <w:rFonts w:ascii="Times New Roman" w:eastAsia="Times New Roman" w:hAnsi="Times New Roman" w:cs="Times New Roman"/>
          <w:lang w:eastAsia="lv-LV"/>
        </w:rPr>
        <w:t>, dambreti</w:t>
      </w:r>
      <w:r w:rsidR="002D6E34" w:rsidRPr="002F597D">
        <w:rPr>
          <w:rFonts w:ascii="Times New Roman" w:eastAsia="Times New Roman" w:hAnsi="Times New Roman" w:cs="Times New Roman"/>
          <w:lang w:eastAsia="lv-LV"/>
        </w:rPr>
        <w:t xml:space="preserve">, </w:t>
      </w:r>
      <w:r w:rsidR="00BE2D9D">
        <w:rPr>
          <w:rFonts w:ascii="Times New Roman" w:eastAsia="Times New Roman" w:hAnsi="Times New Roman" w:cs="Times New Roman"/>
          <w:lang w:eastAsia="lv-LV"/>
        </w:rPr>
        <w:t>Fliipers galda spēle</w:t>
      </w:r>
      <w:r w:rsidRPr="002F597D">
        <w:rPr>
          <w:rFonts w:ascii="Times New Roman" w:eastAsia="Times New Roman" w:hAnsi="Times New Roman" w:cs="Times New Roman"/>
          <w:lang w:eastAsia="lv-LV"/>
        </w:rPr>
        <w:t>.</w:t>
      </w:r>
    </w:p>
    <w:p w14:paraId="036B0010" w14:textId="77777777" w:rsidR="005B2A1C" w:rsidRPr="002F597D" w:rsidRDefault="005B2A1C" w:rsidP="005B2A1C">
      <w:pPr>
        <w:spacing w:after="0" w:line="240" w:lineRule="auto"/>
        <w:rPr>
          <w:rFonts w:ascii="Times New Roman" w:eastAsia="Times New Roman" w:hAnsi="Times New Roman" w:cs="Times New Roman"/>
          <w:b/>
          <w:lang w:eastAsia="lv-LV"/>
        </w:rPr>
      </w:pPr>
    </w:p>
    <w:p w14:paraId="3AEE2AE6" w14:textId="77777777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>3.</w:t>
      </w:r>
      <w:r w:rsidRPr="002F597D">
        <w:rPr>
          <w:rFonts w:ascii="Times New Roman" w:hAnsi="Times New Roman"/>
          <w:b/>
        </w:rPr>
        <w:t>Vieta un laiks</w:t>
      </w:r>
      <w:r w:rsidRPr="002F597D">
        <w:rPr>
          <w:rFonts w:ascii="Times New Roman" w:eastAsia="Times New Roman" w:hAnsi="Times New Roman" w:cs="Times New Roman"/>
          <w:lang w:eastAsia="lv-LV"/>
        </w:rPr>
        <w:t>.</w:t>
      </w:r>
    </w:p>
    <w:p w14:paraId="5DF07F29" w14:textId="73D08876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 xml:space="preserve">   3.1</w:t>
      </w:r>
      <w:r w:rsidRPr="002F597D">
        <w:rPr>
          <w:rFonts w:ascii="Times New Roman" w:eastAsia="Times New Roman" w:hAnsi="Times New Roman" w:cs="Times New Roman"/>
          <w:lang w:eastAsia="lv-LV"/>
        </w:rPr>
        <w:t>. Sacensības notiek Pilsrundāles vidusskolas sporta zālē, 20</w:t>
      </w:r>
      <w:r w:rsidR="00BE2D9D">
        <w:rPr>
          <w:rFonts w:ascii="Times New Roman" w:eastAsia="Times New Roman" w:hAnsi="Times New Roman" w:cs="Times New Roman"/>
          <w:lang w:eastAsia="lv-LV"/>
        </w:rPr>
        <w:t>2</w:t>
      </w:r>
      <w:r w:rsidR="008A39A5">
        <w:rPr>
          <w:rFonts w:ascii="Times New Roman" w:eastAsia="Times New Roman" w:hAnsi="Times New Roman" w:cs="Times New Roman"/>
          <w:lang w:eastAsia="lv-LV"/>
        </w:rPr>
        <w:t>4</w:t>
      </w:r>
      <w:r w:rsidRPr="002F597D">
        <w:rPr>
          <w:rFonts w:ascii="Times New Roman" w:eastAsia="Times New Roman" w:hAnsi="Times New Roman" w:cs="Times New Roman"/>
          <w:lang w:eastAsia="lv-LV"/>
        </w:rPr>
        <w:t xml:space="preserve">.gada </w:t>
      </w:r>
      <w:r w:rsidR="008A39A5">
        <w:rPr>
          <w:rFonts w:ascii="Times New Roman" w:eastAsia="Times New Roman" w:hAnsi="Times New Roman" w:cs="Times New Roman"/>
          <w:lang w:eastAsia="lv-LV"/>
        </w:rPr>
        <w:t>23</w:t>
      </w:r>
      <w:r w:rsidRPr="002F597D">
        <w:rPr>
          <w:rFonts w:ascii="Times New Roman" w:eastAsia="Times New Roman" w:hAnsi="Times New Roman" w:cs="Times New Roman"/>
          <w:lang w:eastAsia="lv-LV"/>
        </w:rPr>
        <w:t>.novembrī plkst. 11.00.</w:t>
      </w:r>
    </w:p>
    <w:p w14:paraId="6E4B3E47" w14:textId="77777777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57A129B2" w14:textId="77777777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>4.Dalībnieki.</w:t>
      </w:r>
    </w:p>
    <w:p w14:paraId="5CC96DE6" w14:textId="493977D2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 xml:space="preserve">    4.1 </w:t>
      </w:r>
      <w:r w:rsidRPr="002F597D">
        <w:rPr>
          <w:rFonts w:ascii="Times New Roman" w:eastAsia="Times New Roman" w:hAnsi="Times New Roman" w:cs="Times New Roman"/>
          <w:lang w:eastAsia="lv-LV"/>
        </w:rPr>
        <w:t xml:space="preserve">Sacensībās piedalās Rundāles </w:t>
      </w:r>
      <w:r w:rsidR="00BE2D9D">
        <w:rPr>
          <w:rFonts w:ascii="Times New Roman" w:eastAsia="Times New Roman" w:hAnsi="Times New Roman" w:cs="Times New Roman"/>
          <w:lang w:eastAsia="lv-LV"/>
        </w:rPr>
        <w:t>pagasta</w:t>
      </w:r>
      <w:r w:rsidRPr="002F597D">
        <w:rPr>
          <w:rFonts w:ascii="Times New Roman" w:eastAsia="Times New Roman" w:hAnsi="Times New Roman" w:cs="Times New Roman"/>
          <w:lang w:eastAsia="lv-LV"/>
        </w:rPr>
        <w:t xml:space="preserve"> iedzīvotāji.</w:t>
      </w:r>
    </w:p>
    <w:p w14:paraId="368A0166" w14:textId="77777777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67646EA8" w14:textId="77777777" w:rsidR="005B2A1C" w:rsidRPr="002F597D" w:rsidRDefault="005B2A1C" w:rsidP="005B2A1C">
      <w:pPr>
        <w:spacing w:after="0" w:line="240" w:lineRule="auto"/>
        <w:jc w:val="both"/>
        <w:rPr>
          <w:rFonts w:ascii="Times New Roman" w:hAnsi="Times New Roman"/>
          <w:b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 xml:space="preserve">5. </w:t>
      </w:r>
      <w:r w:rsidRPr="002F597D">
        <w:rPr>
          <w:rFonts w:ascii="Times New Roman" w:hAnsi="Times New Roman"/>
          <w:b/>
        </w:rPr>
        <w:t>Sacensību rīkošanas kārtība un noteikumi.</w:t>
      </w:r>
    </w:p>
    <w:p w14:paraId="12F6239C" w14:textId="77777777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 xml:space="preserve">    5.1</w:t>
      </w:r>
      <w:r w:rsidRPr="002F597D">
        <w:rPr>
          <w:rFonts w:ascii="Times New Roman" w:eastAsia="Times New Roman" w:hAnsi="Times New Roman" w:cs="Times New Roman"/>
          <w:lang w:eastAsia="lv-LV"/>
        </w:rPr>
        <w:t xml:space="preserve"> Pieteikšanās notiek sacensību dienā līdz sacensību sākumam.</w:t>
      </w:r>
    </w:p>
    <w:p w14:paraId="07C0E5D3" w14:textId="76FEFB8A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 xml:space="preserve">    5.2</w:t>
      </w:r>
      <w:r w:rsidRPr="002F597D">
        <w:rPr>
          <w:rFonts w:ascii="Times New Roman" w:eastAsia="Times New Roman" w:hAnsi="Times New Roman" w:cs="Times New Roman"/>
          <w:lang w:eastAsia="lv-LV"/>
        </w:rPr>
        <w:t xml:space="preserve"> Sacensības galda spē</w:t>
      </w:r>
      <w:r w:rsidR="004133E3" w:rsidRPr="002F597D">
        <w:rPr>
          <w:rFonts w:ascii="Times New Roman" w:eastAsia="Times New Roman" w:hAnsi="Times New Roman" w:cs="Times New Roman"/>
          <w:lang w:eastAsia="lv-LV"/>
        </w:rPr>
        <w:t>lēs</w:t>
      </w:r>
      <w:r w:rsidR="002F597D" w:rsidRPr="002F597D">
        <w:rPr>
          <w:rFonts w:ascii="Times New Roman" w:eastAsia="Times New Roman" w:hAnsi="Times New Roman" w:cs="Times New Roman"/>
          <w:lang w:eastAsia="lv-LV"/>
        </w:rPr>
        <w:t xml:space="preserve"> (Novusā</w:t>
      </w:r>
      <w:r w:rsidR="008A39A5">
        <w:rPr>
          <w:rFonts w:ascii="Times New Roman" w:eastAsia="Times New Roman" w:hAnsi="Times New Roman" w:cs="Times New Roman"/>
          <w:lang w:eastAsia="lv-LV"/>
        </w:rPr>
        <w:t xml:space="preserve"> - sievietēm un vīriešiem</w:t>
      </w:r>
      <w:r w:rsidR="002F597D" w:rsidRPr="002F597D">
        <w:rPr>
          <w:rFonts w:ascii="Times New Roman" w:eastAsia="Times New Roman" w:hAnsi="Times New Roman" w:cs="Times New Roman"/>
          <w:lang w:eastAsia="lv-LV"/>
        </w:rPr>
        <w:t xml:space="preserve">, galda </w:t>
      </w:r>
      <w:r w:rsidR="00BE2D9D">
        <w:rPr>
          <w:rFonts w:ascii="Times New Roman" w:eastAsia="Times New Roman" w:hAnsi="Times New Roman" w:cs="Times New Roman"/>
          <w:lang w:eastAsia="lv-LV"/>
        </w:rPr>
        <w:t>futbolā</w:t>
      </w:r>
      <w:r w:rsidR="008A39A5">
        <w:rPr>
          <w:rFonts w:ascii="Times New Roman" w:eastAsia="Times New Roman" w:hAnsi="Times New Roman" w:cs="Times New Roman"/>
          <w:lang w:eastAsia="lv-LV"/>
        </w:rPr>
        <w:t xml:space="preserve"> – Bērniem līdz 14.g.v.</w:t>
      </w:r>
      <w:r w:rsidR="002F597D" w:rsidRPr="002F597D">
        <w:rPr>
          <w:rFonts w:ascii="Times New Roman" w:eastAsia="Times New Roman" w:hAnsi="Times New Roman" w:cs="Times New Roman"/>
          <w:lang w:eastAsia="lv-LV"/>
        </w:rPr>
        <w:t>, dambret</w:t>
      </w:r>
      <w:r w:rsidR="008A39A5">
        <w:rPr>
          <w:rFonts w:ascii="Times New Roman" w:eastAsia="Times New Roman" w:hAnsi="Times New Roman" w:cs="Times New Roman"/>
          <w:lang w:eastAsia="lv-LV"/>
        </w:rPr>
        <w:t>e – visas vecuma grupas</w:t>
      </w:r>
      <w:r w:rsidR="002F597D" w:rsidRPr="002F597D">
        <w:rPr>
          <w:rFonts w:ascii="Times New Roman" w:eastAsia="Times New Roman" w:hAnsi="Times New Roman" w:cs="Times New Roman"/>
          <w:lang w:eastAsia="lv-LV"/>
        </w:rPr>
        <w:t>, Flippers spēlē</w:t>
      </w:r>
      <w:r w:rsidR="008A39A5">
        <w:rPr>
          <w:rFonts w:ascii="Times New Roman" w:eastAsia="Times New Roman" w:hAnsi="Times New Roman" w:cs="Times New Roman"/>
          <w:lang w:eastAsia="lv-LV"/>
        </w:rPr>
        <w:t>- visas vecuma grupas</w:t>
      </w:r>
      <w:r w:rsidR="002F597D" w:rsidRPr="002F597D">
        <w:rPr>
          <w:rFonts w:ascii="Times New Roman" w:eastAsia="Times New Roman" w:hAnsi="Times New Roman" w:cs="Times New Roman"/>
          <w:lang w:eastAsia="lv-LV"/>
        </w:rPr>
        <w:t xml:space="preserve">) </w:t>
      </w:r>
      <w:r w:rsidRPr="002F597D">
        <w:rPr>
          <w:rFonts w:ascii="Times New Roman" w:eastAsia="Times New Roman" w:hAnsi="Times New Roman" w:cs="Times New Roman"/>
          <w:lang w:eastAsia="lv-LV"/>
        </w:rPr>
        <w:t xml:space="preserve"> notiek pēc attiecīgo sporta federāciju apstiprinātiem noteikumiem. Sacensību kārtību katrā disciplīnā nosaka pēc pieteikto dalībnieku skaita. Dalībniekiem savstarpēji vienojoties, sacensību organizators var noteikt īpašus noteikumus un izņēmumus katrā sporta veidā.</w:t>
      </w:r>
    </w:p>
    <w:p w14:paraId="0E3D9471" w14:textId="77777777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6B745CC9" w14:textId="77777777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bookmarkStart w:id="0" w:name="2"/>
      <w:bookmarkEnd w:id="0"/>
      <w:r w:rsidRPr="002F597D">
        <w:rPr>
          <w:rFonts w:ascii="Times New Roman" w:eastAsia="Times New Roman" w:hAnsi="Times New Roman" w:cs="Times New Roman"/>
          <w:b/>
          <w:lang w:eastAsia="lv-LV"/>
        </w:rPr>
        <w:t>6. Apbalvošana</w:t>
      </w:r>
      <w:r w:rsidRPr="002F597D">
        <w:rPr>
          <w:rFonts w:ascii="Times New Roman" w:eastAsia="Times New Roman" w:hAnsi="Times New Roman" w:cs="Times New Roman"/>
          <w:lang w:eastAsia="lv-LV"/>
        </w:rPr>
        <w:t xml:space="preserve">. </w:t>
      </w:r>
    </w:p>
    <w:p w14:paraId="6A186B86" w14:textId="77777777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 xml:space="preserve">    6.1 </w:t>
      </w:r>
      <w:r w:rsidRPr="002F597D">
        <w:rPr>
          <w:rFonts w:ascii="Times New Roman" w:eastAsia="Times New Roman" w:hAnsi="Times New Roman" w:cs="Times New Roman"/>
          <w:lang w:eastAsia="lv-LV"/>
        </w:rPr>
        <w:t>Katra sporta veida pirmo trīs vietu ieguvēji tiek apbalvoti ar medaļām.</w:t>
      </w:r>
    </w:p>
    <w:p w14:paraId="45E1F215" w14:textId="77777777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0810F9E2" w14:textId="77777777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>7. Finanses.</w:t>
      </w:r>
    </w:p>
    <w:p w14:paraId="0E4EF5F2" w14:textId="007B62A9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 xml:space="preserve">    7.1 </w:t>
      </w:r>
      <w:r w:rsidRPr="002F597D">
        <w:rPr>
          <w:rFonts w:ascii="Times New Roman" w:eastAsia="Times New Roman" w:hAnsi="Times New Roman" w:cs="Times New Roman"/>
          <w:lang w:eastAsia="lv-LV"/>
        </w:rPr>
        <w:t xml:space="preserve">Izdevumus, kas saistīti ar sacensību organizēšanu un vadīšanu finansē Rundāles </w:t>
      </w:r>
      <w:r w:rsidR="00BE2D9D">
        <w:rPr>
          <w:rFonts w:ascii="Times New Roman" w:eastAsia="Times New Roman" w:hAnsi="Times New Roman" w:cs="Times New Roman"/>
          <w:lang w:eastAsia="lv-LV"/>
        </w:rPr>
        <w:t>apvienības pārvalde</w:t>
      </w:r>
      <w:r w:rsidRPr="002F597D">
        <w:rPr>
          <w:rFonts w:ascii="Times New Roman" w:eastAsia="Times New Roman" w:hAnsi="Times New Roman" w:cs="Times New Roman"/>
          <w:lang w:eastAsia="lv-LV"/>
        </w:rPr>
        <w:t>.</w:t>
      </w:r>
    </w:p>
    <w:p w14:paraId="063E0A27" w14:textId="77777777" w:rsidR="005B2A1C" w:rsidRPr="002F597D" w:rsidRDefault="005B2A1C" w:rsidP="005B2A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1518275A" w14:textId="77777777" w:rsidR="005B2A1C" w:rsidRPr="002F597D" w:rsidRDefault="005B2A1C" w:rsidP="005B2A1C">
      <w:pPr>
        <w:spacing w:after="0" w:line="240" w:lineRule="auto"/>
        <w:rPr>
          <w:rFonts w:ascii="Times New Roman" w:hAnsi="Times New Roman"/>
        </w:rPr>
      </w:pPr>
      <w:r w:rsidRPr="002F597D">
        <w:rPr>
          <w:rFonts w:ascii="Times New Roman" w:eastAsia="Times New Roman" w:hAnsi="Times New Roman" w:cs="Times New Roman"/>
          <w:b/>
          <w:lang w:eastAsia="lv-LV"/>
        </w:rPr>
        <w:t>8.</w:t>
      </w:r>
      <w:r w:rsidRPr="002F597D">
        <w:rPr>
          <w:rFonts w:ascii="Times New Roman" w:hAnsi="Times New Roman"/>
          <w:b/>
        </w:rPr>
        <w:t>Citi noteikumi.</w:t>
      </w:r>
    </w:p>
    <w:p w14:paraId="5AAA6F7A" w14:textId="77777777" w:rsidR="005B2A1C" w:rsidRPr="002F597D" w:rsidRDefault="005B2A1C" w:rsidP="005B2A1C">
      <w:pPr>
        <w:spacing w:after="0" w:line="240" w:lineRule="auto"/>
        <w:rPr>
          <w:rFonts w:ascii="Times New Roman" w:hAnsi="Times New Roman"/>
          <w:b/>
        </w:rPr>
      </w:pPr>
      <w:r w:rsidRPr="002F597D">
        <w:rPr>
          <w:rFonts w:ascii="Times New Roman" w:hAnsi="Times New Roman"/>
          <w:b/>
        </w:rPr>
        <w:t>8.1 Katrs dalībnieks ir atbildīgs par savu veselības stāvokli un atbilstību paredzētajai slodzei.</w:t>
      </w:r>
    </w:p>
    <w:p w14:paraId="5783759C" w14:textId="77777777" w:rsidR="005B2A1C" w:rsidRPr="002F597D" w:rsidRDefault="005B2A1C" w:rsidP="005B2A1C">
      <w:pPr>
        <w:pStyle w:val="Sarakstarindkopa"/>
        <w:rPr>
          <w:rFonts w:ascii="Times New Roman" w:hAnsi="Times New Roman"/>
          <w:sz w:val="22"/>
          <w:szCs w:val="22"/>
        </w:rPr>
      </w:pPr>
    </w:p>
    <w:p w14:paraId="6943B6CA" w14:textId="18848E4A" w:rsidR="00447DC3" w:rsidRDefault="00447DC3" w:rsidP="005B2A1C">
      <w:pPr>
        <w:rPr>
          <w:rFonts w:ascii="Times New Roman" w:eastAsia="Times New Roman" w:hAnsi="Times New Roman" w:cs="Times New Roman"/>
          <w:lang w:eastAsia="lv-LV"/>
        </w:rPr>
      </w:pPr>
    </w:p>
    <w:p w14:paraId="30537CC2" w14:textId="0DE5F596" w:rsidR="00BE2D9D" w:rsidRDefault="00BE2D9D" w:rsidP="005B2A1C">
      <w:pPr>
        <w:rPr>
          <w:rFonts w:ascii="Times New Roman" w:eastAsia="Times New Roman" w:hAnsi="Times New Roman" w:cs="Times New Roman"/>
          <w:lang w:eastAsia="lv-LV"/>
        </w:rPr>
      </w:pPr>
    </w:p>
    <w:p w14:paraId="4A0B21D1" w14:textId="77777777" w:rsidR="00BE2D9D" w:rsidRPr="002F597D" w:rsidRDefault="00BE2D9D" w:rsidP="005B2A1C">
      <w:pPr>
        <w:rPr>
          <w:rFonts w:ascii="Times New Roman" w:eastAsia="Times New Roman" w:hAnsi="Times New Roman" w:cs="Times New Roman"/>
          <w:lang w:eastAsia="lv-LV"/>
        </w:rPr>
      </w:pPr>
    </w:p>
    <w:p w14:paraId="65C84A68" w14:textId="77777777" w:rsidR="002F3576" w:rsidRPr="002F597D" w:rsidRDefault="005B2A1C" w:rsidP="005B2A1C">
      <w:r w:rsidRPr="002F597D">
        <w:rPr>
          <w:rFonts w:ascii="Times New Roman" w:eastAsia="Times New Roman" w:hAnsi="Times New Roman" w:cs="Times New Roman"/>
          <w:lang w:eastAsia="lv-LV"/>
        </w:rPr>
        <w:t>Sporta nodaļas vadītāja</w:t>
      </w:r>
      <w:r w:rsidRPr="002F597D">
        <w:rPr>
          <w:rFonts w:ascii="Times New Roman" w:eastAsia="Times New Roman" w:hAnsi="Times New Roman" w:cs="Times New Roman"/>
          <w:lang w:eastAsia="lv-LV"/>
        </w:rPr>
        <w:tab/>
      </w:r>
      <w:r w:rsidRPr="002F597D">
        <w:rPr>
          <w:rFonts w:ascii="Times New Roman" w:eastAsia="Times New Roman" w:hAnsi="Times New Roman" w:cs="Times New Roman"/>
          <w:lang w:eastAsia="lv-LV"/>
        </w:rPr>
        <w:tab/>
      </w:r>
      <w:r w:rsidRPr="002F597D">
        <w:rPr>
          <w:rFonts w:ascii="Times New Roman" w:eastAsia="Times New Roman" w:hAnsi="Times New Roman" w:cs="Times New Roman"/>
          <w:lang w:eastAsia="lv-LV"/>
        </w:rPr>
        <w:tab/>
      </w:r>
      <w:r w:rsidRPr="002F597D">
        <w:rPr>
          <w:rFonts w:ascii="Times New Roman" w:eastAsia="Times New Roman" w:hAnsi="Times New Roman" w:cs="Times New Roman"/>
          <w:lang w:eastAsia="lv-LV"/>
        </w:rPr>
        <w:tab/>
      </w:r>
      <w:r w:rsidRPr="002F597D">
        <w:rPr>
          <w:rFonts w:ascii="Times New Roman" w:eastAsia="Times New Roman" w:hAnsi="Times New Roman" w:cs="Times New Roman"/>
          <w:lang w:eastAsia="lv-LV"/>
        </w:rPr>
        <w:tab/>
        <w:t>I.Kirkila</w:t>
      </w:r>
      <w:r w:rsidRPr="002F597D">
        <w:rPr>
          <w:rFonts w:ascii="Times New Roman" w:eastAsia="Times New Roman" w:hAnsi="Times New Roman" w:cs="Times New Roman"/>
          <w:lang w:eastAsia="lv-LV"/>
        </w:rPr>
        <w:tab/>
      </w:r>
      <w:r w:rsidRPr="002F597D">
        <w:rPr>
          <w:rFonts w:ascii="Times New Roman" w:eastAsia="Times New Roman" w:hAnsi="Times New Roman" w:cs="Times New Roman"/>
          <w:lang w:eastAsia="lv-LV"/>
        </w:rPr>
        <w:tab/>
      </w:r>
    </w:p>
    <w:sectPr w:rsidR="002F3576" w:rsidRPr="002F597D" w:rsidSect="00447DC3">
      <w:pgSz w:w="11906" w:h="16838"/>
      <w:pgMar w:top="567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Handel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1C"/>
    <w:rsid w:val="0004448B"/>
    <w:rsid w:val="002D6E34"/>
    <w:rsid w:val="002F3576"/>
    <w:rsid w:val="002F597D"/>
    <w:rsid w:val="00411853"/>
    <w:rsid w:val="004133E3"/>
    <w:rsid w:val="0042460C"/>
    <w:rsid w:val="00447DC3"/>
    <w:rsid w:val="005B2A1C"/>
    <w:rsid w:val="007C6E90"/>
    <w:rsid w:val="008A39A5"/>
    <w:rsid w:val="009125F6"/>
    <w:rsid w:val="009D09F3"/>
    <w:rsid w:val="00AD11ED"/>
    <w:rsid w:val="00BB3EA4"/>
    <w:rsid w:val="00BE2D9D"/>
    <w:rsid w:val="00E86DA9"/>
    <w:rsid w:val="00F4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4A2C"/>
  <w15:docId w15:val="{507BA03F-7663-4206-B2B7-7DA59D67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B2A1C"/>
  </w:style>
  <w:style w:type="paragraph" w:styleId="Virsraksts1">
    <w:name w:val="heading 1"/>
    <w:basedOn w:val="Parasts"/>
    <w:next w:val="Parasts"/>
    <w:link w:val="Virsraksts1Rakstz"/>
    <w:qFormat/>
    <w:rsid w:val="00BE2D9D"/>
    <w:pPr>
      <w:keepNext/>
      <w:spacing w:after="0" w:line="240" w:lineRule="auto"/>
      <w:outlineLvl w:val="0"/>
    </w:pPr>
    <w:rPr>
      <w:rFonts w:ascii="BaltHandelGothic" w:eastAsia="Times New Roman" w:hAnsi="BaltHandelGothic" w:cs="Times New Roman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B2A1C"/>
    <w:pPr>
      <w:spacing w:after="0" w:line="240" w:lineRule="auto"/>
      <w:ind w:left="720"/>
      <w:contextualSpacing/>
    </w:pPr>
    <w:rPr>
      <w:rFonts w:ascii="Arial" w:eastAsia="Times New Roman" w:hAnsi="Arial" w:cs="Times New Roman"/>
      <w:b/>
      <w:color w:val="000000"/>
      <w:sz w:val="28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B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B2A1C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rsid w:val="00BE2D9D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Bezatstarpm">
    <w:name w:val="No Spacing"/>
    <w:uiPriority w:val="1"/>
    <w:qFormat/>
    <w:rsid w:val="00BE2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bjss_pers1@bauska.lv</cp:lastModifiedBy>
  <cp:revision>2</cp:revision>
  <cp:lastPrinted>2023-10-09T14:10:00Z</cp:lastPrinted>
  <dcterms:created xsi:type="dcterms:W3CDTF">2024-11-07T06:51:00Z</dcterms:created>
  <dcterms:modified xsi:type="dcterms:W3CDTF">2024-11-07T06:51:00Z</dcterms:modified>
</cp:coreProperties>
</file>