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1ACF1" w14:textId="603AEC8E" w:rsidR="00B87146" w:rsidRPr="00523F57" w:rsidRDefault="00681751" w:rsidP="0068175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3F57">
        <w:rPr>
          <w:rFonts w:ascii="Times New Roman" w:hAnsi="Times New Roman" w:cs="Times New Roman"/>
          <w:b/>
          <w:bCs/>
          <w:sz w:val="24"/>
          <w:szCs w:val="24"/>
        </w:rPr>
        <w:t>PĀRZINIM:</w:t>
      </w:r>
    </w:p>
    <w:p w14:paraId="2CF08D5A" w14:textId="19864BAF" w:rsidR="00681751" w:rsidRPr="00523F57" w:rsidRDefault="00681751" w:rsidP="0068175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3F57">
        <w:rPr>
          <w:rFonts w:ascii="Times New Roman" w:hAnsi="Times New Roman" w:cs="Times New Roman"/>
          <w:b/>
          <w:bCs/>
          <w:sz w:val="24"/>
          <w:szCs w:val="24"/>
        </w:rPr>
        <w:t>Bauskas novada pašvaldībai</w:t>
      </w:r>
    </w:p>
    <w:p w14:paraId="68163384" w14:textId="57D2D392" w:rsidR="00681751" w:rsidRPr="00523F57" w:rsidRDefault="00681751" w:rsidP="00681751">
      <w:pPr>
        <w:jc w:val="right"/>
        <w:rPr>
          <w:rFonts w:ascii="Times New Roman" w:hAnsi="Times New Roman" w:cs="Times New Roman"/>
          <w:sz w:val="24"/>
          <w:szCs w:val="24"/>
        </w:rPr>
      </w:pPr>
      <w:r w:rsidRPr="00523F57">
        <w:rPr>
          <w:rFonts w:ascii="Times New Roman" w:hAnsi="Times New Roman" w:cs="Times New Roman"/>
          <w:sz w:val="24"/>
          <w:szCs w:val="24"/>
        </w:rPr>
        <w:t>Adrese: Uzvaras iela 1, Bauska, LV-3901</w:t>
      </w:r>
    </w:p>
    <w:p w14:paraId="2A37728D" w14:textId="5CA96068" w:rsidR="00681751" w:rsidRPr="00523F57" w:rsidRDefault="00681751" w:rsidP="00681751">
      <w:pPr>
        <w:jc w:val="right"/>
        <w:rPr>
          <w:rFonts w:ascii="Times New Roman" w:hAnsi="Times New Roman" w:cs="Times New Roman"/>
          <w:sz w:val="24"/>
          <w:szCs w:val="24"/>
        </w:rPr>
      </w:pPr>
      <w:r w:rsidRPr="00523F57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Pr="00523F57">
          <w:rPr>
            <w:rStyle w:val="Hyperlink"/>
            <w:rFonts w:ascii="Times New Roman" w:hAnsi="Times New Roman" w:cs="Times New Roman"/>
            <w:sz w:val="24"/>
            <w:szCs w:val="24"/>
          </w:rPr>
          <w:t>pasts@bauskasnovads.lv</w:t>
        </w:r>
      </w:hyperlink>
    </w:p>
    <w:p w14:paraId="60111961" w14:textId="77777777" w:rsidR="00681751" w:rsidRPr="00523F57" w:rsidRDefault="00681751" w:rsidP="006817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512559" w14:textId="27301855" w:rsidR="00681751" w:rsidRPr="00523F57" w:rsidRDefault="00681751" w:rsidP="00681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57">
        <w:rPr>
          <w:rFonts w:ascii="Times New Roman" w:hAnsi="Times New Roman" w:cs="Times New Roman"/>
          <w:b/>
          <w:bCs/>
          <w:sz w:val="24"/>
          <w:szCs w:val="24"/>
        </w:rPr>
        <w:t>DATU SUBJEKTA PIEPRASĪJUMS</w:t>
      </w:r>
    </w:p>
    <w:p w14:paraId="6DD99E86" w14:textId="77777777" w:rsidR="00681751" w:rsidRPr="00523F57" w:rsidRDefault="00681751" w:rsidP="00681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650"/>
      </w:tblGrid>
      <w:tr w:rsidR="00681751" w:rsidRPr="00523F57" w14:paraId="273DECE2" w14:textId="77777777" w:rsidTr="000D4E19">
        <w:trPr>
          <w:trHeight w:hRule="exact" w:val="245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26D74" w14:textId="77777777" w:rsidR="00681751" w:rsidRPr="00523F57" w:rsidRDefault="00681751" w:rsidP="00681751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I. INFORMĀCIJA PAR DATU SUBJEKTU</w:t>
            </w:r>
          </w:p>
        </w:tc>
      </w:tr>
      <w:tr w:rsidR="00681751" w:rsidRPr="00523F57" w14:paraId="53BF6D2F" w14:textId="77777777" w:rsidTr="000D4E19">
        <w:trPr>
          <w:trHeight w:hRule="exact" w:val="49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5699B" w14:textId="77777777" w:rsidR="00681751" w:rsidRPr="00523F57" w:rsidRDefault="00681751" w:rsidP="000D4E19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Vārds uzvārds: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0813" w14:textId="2059DC9F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472B361B" w14:textId="77777777" w:rsidTr="000D4E19">
        <w:trPr>
          <w:trHeight w:hRule="exact" w:val="4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8B53" w14:textId="77777777" w:rsidR="00681751" w:rsidRPr="00523F57" w:rsidRDefault="00681751" w:rsidP="000D4E1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Personas kods </w:t>
            </w:r>
            <w:r w:rsidRPr="00523F57">
              <w:rPr>
                <w:rStyle w:val="Bodytext2"/>
                <w:rFonts w:ascii="Times New Roman" w:hAnsi="Times New Roman" w:cs="Times New Roman"/>
              </w:rPr>
              <w:t>(vai dzimšanas datums, ja nav personas koda):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9D488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05FD7719" w14:textId="77777777" w:rsidTr="000D4E19">
        <w:trPr>
          <w:trHeight w:hRule="exact" w:val="47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77556" w14:textId="77777777" w:rsidR="00681751" w:rsidRPr="00523F57" w:rsidRDefault="00681751" w:rsidP="000D4E19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Tālruņa numurs saziņai: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D41AF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2AAF815A" w14:textId="77777777" w:rsidTr="000D4E19">
        <w:trPr>
          <w:trHeight w:hRule="exact" w:val="134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A71D" w14:textId="77777777" w:rsidR="00681751" w:rsidRPr="00523F57" w:rsidRDefault="00681751" w:rsidP="000D4E1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Personu apliecinoša dokumenta numurs, izdošanas gads, </w:t>
            </w:r>
            <w:proofErr w:type="spellStart"/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izdevējiestāde</w:t>
            </w:r>
            <w:proofErr w:type="spellEnd"/>
          </w:p>
          <w:p w14:paraId="7DEDFABC" w14:textId="77777777" w:rsidR="00681751" w:rsidRPr="00523F57" w:rsidRDefault="00681751" w:rsidP="000D4E19">
            <w:pPr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(Nenorāda, ja identifikācija veikta klātienē vai pieprasījums parakstīts izmantojot drošu elektroniskās identifikācijas līdzekli)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8EED7" w14:textId="6505E350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05D8D81" w14:textId="77777777" w:rsidTr="000D4E19">
        <w:trPr>
          <w:trHeight w:hRule="exact" w:val="245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22BF8" w14:textId="77777777" w:rsidR="00681751" w:rsidRPr="00523F57" w:rsidRDefault="00681751" w:rsidP="00681751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II. INFORMĀCIJA PAR PĀRSTĀVI</w:t>
            </w:r>
          </w:p>
        </w:tc>
      </w:tr>
      <w:tr w:rsidR="00681751" w:rsidRPr="00523F57" w14:paraId="794AA0CB" w14:textId="77777777" w:rsidTr="000D4E19">
        <w:trPr>
          <w:trHeight w:hRule="exact" w:val="442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A617D" w14:textId="77777777" w:rsidR="00681751" w:rsidRPr="00523F57" w:rsidRDefault="00681751" w:rsidP="00681751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AIZPILDA, JA PIEPRASĪJUMU IESNIEDZ CITA PERSONA DATU SUBJEKTA INTERESĒS</w:t>
            </w:r>
          </w:p>
        </w:tc>
      </w:tr>
      <w:tr w:rsidR="00681751" w:rsidRPr="00523F57" w14:paraId="72EC50C3" w14:textId="77777777" w:rsidTr="000D4E19">
        <w:trPr>
          <w:trHeight w:hRule="exact" w:val="55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8847" w14:textId="77777777" w:rsidR="00681751" w:rsidRPr="00523F57" w:rsidRDefault="00681751" w:rsidP="00681751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Vārds uzvārds: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3E170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45FAB93D" w14:textId="77777777" w:rsidTr="000D4E19">
        <w:trPr>
          <w:trHeight w:hRule="exact" w:val="48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34931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Personas kods </w:t>
            </w:r>
            <w:r w:rsidRPr="00523F57">
              <w:rPr>
                <w:rStyle w:val="Bodytext2"/>
                <w:rFonts w:ascii="Times New Roman" w:hAnsi="Times New Roman" w:cs="Times New Roman"/>
              </w:rPr>
              <w:t>(vai dzimšanas datums, ja nav personas koda):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BBC7D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7A9E5592" w14:textId="77777777" w:rsidTr="000D4E19">
        <w:trPr>
          <w:trHeight w:hRule="exact" w:val="41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2AFB" w14:textId="77777777" w:rsidR="00681751" w:rsidRPr="00523F57" w:rsidRDefault="00681751" w:rsidP="00681751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Tālruņa numurs saziņai: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AC682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E9B1C9C" w14:textId="77777777" w:rsidTr="000D4E19">
        <w:trPr>
          <w:trHeight w:hRule="exact" w:val="134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5B4E8" w14:textId="77777777" w:rsidR="00681751" w:rsidRPr="00523F57" w:rsidRDefault="00681751" w:rsidP="000D4E1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Personu apliecinoša dokumenta numurs, izdošanas gads, </w:t>
            </w:r>
            <w:proofErr w:type="spellStart"/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izdevējiestāde</w:t>
            </w:r>
            <w:proofErr w:type="spellEnd"/>
          </w:p>
          <w:p w14:paraId="3839ED4A" w14:textId="77777777" w:rsidR="00681751" w:rsidRPr="00523F57" w:rsidRDefault="00681751" w:rsidP="000D4E19">
            <w:pPr>
              <w:spacing w:line="206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(Nenorāda, ja identifikācija veikta klātienē vai pieprasījums parakstīts izmantojot drošu elektroniskās identifikācijas līdzekli)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114E3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70C8C255" w14:textId="77777777" w:rsidTr="000D4E19">
        <w:trPr>
          <w:trHeight w:hRule="exact" w:val="113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65D6" w14:textId="77777777" w:rsidR="00681751" w:rsidRPr="00523F57" w:rsidRDefault="00681751" w:rsidP="000D4E1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Pārstāvību apliecinoša dokumenta numurs, izdošanas gads, </w:t>
            </w:r>
            <w:proofErr w:type="spellStart"/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izdevējiestāde</w:t>
            </w:r>
            <w:proofErr w:type="spellEnd"/>
          </w:p>
          <w:p w14:paraId="6740A26C" w14:textId="77777777" w:rsidR="00681751" w:rsidRPr="00523F57" w:rsidRDefault="00681751" w:rsidP="000D4E19">
            <w:pPr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(Nenorāda, ja identifikācija veikta klātienē, uzrādot apliecinošus dokumentus)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407B7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4535B646" w14:textId="77777777" w:rsidTr="000D4E19">
        <w:trPr>
          <w:trHeight w:hRule="exact" w:val="245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42253" w14:textId="77777777" w:rsidR="00681751" w:rsidRPr="00523F57" w:rsidRDefault="00681751" w:rsidP="00681751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III. ATBILDES SAŅEMŠANAS VEIDS</w:t>
            </w:r>
          </w:p>
        </w:tc>
      </w:tr>
      <w:tr w:rsidR="00681751" w:rsidRPr="00523F57" w14:paraId="5627A919" w14:textId="77777777" w:rsidTr="000D4E19">
        <w:trPr>
          <w:trHeight w:hRule="exact" w:val="7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E7964" w14:textId="7BC312A1" w:rsidR="00681751" w:rsidRPr="00523F57" w:rsidRDefault="00000000" w:rsidP="00681751">
            <w:pPr>
              <w:spacing w:line="235" w:lineRule="exact"/>
              <w:ind w:firstLine="38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41560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509EB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Klātienē</w:t>
            </w:r>
          </w:p>
          <w:p w14:paraId="32A3C2A0" w14:textId="1E12ADDA" w:rsidR="00681751" w:rsidRPr="00523F57" w:rsidRDefault="00681751" w:rsidP="00681751">
            <w:pPr>
              <w:spacing w:line="235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(norādīt</w:t>
            </w:r>
            <w:r w:rsidR="006B0145">
              <w:rPr>
                <w:rStyle w:val="Bodytext2"/>
                <w:rFonts w:ascii="Times New Roman" w:hAnsi="Times New Roman" w:cs="Times New Roman"/>
              </w:rPr>
              <w:t xml:space="preserve"> </w:t>
            </w:r>
            <w:r w:rsidRPr="00523F57">
              <w:rPr>
                <w:rStyle w:val="Bodytext2"/>
                <w:rFonts w:ascii="Times New Roman" w:hAnsi="Times New Roman" w:cs="Times New Roman"/>
              </w:rPr>
              <w:t>Jūsu kontakttālruni saziņai par atbildes saņemšanu)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E5109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4FE3DD6" w14:textId="77777777" w:rsidTr="00105879">
        <w:trPr>
          <w:trHeight w:hRule="exact" w:val="51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F1453" w14:textId="190AD7B9" w:rsidR="00681751" w:rsidRPr="00523F57" w:rsidRDefault="00000000" w:rsidP="00681751">
            <w:pPr>
              <w:spacing w:after="60" w:line="190" w:lineRule="exact"/>
              <w:ind w:firstLine="38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85425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509EB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Uz e-pastu</w:t>
            </w:r>
          </w:p>
          <w:p w14:paraId="6E0B91BC" w14:textId="77777777" w:rsidR="00681751" w:rsidRPr="00523F57" w:rsidRDefault="00681751" w:rsidP="00681751">
            <w:pPr>
              <w:spacing w:before="60" w:line="180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(norādiet Jūsu e-pastu)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2D47B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0555CDC7" w14:textId="77777777" w:rsidTr="000D4E19">
        <w:trPr>
          <w:trHeight w:hRule="exact" w:val="7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71BB4" w14:textId="0D77E69A" w:rsidR="00681751" w:rsidRPr="00523F57" w:rsidRDefault="00000000" w:rsidP="00681751">
            <w:pPr>
              <w:spacing w:line="235" w:lineRule="exact"/>
              <w:ind w:firstLine="38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206886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509EB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Uz dzīvesvietas vai uzturēšanās vietas adresi</w:t>
            </w:r>
          </w:p>
          <w:p w14:paraId="780E7D83" w14:textId="77777777" w:rsidR="00681751" w:rsidRPr="00523F57" w:rsidRDefault="00681751" w:rsidP="00681751">
            <w:pPr>
              <w:spacing w:line="235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(norādiet Jūsu adresi)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20279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00000454" w14:textId="77777777" w:rsidTr="000D4E19">
        <w:trPr>
          <w:trHeight w:hRule="exact" w:val="9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9EAEE" w14:textId="6F0E30E9" w:rsidR="003C51BE" w:rsidRPr="00523F57" w:rsidRDefault="00000000" w:rsidP="003C51BE">
            <w:pPr>
              <w:spacing w:line="230" w:lineRule="exact"/>
              <w:ind w:firstLine="38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24058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509EB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Uz e-adreses kontu aktivizētu Vienotajā valsts un pašvaldību pakalpojumu portālā</w:t>
            </w:r>
            <w:r w:rsidR="00681751" w:rsidRPr="00523F57">
              <w:rPr>
                <w:rStyle w:val="Bodytext295ptBoldNotItalic"/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 w:bidi="ar-SA"/>
              </w:rPr>
              <w:t xml:space="preserve"> www.latvi</w:t>
            </w:r>
            <w:r w:rsidR="003C51BE" w:rsidRPr="00523F57">
              <w:rPr>
                <w:rStyle w:val="Bodytext295ptBoldNotItalic"/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 w:bidi="ar-SA"/>
              </w:rPr>
              <w:t>j</w:t>
            </w:r>
            <w:r w:rsidR="00681751" w:rsidRPr="00523F57">
              <w:rPr>
                <w:rStyle w:val="Bodytext295ptBoldNotItalic"/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 w:bidi="ar-SA"/>
              </w:rPr>
              <w:t>a.lv</w:t>
            </w:r>
          </w:p>
          <w:p w14:paraId="4490430F" w14:textId="51936190" w:rsidR="00681751" w:rsidRPr="00523F57" w:rsidRDefault="00681751" w:rsidP="00681751">
            <w:pPr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(norādiet</w:t>
            </w:r>
            <w:r w:rsidR="006B0145">
              <w:rPr>
                <w:rStyle w:val="Bodytext2"/>
                <w:rFonts w:ascii="Times New Roman" w:hAnsi="Times New Roman" w:cs="Times New Roman"/>
              </w:rPr>
              <w:t xml:space="preserve"> </w:t>
            </w:r>
            <w:r w:rsidRPr="00523F57">
              <w:rPr>
                <w:rStyle w:val="Bodytext2"/>
                <w:rFonts w:ascii="Times New Roman" w:hAnsi="Times New Roman" w:cs="Times New Roman"/>
              </w:rPr>
              <w:t>Jūsu e-adresi)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96978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1D69A78" w14:textId="77777777" w:rsidTr="000D4E19">
        <w:trPr>
          <w:trHeight w:hRule="exact" w:val="576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2B501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 xml:space="preserve">Esmu informēts, ka Pārzinis izvērtēs iepriekš norādītos saziņas kanālus un atbilstoši izsniedzamās informācijas </w:t>
            </w:r>
            <w:proofErr w:type="spellStart"/>
            <w:r w:rsidRPr="00523F57">
              <w:rPr>
                <w:rStyle w:val="Bodytext2"/>
                <w:rFonts w:ascii="Times New Roman" w:hAnsi="Times New Roman" w:cs="Times New Roman"/>
              </w:rPr>
              <w:t>sensitivitātei</w:t>
            </w:r>
            <w:proofErr w:type="spellEnd"/>
            <w:r w:rsidRPr="00523F57">
              <w:rPr>
                <w:rStyle w:val="Bodytext2"/>
                <w:rFonts w:ascii="Times New Roman" w:hAnsi="Times New Roman" w:cs="Times New Roman"/>
              </w:rPr>
              <w:t xml:space="preserve"> un apjomam var noteikt atšķirīgus saziņas kanālus, par ko Jūs tiksiet atsevišķi informēts.</w:t>
            </w:r>
          </w:p>
        </w:tc>
      </w:tr>
    </w:tbl>
    <w:p w14:paraId="6D6BE873" w14:textId="77777777" w:rsidR="000D4E19" w:rsidRPr="00523F57" w:rsidRDefault="000D4E19">
      <w:pPr>
        <w:rPr>
          <w:rFonts w:ascii="Times New Roman" w:hAnsi="Times New Roman" w:cs="Times New Roman"/>
        </w:rPr>
      </w:pPr>
    </w:p>
    <w:p w14:paraId="1A1FB1E7" w14:textId="77777777" w:rsidR="000D4E19" w:rsidRPr="00523F57" w:rsidRDefault="000D4E19">
      <w:pPr>
        <w:rPr>
          <w:rFonts w:ascii="Times New Roman" w:hAnsi="Times New Roman" w:cs="Times New Roman"/>
        </w:rPr>
      </w:pPr>
    </w:p>
    <w:p w14:paraId="7CDDCC73" w14:textId="77777777" w:rsidR="000D4E19" w:rsidRPr="00523F57" w:rsidRDefault="000D4E19">
      <w:pPr>
        <w:rPr>
          <w:rFonts w:ascii="Times New Roman" w:hAnsi="Times New Roman" w:cs="Times New Roman"/>
        </w:rPr>
      </w:pPr>
    </w:p>
    <w:p w14:paraId="6ED9738D" w14:textId="77777777" w:rsidR="000D4E19" w:rsidRPr="00523F57" w:rsidRDefault="000D4E19">
      <w:pPr>
        <w:rPr>
          <w:rFonts w:ascii="Times New Roman" w:hAnsi="Times New Roman" w:cs="Times New Roman"/>
        </w:rPr>
      </w:pPr>
    </w:p>
    <w:tbl>
      <w:tblPr>
        <w:tblW w:w="937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1"/>
        <w:gridCol w:w="5669"/>
      </w:tblGrid>
      <w:tr w:rsidR="00681751" w:rsidRPr="00523F57" w14:paraId="1DA258FD" w14:textId="77777777" w:rsidTr="00704FF5">
        <w:trPr>
          <w:trHeight w:hRule="exact" w:val="29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49C05" w14:textId="77777777" w:rsidR="00681751" w:rsidRPr="00523F57" w:rsidRDefault="00681751" w:rsidP="00704FF5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lastRenderedPageBreak/>
              <w:t>IV. DATU SUBJEKTA PIEPRASĪJUMA BŪTĪBA</w:t>
            </w:r>
          </w:p>
        </w:tc>
      </w:tr>
      <w:tr w:rsidR="00681751" w:rsidRPr="00523F57" w14:paraId="4AFBDD71" w14:textId="77777777" w:rsidTr="00557EFF">
        <w:trPr>
          <w:trHeight w:hRule="exact" w:val="410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CAE69" w14:textId="77777777" w:rsidR="00681751" w:rsidRPr="00523F57" w:rsidRDefault="00681751" w:rsidP="00557EFF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AIZPILDA NEPIECIEŠAMO PIEPRASĪJUMA SADAĻU</w:t>
            </w:r>
          </w:p>
        </w:tc>
      </w:tr>
      <w:tr w:rsidR="00681751" w:rsidRPr="00523F57" w14:paraId="163B2243" w14:textId="77777777" w:rsidTr="003D1D42">
        <w:trPr>
          <w:trHeight w:hRule="exact" w:val="397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1616" w14:textId="36DC989B" w:rsidR="00681751" w:rsidRPr="00523F57" w:rsidRDefault="00000000" w:rsidP="003D1D42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53648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D42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557EFF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PIEKĻŪT SAVIEM PERSONAS DATIEM JEB IEGŪT PAR SEVI INFORMĀCIJU</w:t>
            </w:r>
          </w:p>
        </w:tc>
      </w:tr>
      <w:tr w:rsidR="00681751" w:rsidRPr="00523F57" w14:paraId="389FC281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16C3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kādiem personas datiem vēlaties piekļūt?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C4068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25ABD4CE" w14:textId="77777777" w:rsidTr="00F50DDC">
        <w:trPr>
          <w:trHeight w:hRule="exact" w:val="7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597D7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Lūdzu norādiet kādā statusā Jūsu personas dati varētu tikt pie mums apstrādāti </w:t>
            </w:r>
            <w:r w:rsidRPr="00523F57">
              <w:rPr>
                <w:rStyle w:val="Bodytext2"/>
                <w:rFonts w:ascii="Times New Roman" w:hAnsi="Times New Roman" w:cs="Times New Roman"/>
              </w:rPr>
              <w:t>(piem., darbinieks, apmeklētājs)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F1029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0C2485B3" w14:textId="77777777" w:rsidTr="00F50DDC">
        <w:trPr>
          <w:trHeight w:hRule="exact" w:val="116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FA97E" w14:textId="13EA63CB" w:rsidR="00681751" w:rsidRPr="00523F57" w:rsidRDefault="00681751" w:rsidP="00681751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Ja vēlaties piekļūt foto/video ierakstos esošiem personas datiem, norādiet papildus identificējošu informāciju par sevi </w:t>
            </w:r>
            <w:r w:rsidRPr="00523F57">
              <w:rPr>
                <w:rStyle w:val="Bodytext2"/>
                <w:rFonts w:ascii="Times New Roman" w:hAnsi="Times New Roman" w:cs="Times New Roman"/>
              </w:rPr>
              <w:t>(piem</w:t>
            </w:r>
            <w:r w:rsidR="000D4E19" w:rsidRPr="00523F57">
              <w:rPr>
                <w:rStyle w:val="Bodytext2"/>
                <w:rFonts w:ascii="Times New Roman" w:hAnsi="Times New Roman" w:cs="Times New Roman"/>
              </w:rPr>
              <w:t>.</w:t>
            </w:r>
            <w:r w:rsidRPr="00523F57">
              <w:rPr>
                <w:rStyle w:val="Bodytext2"/>
                <w:rFonts w:ascii="Times New Roman" w:hAnsi="Times New Roman" w:cs="Times New Roman"/>
              </w:rPr>
              <w:t>, aprakstiet savu izskatu,, uzvedību attiecīgajā vietā u.c.)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62BA1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1ACFC532" w14:textId="77777777" w:rsidTr="00F50DDC">
        <w:trPr>
          <w:trHeight w:hRule="exact" w:val="118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9DF11" w14:textId="77777777" w:rsidR="00681751" w:rsidRPr="00523F57" w:rsidRDefault="00681751" w:rsidP="000D4E19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Ja vēlaties piekļūt video ierakstos esošiem personas datiem lūdzu norādiet datumu un aptuvenu laiku, kad Jūs varējāt būt iekļuvis video novērošanas ierakstos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F947A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5C8D882C" w14:textId="77777777" w:rsidTr="00F50DDC">
        <w:trPr>
          <w:trHeight w:hRule="exact" w:val="24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CBD79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1751" w:rsidRPr="00523F57" w14:paraId="76D78ACF" w14:textId="77777777" w:rsidTr="00557EFF">
        <w:trPr>
          <w:trHeight w:hRule="exact" w:val="47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DE92F" w14:textId="3D9DC416" w:rsidR="00681751" w:rsidRPr="00523F57" w:rsidRDefault="00000000" w:rsidP="00557EFF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01419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EFF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557EFF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SAŅEMT INFORMĀCIJU PAR SAVU PERSONAS DATU APSTRĀDI</w:t>
            </w:r>
          </w:p>
        </w:tc>
      </w:tr>
      <w:tr w:rsidR="00681751" w:rsidRPr="00523F57" w14:paraId="57993F58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52621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par kādiem personas datiem vēlaties saņemt informāciju?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48E70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B8C42D8" w14:textId="77777777" w:rsidTr="00F50DDC">
        <w:trPr>
          <w:trHeight w:hRule="exact" w:val="305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F8F3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atzīmējiet Jūs interesējošo informāciju: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E3DEC" w14:textId="0AED0B76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4919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B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Apstrādes nolūki;</w:t>
            </w:r>
          </w:p>
          <w:p w14:paraId="57BA50B0" w14:textId="6651321A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9742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Apstrādāto personas datu kategorijas;</w:t>
            </w:r>
          </w:p>
          <w:p w14:paraId="21B6547E" w14:textId="028ECB96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49290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Personas datu saņēmēji vai saņēmēju kategorijas, kam personas dati ir izpausti vai kam tos plānots izpaust;</w:t>
            </w:r>
          </w:p>
          <w:p w14:paraId="6AD43678" w14:textId="713F54B5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98450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Personas datu glabāšanas laika posms vai kritēriji laika posma noteikšanai;</w:t>
            </w:r>
          </w:p>
          <w:p w14:paraId="6A3A8B7C" w14:textId="1E4F71F2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78865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Informāciju par datu subjekta tiesību izmantošanas iespējām, t.sk. par tiesībām uz datu labošanu, dzēšanu, datu apstrādes ierobežošanu un tiesībām iebilst;</w:t>
            </w:r>
          </w:p>
          <w:p w14:paraId="6305F17B" w14:textId="27471D4C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777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Informācija par tiesībām iesniegt sūdzību uzraudzības iestādei;</w:t>
            </w:r>
          </w:p>
          <w:p w14:paraId="760DE8ED" w14:textId="3C98D08E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59624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Informācija par personas datu ievākšanas avotiem;</w:t>
            </w:r>
          </w:p>
          <w:p w14:paraId="0EADC5DC" w14:textId="6CA456F6" w:rsidR="00681751" w:rsidRPr="002F508F" w:rsidRDefault="00000000" w:rsidP="000D4E19">
            <w:pPr>
              <w:spacing w:line="230" w:lineRule="exact"/>
              <w:ind w:firstLine="13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69382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19" w:rsidRPr="002F508F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D4E19" w:rsidRPr="002F508F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2F508F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Informācija par automatizētu lēmumu pieņemšanu (ja tāda ir), tajā ietverto loģiku un paredzamajām sekām.</w:t>
            </w:r>
          </w:p>
        </w:tc>
      </w:tr>
      <w:tr w:rsidR="00681751" w:rsidRPr="00523F57" w14:paraId="3948D98F" w14:textId="77777777" w:rsidTr="00F50DDC">
        <w:trPr>
          <w:trHeight w:hRule="exact" w:val="24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D1B9C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1751" w:rsidRPr="00523F57" w14:paraId="33E701B5" w14:textId="77777777" w:rsidTr="0058159E">
        <w:trPr>
          <w:trHeight w:hRule="exact" w:val="46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F0B08" w14:textId="0FEB0356" w:rsidR="00681751" w:rsidRPr="00523F57" w:rsidRDefault="00000000" w:rsidP="0058159E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3665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59E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58159E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LABOT SAVUS PERSONAS DATUS</w:t>
            </w:r>
          </w:p>
        </w:tc>
      </w:tr>
      <w:tr w:rsidR="00681751" w:rsidRPr="00523F57" w14:paraId="4358B329" w14:textId="77777777" w:rsidTr="00F50DDC">
        <w:trPr>
          <w:trHeight w:hRule="exact" w:val="4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94163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kādus personas datus vēlaties labot: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E5B7D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4D99CFC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E0356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iemeslu personas datu labošanai: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2D31C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581CF70B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831C9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personas datus kādi tie būtu pēc labojumiem: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AB561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73F60C49" w14:textId="77777777" w:rsidTr="00F50DDC">
        <w:trPr>
          <w:trHeight w:hRule="exact" w:val="24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E52A9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1751" w:rsidRPr="00523F57" w14:paraId="26893256" w14:textId="77777777" w:rsidTr="0058159E">
        <w:trPr>
          <w:trHeight w:hRule="exact" w:val="439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24621" w14:textId="2BEFAFB7" w:rsidR="00681751" w:rsidRPr="00523F57" w:rsidRDefault="00000000" w:rsidP="0058159E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94884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59E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58159E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DZĒST SAVUS PERSONAS DATUS</w:t>
            </w:r>
          </w:p>
        </w:tc>
      </w:tr>
      <w:tr w:rsidR="00681751" w:rsidRPr="00523F57" w14:paraId="1BF5A88B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CD89E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kādus personas datus vēlaties dzēst: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F1B43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6E8BA2DA" w14:textId="77777777" w:rsidTr="00F50DDC">
        <w:trPr>
          <w:trHeight w:hRule="exact" w:val="1181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8FBF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iemeslu personas datu dzēšanai: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A7585" w14:textId="273BC2E2" w:rsidR="00681751" w:rsidRPr="00523F57" w:rsidRDefault="00000000" w:rsidP="000B1465">
            <w:pPr>
              <w:spacing w:line="235" w:lineRule="exac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1913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65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B1465" w:rsidRPr="00523F57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F51287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personas dati vairs nav nepieciešami saistībā ar nolūkiem, kādos tie tika vākti un apstrādāti;</w:t>
            </w:r>
          </w:p>
          <w:p w14:paraId="588B2EB4" w14:textId="46A3378C" w:rsidR="00681751" w:rsidRPr="00523F57" w:rsidRDefault="00000000" w:rsidP="000B1465">
            <w:pPr>
              <w:spacing w:line="235" w:lineRule="exac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96916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65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B1465" w:rsidRPr="00523F57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F51287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atsaucu savu iepriekš doto piekrišanu, uz kuras pamata tika veikta šāda apstrāde: (</w:t>
            </w:r>
            <w:r w:rsidR="00681751" w:rsidRPr="00F51287">
              <w:rPr>
                <w:rStyle w:val="Bodytext2"/>
                <w:rFonts w:ascii="Times New Roman" w:hAnsi="Times New Roman" w:cs="Times New Roman"/>
                <w:i w:val="0"/>
                <w:iCs w:val="0"/>
              </w:rPr>
              <w:t>norādiet apstrādi, kurai tika sniegta piekrišana</w:t>
            </w:r>
            <w:r w:rsidR="00681751" w:rsidRPr="00F51287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):</w:t>
            </w:r>
          </w:p>
        </w:tc>
      </w:tr>
      <w:tr w:rsidR="00681751" w:rsidRPr="00523F57" w14:paraId="49B1272C" w14:textId="77777777" w:rsidTr="00F50DDC">
        <w:trPr>
          <w:trHeight w:hRule="exact" w:val="24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381DF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51CF" w14:textId="77777777" w:rsidR="00681751" w:rsidRPr="00523F57" w:rsidRDefault="00681751" w:rsidP="000B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1B11DC55" w14:textId="77777777" w:rsidTr="00F51287">
        <w:trPr>
          <w:trHeight w:hRule="exact" w:val="397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8ACF0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F3786" w14:textId="1B3597E7" w:rsidR="00681751" w:rsidRPr="00523F57" w:rsidRDefault="00000000" w:rsidP="000B1465">
            <w:pPr>
              <w:spacing w:line="235" w:lineRule="exac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4738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65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B1465" w:rsidRPr="00523F57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F51287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personas dati ir apstrādāti nelikumīgi; Pamatojums:</w:t>
            </w:r>
          </w:p>
        </w:tc>
      </w:tr>
      <w:tr w:rsidR="00681751" w:rsidRPr="00523F57" w14:paraId="4C1E8F83" w14:textId="77777777" w:rsidTr="00F50DDC">
        <w:trPr>
          <w:trHeight w:hRule="exact" w:val="24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E7BC1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E4A8B" w14:textId="77777777" w:rsidR="00681751" w:rsidRPr="00523F57" w:rsidRDefault="00681751" w:rsidP="000B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0E23CB0E" w14:textId="77777777" w:rsidTr="001F3194">
        <w:trPr>
          <w:trHeight w:hRule="exact" w:val="48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46656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6D199" w14:textId="2EFC615C" w:rsidR="00681751" w:rsidRPr="00523F57" w:rsidRDefault="00000000" w:rsidP="001F3194">
            <w:pPr>
              <w:spacing w:line="190" w:lineRule="exac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8105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65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0B1465" w:rsidRPr="00523F57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F51287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cits iemesls vai plašāks skaidrojums:</w:t>
            </w:r>
          </w:p>
        </w:tc>
      </w:tr>
      <w:tr w:rsidR="00681751" w:rsidRPr="00523F57" w14:paraId="2ADEBEF2" w14:textId="77777777" w:rsidTr="00F50DDC">
        <w:trPr>
          <w:trHeight w:hRule="exact" w:val="254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17DDA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CA7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5C4D5121" w14:textId="77777777" w:rsidTr="00766520">
        <w:trPr>
          <w:trHeight w:hRule="exact" w:val="448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BE66" w14:textId="282F0717" w:rsidR="00681751" w:rsidRPr="00523F57" w:rsidRDefault="00000000" w:rsidP="00766520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3484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520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766520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IEROBEŽOT SAVU PERSONAS DATU APSTRĀDI</w:t>
            </w:r>
          </w:p>
        </w:tc>
      </w:tr>
      <w:tr w:rsidR="00681751" w:rsidRPr="00523F57" w14:paraId="47752CF5" w14:textId="77777777" w:rsidTr="00F50DDC">
        <w:trPr>
          <w:trHeight w:hRule="exact" w:val="4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E456B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kādu personas datu apstrādi vēlaties ierobežot: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9D8F7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4A1629A0" w14:textId="77777777" w:rsidTr="00F50DDC">
        <w:trPr>
          <w:trHeight w:hRule="exact" w:val="7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99CD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iemeslu personas datu apstrādes ierobežošanai: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B55C4" w14:textId="37E3A59F" w:rsidR="00681751" w:rsidRPr="00523F57" w:rsidRDefault="00000000" w:rsidP="00A05A7C">
            <w:pPr>
              <w:spacing w:line="235" w:lineRule="exact"/>
              <w:ind w:left="131" w:firstLine="14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66378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DC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5F6E2C" w:rsidRPr="00523F57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apstrāde ir nelikumīga, bet es nevēlos, lai dati tiktu dzēsti, bet ierobežoti sekojošu iemeslu dēļ:</w:t>
            </w:r>
          </w:p>
        </w:tc>
      </w:tr>
      <w:tr w:rsidR="00681751" w:rsidRPr="00523F57" w14:paraId="36067FFE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47CEC4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427C6" w14:textId="77777777" w:rsidR="00681751" w:rsidRPr="00523F57" w:rsidRDefault="00681751" w:rsidP="00A05A7C">
            <w:pPr>
              <w:ind w:left="131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29B7A373" w14:textId="77777777" w:rsidTr="00F50DDC">
        <w:trPr>
          <w:trHeight w:hRule="exact" w:val="480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68FB6E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281BB" w14:textId="54A11265" w:rsidR="00681751" w:rsidRPr="00F31242" w:rsidRDefault="00681751" w:rsidP="00A05A7C">
            <w:pPr>
              <w:spacing w:line="190" w:lineRule="exact"/>
              <w:ind w:left="131" w:firstLine="141"/>
              <w:rPr>
                <w:rFonts w:ascii="Times New Roman" w:hAnsi="Times New Roman" w:cs="Times New Roman"/>
                <w:i/>
                <w:iCs/>
              </w:rPr>
            </w:pPr>
            <w:r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Ierobežojumu noteikt līdz: </w:t>
            </w:r>
            <w:r w:rsidR="00A05A7C"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20    </w:t>
            </w:r>
            <w:r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.gada </w:t>
            </w:r>
            <w:r w:rsidR="00A05A7C"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    </w:t>
            </w:r>
            <w:r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.</w:t>
            </w:r>
          </w:p>
        </w:tc>
      </w:tr>
      <w:tr w:rsidR="00681751" w:rsidRPr="00523F57" w14:paraId="3867F315" w14:textId="77777777" w:rsidTr="00F50DDC">
        <w:trPr>
          <w:trHeight w:hRule="exact" w:val="71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63552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82ECA" w14:textId="09124114" w:rsidR="00681751" w:rsidRPr="00523F57" w:rsidRDefault="00000000" w:rsidP="00A05A7C">
            <w:pPr>
              <w:spacing w:line="235" w:lineRule="exact"/>
              <w:ind w:left="131" w:firstLine="14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66382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E2C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5F6E2C" w:rsidRPr="00523F57">
              <w:rPr>
                <w:rStyle w:val="HeaderChar"/>
                <w:rFonts w:ascii="Times New Roman" w:hAnsi="Times New Roman" w:cs="Times New Roman"/>
              </w:rPr>
              <w:t xml:space="preserve"> </w:t>
            </w:r>
            <w:r w:rsidR="00681751"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apzinoties, ka Pārzinim dati varētu nebūt vairs vajadzīgi, bet man tie varētu būt nepieciešami nākotnē sekojošu iemeslu dēļ:</w:t>
            </w:r>
          </w:p>
        </w:tc>
      </w:tr>
      <w:tr w:rsidR="00681751" w:rsidRPr="00523F57" w14:paraId="23EB9193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539CF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77120" w14:textId="77777777" w:rsidR="00681751" w:rsidRPr="00523F57" w:rsidRDefault="00681751" w:rsidP="00A05A7C">
            <w:pPr>
              <w:ind w:left="131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316C26E9" w14:textId="77777777" w:rsidTr="00F50DDC">
        <w:trPr>
          <w:trHeight w:hRule="exact" w:val="421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3C69AE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EF14E" w14:textId="3CA521EA" w:rsidR="00681751" w:rsidRPr="00F31242" w:rsidRDefault="00681751" w:rsidP="00A05A7C">
            <w:pPr>
              <w:spacing w:line="190" w:lineRule="exact"/>
              <w:ind w:left="131" w:firstLine="141"/>
              <w:rPr>
                <w:rFonts w:ascii="Times New Roman" w:hAnsi="Times New Roman" w:cs="Times New Roman"/>
                <w:i/>
                <w:iCs/>
              </w:rPr>
            </w:pPr>
            <w:r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Ierobežojumu noteikt līdz: 20</w:t>
            </w:r>
            <w:r w:rsidR="00A05A7C"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   </w:t>
            </w:r>
            <w:r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 .gada </w:t>
            </w:r>
            <w:r w:rsidR="00A05A7C"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 xml:space="preserve">     </w:t>
            </w:r>
            <w:r w:rsidRPr="00F31242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.</w:t>
            </w:r>
          </w:p>
        </w:tc>
      </w:tr>
      <w:tr w:rsidR="00681751" w:rsidRPr="00523F57" w14:paraId="1E435121" w14:textId="77777777" w:rsidTr="00D14A80">
        <w:trPr>
          <w:trHeight w:hRule="exact" w:val="85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D8FF0" w14:textId="77777777" w:rsidR="00681751" w:rsidRPr="00523F57" w:rsidRDefault="00681751" w:rsidP="00D14A80">
            <w:pPr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Papildus informējam, ka datu apstrāde tiks ierobežota automātiski sekojošos gadījumos:</w:t>
            </w:r>
          </w:p>
          <w:p w14:paraId="1227B51E" w14:textId="77777777" w:rsidR="00681751" w:rsidRPr="00523F57" w:rsidRDefault="00681751" w:rsidP="00EA148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22"/>
              </w:tabs>
              <w:spacing w:line="211" w:lineRule="exact"/>
              <w:ind w:left="0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ja ir apstrīdēta arī personas datu precizitāte (uz laiku, kamēr precizitāte tiek pārbaudīta);</w:t>
            </w:r>
          </w:p>
          <w:p w14:paraId="185C0BF4" w14:textId="77777777" w:rsidR="00681751" w:rsidRPr="00523F57" w:rsidRDefault="00681751" w:rsidP="00EA148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211" w:lineRule="exact"/>
              <w:ind w:left="0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ja Jūs esat iebildis pret Pārziņa leģitīmo interešu nozīmīgumu un pārākumu pār savām leģitīmām interesēm (uz laiku, kamēr Pārzinis pārbauda argumentus un pārvērtē interešu līdzsvaru).</w:t>
            </w:r>
          </w:p>
        </w:tc>
      </w:tr>
      <w:tr w:rsidR="00681751" w:rsidRPr="00523F57" w14:paraId="7802BEFB" w14:textId="77777777" w:rsidTr="00F50DDC">
        <w:trPr>
          <w:trHeight w:hRule="exact" w:val="240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C2F64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1751" w:rsidRPr="00523F57" w14:paraId="7F7C7E43" w14:textId="77777777" w:rsidTr="00B2352B">
        <w:trPr>
          <w:trHeight w:hRule="exact" w:val="417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5911B" w14:textId="2CA325C2" w:rsidR="00681751" w:rsidRPr="00523F57" w:rsidRDefault="00000000" w:rsidP="00B2352B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7111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2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2352B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IZMANTOT TIESĪBAS UZ PERSONAS DATU PĀRNESAMĪBU</w:t>
            </w:r>
          </w:p>
        </w:tc>
      </w:tr>
      <w:tr w:rsidR="00681751" w:rsidRPr="00523F57" w14:paraId="4BF0516E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4DF27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Norādiet personas datu veidus, kurus vēlaties pārnest: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1BD19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1597BF2F" w14:textId="77777777" w:rsidTr="00F50DDC">
        <w:trPr>
          <w:trHeight w:hRule="exact" w:val="24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D1A2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Ja vēlaties, lai dati tiktu pārsūtīti tieši citam pārzinim, lūdzu norādiet informāciju par saņēmēju: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72A8A" w14:textId="77777777" w:rsidR="00681751" w:rsidRPr="00AD1030" w:rsidRDefault="00681751" w:rsidP="00681751">
            <w:pPr>
              <w:spacing w:line="190" w:lineRule="exact"/>
              <w:ind w:left="2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1030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Nosaukums:</w:t>
            </w:r>
          </w:p>
        </w:tc>
      </w:tr>
      <w:tr w:rsidR="00681751" w:rsidRPr="00523F57" w14:paraId="213C9858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E39C0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A661F" w14:textId="77777777" w:rsidR="00681751" w:rsidRPr="00AD1030" w:rsidRDefault="00681751" w:rsidP="00681751">
            <w:pPr>
              <w:spacing w:line="190" w:lineRule="exact"/>
              <w:ind w:left="2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1030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Reģ</w:t>
            </w:r>
            <w:proofErr w:type="spellEnd"/>
            <w:r w:rsidRPr="00AD1030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. Nr.:</w:t>
            </w:r>
          </w:p>
        </w:tc>
      </w:tr>
      <w:tr w:rsidR="00681751" w:rsidRPr="00523F57" w14:paraId="3DBD4B86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AD1CB8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393E4" w14:textId="77777777" w:rsidR="00681751" w:rsidRPr="00AD1030" w:rsidRDefault="00681751" w:rsidP="00681751">
            <w:pPr>
              <w:spacing w:line="190" w:lineRule="exact"/>
              <w:ind w:left="2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1030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Juridiskā adrese:</w:t>
            </w:r>
          </w:p>
        </w:tc>
      </w:tr>
      <w:tr w:rsidR="00681751" w:rsidRPr="00523F57" w14:paraId="420C86F4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72847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0E20B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0CDE79C3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21900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61773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2B19176D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1DF4B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01597" w14:textId="77777777" w:rsidR="00681751" w:rsidRPr="00AD1030" w:rsidRDefault="00681751" w:rsidP="00681751">
            <w:pPr>
              <w:spacing w:line="190" w:lineRule="exact"/>
              <w:ind w:left="2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1030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E-pasta adrese:</w:t>
            </w:r>
          </w:p>
        </w:tc>
      </w:tr>
      <w:tr w:rsidR="00681751" w:rsidRPr="00523F57" w14:paraId="3B05FA85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A474B4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E21DD" w14:textId="77777777" w:rsidR="00681751" w:rsidRPr="00AD1030" w:rsidRDefault="00681751" w:rsidP="00681751">
            <w:pPr>
              <w:spacing w:line="190" w:lineRule="exact"/>
              <w:ind w:left="2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1030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Kontakttālrunis:</w:t>
            </w:r>
          </w:p>
        </w:tc>
      </w:tr>
      <w:tr w:rsidR="00681751" w:rsidRPr="00523F57" w14:paraId="1BA293E7" w14:textId="77777777" w:rsidTr="00F50DDC">
        <w:trPr>
          <w:trHeight w:hRule="exact" w:val="226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894FC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86B21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68AC9EC8" w14:textId="77777777" w:rsidTr="00F50DDC">
        <w:trPr>
          <w:trHeight w:hRule="exact" w:val="24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0C043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5B1BA2DD" w14:textId="77777777" w:rsidTr="00F50DDC">
        <w:trPr>
          <w:trHeight w:hRule="exact" w:val="64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453B2" w14:textId="77777777" w:rsidR="00681751" w:rsidRPr="002F2246" w:rsidRDefault="00681751" w:rsidP="0068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246">
              <w:rPr>
                <w:rStyle w:val="Bodytext2"/>
                <w:rFonts w:ascii="Times New Roman" w:hAnsi="Times New Roman" w:cs="Times New Roman"/>
              </w:rPr>
              <w:t xml:space="preserve">Esmu informēts, ka saskaņā ar Vispārīgo datu aizsardzības regulu tiesības uz personas datu pārnesamību attiecas tikai uz tādiem personas datiem, kas attiecas uz datu subjektu, tiek </w:t>
            </w:r>
            <w:r w:rsidRPr="002F2246">
              <w:rPr>
                <w:rStyle w:val="Bodytext285ptBold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apstrādāti ar automatizētiem līdzekļiem un to pārnešanas iespējas īstenojamas ar tehniskiem līdzekļiem, apstrāde pamatota uz piekrišanu un/vai ar datu subjektu noslēgta līguma izpildi.</w:t>
            </w:r>
          </w:p>
        </w:tc>
      </w:tr>
      <w:tr w:rsidR="00681751" w:rsidRPr="00523F57" w14:paraId="1AD847B0" w14:textId="77777777" w:rsidTr="00F50DDC">
        <w:trPr>
          <w:trHeight w:hRule="exact" w:val="64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3D1E6" w14:textId="33810530" w:rsidR="00681751" w:rsidRPr="002F2246" w:rsidRDefault="00681751" w:rsidP="0068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246">
              <w:rPr>
                <w:rStyle w:val="Bodytext2"/>
                <w:rFonts w:ascii="Times New Roman" w:hAnsi="Times New Roman" w:cs="Times New Roman"/>
              </w:rPr>
              <w:t xml:space="preserve">Esmu informēts, ka Pārzinis izvērtēs iepriekš norādītos saziņas kanālus un atbilstoši izsniedzamās informācijas </w:t>
            </w:r>
            <w:proofErr w:type="spellStart"/>
            <w:r w:rsidRPr="002F2246">
              <w:rPr>
                <w:rStyle w:val="Bodytext2"/>
                <w:rFonts w:ascii="Times New Roman" w:hAnsi="Times New Roman" w:cs="Times New Roman"/>
              </w:rPr>
              <w:t>sensitivitātei</w:t>
            </w:r>
            <w:proofErr w:type="spellEnd"/>
            <w:r w:rsidRPr="002F2246">
              <w:rPr>
                <w:rStyle w:val="Bodytext2"/>
                <w:rFonts w:ascii="Times New Roman" w:hAnsi="Times New Roman" w:cs="Times New Roman"/>
              </w:rPr>
              <w:t xml:space="preserve"> un apjomam var noteikt atšķirīgus saziņas kanālus, par ko Jūs tiksiet atsevišķi informēts. Sākotnēji lūdzam aplūkot Pārziņa</w:t>
            </w:r>
            <w:r w:rsidR="002F2246" w:rsidRPr="002F2246">
              <w:rPr>
                <w:rStyle w:val="Bodytext2"/>
                <w:rFonts w:ascii="Times New Roman" w:hAnsi="Times New Roman" w:cs="Times New Roman"/>
              </w:rPr>
              <w:t xml:space="preserve"> </w:t>
            </w:r>
            <w:r w:rsidRPr="002F2246">
              <w:rPr>
                <w:rStyle w:val="Bodytext2"/>
                <w:rFonts w:ascii="Times New Roman" w:hAnsi="Times New Roman" w:cs="Times New Roman"/>
              </w:rPr>
              <w:t>pašapkalpošanās portālos pieejamo informāciju un iespējas to iegūt un saglabāt elektroniskā formātā.</w:t>
            </w:r>
          </w:p>
        </w:tc>
      </w:tr>
      <w:tr w:rsidR="00681751" w:rsidRPr="00523F57" w14:paraId="0024659F" w14:textId="77777777" w:rsidTr="00F50DDC">
        <w:trPr>
          <w:trHeight w:hRule="exact" w:val="24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2EA53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1751" w:rsidRPr="00523F57" w14:paraId="390513C8" w14:textId="77777777" w:rsidTr="00B2352B">
        <w:trPr>
          <w:trHeight w:hRule="exact" w:val="35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34CB" w14:textId="137FA78A" w:rsidR="00681751" w:rsidRPr="00523F57" w:rsidRDefault="00000000" w:rsidP="00B2352B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8078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2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2352B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IEBILST SAVU PERSONAS DATU APSTRĀDEI</w:t>
            </w:r>
          </w:p>
        </w:tc>
      </w:tr>
      <w:tr w:rsidR="00681751" w:rsidRPr="00523F57" w14:paraId="23E59907" w14:textId="77777777" w:rsidTr="00F50DDC">
        <w:trPr>
          <w:trHeight w:hRule="exact" w:val="4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4C52B" w14:textId="77777777" w:rsidR="00681751" w:rsidRPr="00523F57" w:rsidRDefault="00681751" w:rsidP="00681751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kādai personas datu apstrādei vēlaties iebilst: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CC2B0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65B65E19" w14:textId="77777777" w:rsidTr="00B17041">
        <w:trPr>
          <w:trHeight w:hRule="exact" w:val="94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7923" w14:textId="77777777" w:rsidR="00681751" w:rsidRPr="00523F57" w:rsidRDefault="00681751" w:rsidP="00681751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Norādiet iebildumu būtību: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FF427" w14:textId="1CD60C50" w:rsidR="00681751" w:rsidRPr="00523F57" w:rsidRDefault="00000000" w:rsidP="00B17041">
            <w:pPr>
              <w:spacing w:line="230" w:lineRule="exac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6956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2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2352B" w:rsidRPr="00523F57">
              <w:rPr>
                <w:rStyle w:val="Bodytext295ptNotItalic"/>
                <w:rFonts w:ascii="Times New Roman" w:hAnsi="Times New Roman" w:cs="Times New Roman"/>
              </w:rPr>
              <w:t xml:space="preserve"> </w:t>
            </w:r>
            <w:r w:rsidR="00681751" w:rsidRPr="004B66BE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iebilstu pret Pārziņa leģitīmo interešu (sabiedrības interešu, valsts pārvaldes uzdevumu veikšanai nepieciešamo datu apstrādes) nozīmīgumu un pārākumu pār manām leģitīmām interesēm, jo:</w:t>
            </w:r>
          </w:p>
        </w:tc>
      </w:tr>
      <w:tr w:rsidR="00681751" w:rsidRPr="00523F57" w14:paraId="25C64F8A" w14:textId="77777777" w:rsidTr="00F50DDC">
        <w:trPr>
          <w:trHeight w:hRule="exact" w:val="24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44CE6F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03AA4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744E1F1F" w14:textId="77777777" w:rsidTr="00F50DDC">
        <w:trPr>
          <w:trHeight w:hRule="exact" w:val="250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6302F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346C0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4FD110D5" w14:textId="77777777" w:rsidTr="00B17041">
        <w:trPr>
          <w:trHeight w:hRule="exact" w:val="485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CCD56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E5DCB" w14:textId="28209775" w:rsidR="00681751" w:rsidRPr="00523F57" w:rsidRDefault="00000000" w:rsidP="00B17041">
            <w:pPr>
              <w:spacing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-12537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2B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B2352B" w:rsidRPr="00523F57">
              <w:rPr>
                <w:rStyle w:val="Bodytext295ptNotItalic"/>
                <w:rFonts w:ascii="Times New Roman" w:hAnsi="Times New Roman" w:cs="Times New Roman"/>
              </w:rPr>
              <w:t xml:space="preserve"> </w:t>
            </w:r>
            <w:r w:rsidR="00681751" w:rsidRPr="004B66BE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iebilstu</w:t>
            </w:r>
          </w:p>
        </w:tc>
      </w:tr>
      <w:tr w:rsidR="00681751" w:rsidRPr="00523F57" w14:paraId="293B1A9D" w14:textId="77777777" w:rsidTr="00F50DDC">
        <w:trPr>
          <w:trHeight w:hRule="exact" w:val="250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7F9E49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8275F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448C7511" w14:textId="77777777" w:rsidTr="00F50DDC">
        <w:trPr>
          <w:trHeight w:hRule="exact" w:val="250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8CE3A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604750C" w14:textId="77777777" w:rsidR="00C0288C" w:rsidRPr="00523F57" w:rsidRDefault="00C0288C">
      <w:pPr>
        <w:rPr>
          <w:rFonts w:ascii="Times New Roman" w:hAnsi="Times New Roman" w:cs="Times New Roman"/>
        </w:rPr>
      </w:pPr>
    </w:p>
    <w:p w14:paraId="20B9180E" w14:textId="77777777" w:rsidR="00C0288C" w:rsidRDefault="00C0288C">
      <w:pPr>
        <w:rPr>
          <w:rFonts w:ascii="Times New Roman" w:hAnsi="Times New Roman" w:cs="Times New Roman"/>
        </w:rPr>
      </w:pPr>
    </w:p>
    <w:p w14:paraId="12980166" w14:textId="77777777" w:rsidR="004B66BE" w:rsidRPr="00523F57" w:rsidRDefault="004B66BE">
      <w:pPr>
        <w:rPr>
          <w:rFonts w:ascii="Times New Roman" w:hAnsi="Times New Roman" w:cs="Times New Roman"/>
        </w:rPr>
      </w:pPr>
    </w:p>
    <w:tbl>
      <w:tblPr>
        <w:tblW w:w="936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"/>
        <w:gridCol w:w="3676"/>
        <w:gridCol w:w="15"/>
        <w:gridCol w:w="5650"/>
      </w:tblGrid>
      <w:tr w:rsidR="00681751" w:rsidRPr="00523F57" w14:paraId="066CED68" w14:textId="77777777" w:rsidTr="00ED7AF8">
        <w:trPr>
          <w:trHeight w:hRule="exact" w:val="480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3D987" w14:textId="231BA137" w:rsidR="00681751" w:rsidRPr="00523F57" w:rsidRDefault="00000000" w:rsidP="00681751">
            <w:pPr>
              <w:spacing w:line="235" w:lineRule="exact"/>
              <w:ind w:left="8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lv-LV"/>
                  <w14:ligatures w14:val="none"/>
                </w:rPr>
                <w:id w:val="199198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88C" w:rsidRPr="00523F5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EA148E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81751"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VĒLOS ATTEIKTIES NO SAVU DATU IZMANTOŠANAS AUTOMATIZĒTA INDIVIDUALA LĒMUMA PIEŅEMŠANĀ VAI LŪGT PĀRSKATĪT AUTOMATIZĒTU INDIVIDUĀLA LĒMUMA PIEŅEMŠANU</w:t>
            </w:r>
          </w:p>
        </w:tc>
      </w:tr>
      <w:tr w:rsidR="00681751" w:rsidRPr="00523F57" w14:paraId="054F168C" w14:textId="77777777" w:rsidTr="00E908DE">
        <w:trPr>
          <w:trHeight w:hRule="exact" w:val="79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6EB3" w14:textId="77777777" w:rsidR="00681751" w:rsidRPr="00523F57" w:rsidRDefault="00681751" w:rsidP="00E908DE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 kādā automatizētā personas datu apstrādē nevēlaties, lai Jūsu dati tiktu izmantoti: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F7A2D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51" w:rsidRPr="00523F57" w14:paraId="106ACF1E" w14:textId="77777777" w:rsidTr="00ED7AF8">
        <w:trPr>
          <w:trHeight w:hRule="exact" w:val="1075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0B8A0" w14:textId="77777777" w:rsidR="00681751" w:rsidRPr="00523F57" w:rsidRDefault="00681751" w:rsidP="00681751">
            <w:pPr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 xml:space="preserve">Esmu informēts, ka saskaņā ar Vispārīgo datu aizsardzības regulu atteikšanās tiesības </w:t>
            </w:r>
            <w:r w:rsidRPr="00523F57">
              <w:rPr>
                <w:rStyle w:val="Bodytext285ptBold"/>
                <w:rFonts w:ascii="Times New Roman" w:hAnsi="Times New Roman" w:cs="Times New Roman"/>
                <w:i w:val="0"/>
                <w:iCs w:val="0"/>
              </w:rPr>
              <w:t xml:space="preserve">neattiecas </w:t>
            </w:r>
            <w:r w:rsidRPr="00523F57">
              <w:rPr>
                <w:rStyle w:val="Bodytext2"/>
                <w:rFonts w:ascii="Times New Roman" w:hAnsi="Times New Roman" w:cs="Times New Roman"/>
              </w:rPr>
              <w:t>uz tādām datu apstrādi, kura:</w:t>
            </w:r>
          </w:p>
          <w:p w14:paraId="70579BB4" w14:textId="77777777" w:rsidR="00681751" w:rsidRPr="00523F57" w:rsidRDefault="00681751" w:rsidP="00EA148E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rada tiesiskas sekas man;</w:t>
            </w:r>
          </w:p>
          <w:p w14:paraId="6BFD3077" w14:textId="77777777" w:rsidR="00681751" w:rsidRPr="00523F57" w:rsidRDefault="00681751" w:rsidP="00EA148E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ir vajadzīga, lai izpildītu līgumu starp mani un Pārzini (šajā gadījumā varu pieprasīt manuālu lēmuma pārskatīšanu);</w:t>
            </w:r>
          </w:p>
          <w:p w14:paraId="6B392A9B" w14:textId="77777777" w:rsidR="00681751" w:rsidRPr="00523F57" w:rsidRDefault="00681751" w:rsidP="00EA148E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ir atļauta vai uzlikta kā pienākums ar Pārzinim piemērojamiem normatīvajiem aktiem;</w:t>
            </w:r>
          </w:p>
          <w:p w14:paraId="0B247360" w14:textId="77777777" w:rsidR="00681751" w:rsidRPr="00523F57" w:rsidRDefault="00681751" w:rsidP="00EA148E">
            <w:pPr>
              <w:widowControl w:val="0"/>
              <w:numPr>
                <w:ilvl w:val="0"/>
                <w:numId w:val="3"/>
              </w:numPr>
              <w:tabs>
                <w:tab w:val="left" w:pos="341"/>
              </w:tabs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>pamatota ar datu subjekta pieprasījumu (šajā gadījumā es varu pieprasīt manuālu lēmuma pārskatīšanu)</w:t>
            </w:r>
          </w:p>
        </w:tc>
      </w:tr>
      <w:tr w:rsidR="00681751" w:rsidRPr="00523F57" w14:paraId="5BBC57E8" w14:textId="77777777" w:rsidTr="00ED7AF8">
        <w:trPr>
          <w:trHeight w:hRule="exact" w:val="49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86FF0" w14:textId="77777777" w:rsidR="00681751" w:rsidRPr="00523F57" w:rsidRDefault="00681751" w:rsidP="00681751">
            <w:pPr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Lūdzu norādiet, kurus automatizētus lēmumus vēlaties pārskatīt: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B3350" w14:textId="77777777" w:rsidR="00681751" w:rsidRPr="00523F57" w:rsidRDefault="00681751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9" w:rsidRPr="00523F57" w14:paraId="28D7617F" w14:textId="77777777" w:rsidTr="00E908DE">
        <w:trPr>
          <w:trHeight w:hRule="exact" w:val="57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A1B58" w14:textId="69BE738E" w:rsidR="002F3C89" w:rsidRPr="00523F57" w:rsidRDefault="002F3C89" w:rsidP="002F3C89">
            <w:pPr>
              <w:spacing w:line="230" w:lineRule="exact"/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</w:pPr>
            <w:r w:rsidRPr="0022490B">
              <w:rPr>
                <w:rFonts w:ascii="Times New Roman" w:eastAsia="Cambria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lv-LV" w:bidi="lv-LV"/>
                <w14:ligatures w14:val="none"/>
              </w:rPr>
              <w:t xml:space="preserve">Lūdzu norādiet papildus argumentus, kādēļ Jūsuprāt automatizēts lēmums </w:t>
            </w:r>
            <w:r w:rsidRPr="0022490B">
              <w:rPr>
                <w:rFonts w:ascii="Times New Roman" w:eastAsia="Cambria" w:hAnsi="Times New Roman" w:cs="Times New Roman"/>
                <w:b/>
                <w:bCs/>
                <w:color w:val="000000"/>
                <w:kern w:val="0"/>
                <w:sz w:val="19"/>
                <w:szCs w:val="19"/>
                <w:u w:val="single"/>
                <w:lang w:eastAsia="lv-LV" w:bidi="lv-LV"/>
                <w14:ligatures w14:val="none"/>
              </w:rPr>
              <w:t>ir neprecīzs: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CE06" w14:textId="77777777" w:rsidR="002F3C89" w:rsidRPr="00523F57" w:rsidRDefault="002F3C89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9" w:rsidRPr="00523F57" w14:paraId="3627F496" w14:textId="77777777" w:rsidTr="00ED7AF8">
        <w:trPr>
          <w:trHeight w:hRule="exact" w:val="286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4092" w14:textId="77777777" w:rsidR="002F3C89" w:rsidRPr="00523F57" w:rsidRDefault="002F3C89" w:rsidP="0068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9" w:rsidRPr="00523F57" w14:paraId="40FC7F2A" w14:textId="77777777" w:rsidTr="00ED7AF8">
        <w:trPr>
          <w:trHeight w:hRule="exact" w:val="454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1FC65" w14:textId="4C37A467" w:rsidR="002F3C89" w:rsidRPr="00523F57" w:rsidRDefault="002F3C89" w:rsidP="002F3C89">
            <w:pPr>
              <w:widowControl w:val="0"/>
              <w:spacing w:line="190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lv-LV" w:bidi="lv-LV"/>
                <w14:ligatures w14:val="none"/>
              </w:rPr>
            </w:pPr>
            <w:r w:rsidRPr="0022490B">
              <w:rPr>
                <w:rFonts w:ascii="Times New Roman" w:eastAsia="Cambria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lv-LV" w:bidi="lv-LV"/>
                <w14:ligatures w14:val="none"/>
              </w:rPr>
              <w:t>V. PARAKSTA REKVIZĪTI</w:t>
            </w:r>
          </w:p>
        </w:tc>
      </w:tr>
      <w:tr w:rsidR="002F3C89" w:rsidRPr="00523F57" w14:paraId="75EE6F79" w14:textId="77777777" w:rsidTr="00ED7AF8">
        <w:trPr>
          <w:trHeight w:hRule="exact" w:val="784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54AF" w14:textId="1FFFA343" w:rsidR="002F3C89" w:rsidRPr="00523F57" w:rsidRDefault="002F3C89" w:rsidP="002F3C89">
            <w:pPr>
              <w:jc w:val="both"/>
              <w:rPr>
                <w:rFonts w:ascii="Times New Roman" w:eastAsia="Cambria" w:hAnsi="Times New Roman" w:cs="Times New Roman"/>
                <w:color w:val="000000"/>
                <w:sz w:val="18"/>
                <w:szCs w:val="18"/>
                <w:lang w:eastAsia="lv-LV" w:bidi="lv-LV"/>
              </w:rPr>
            </w:pPr>
            <w:r w:rsidRPr="00523F57">
              <w:rPr>
                <w:rStyle w:val="Bodytext2"/>
                <w:rFonts w:ascii="Times New Roman" w:hAnsi="Times New Roman" w:cs="Times New Roman"/>
              </w:rPr>
              <w:t xml:space="preserve">Esmu informēts, ka saskaņā ar Vispārīgo datu aizsardzības regulu atbilde tiks sniegta 1 (viena) mēneša laikā pēc pieprasījuma saņemšanas. Noteiktos gadījumos šis periods var tikt pagarināts vēl uz 2 (diviem) mēnešiem, ņemot vērā pieprasījuma sarežģītību </w:t>
            </w:r>
            <w:r w:rsidRPr="00523F57">
              <w:rPr>
                <w:rStyle w:val="Bodytext2"/>
                <w:rFonts w:ascii="Times New Roman" w:hAnsi="Times New Roman" w:cs="Times New Roman"/>
                <w:i w:val="0"/>
                <w:iCs w:val="0"/>
              </w:rPr>
              <w:t>un skaitu, informējot par pagarināšanas iemesliem 1 (viena) mēneša laikā pēc pieprasījuma saņemšanas.</w:t>
            </w:r>
          </w:p>
        </w:tc>
      </w:tr>
      <w:tr w:rsidR="00ED7AF8" w:rsidRPr="00523F57" w14:paraId="2FFC277C" w14:textId="77777777" w:rsidTr="00ED7AF8">
        <w:trPr>
          <w:trHeight w:hRule="exact" w:val="2447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D03D7" w14:textId="77777777" w:rsidR="00ED7AF8" w:rsidRPr="00523F57" w:rsidRDefault="00ED7AF8" w:rsidP="00ED7AF8">
            <w:pPr>
              <w:ind w:right="-2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1727"/>
              <w:gridCol w:w="3827"/>
            </w:tblGrid>
            <w:tr w:rsidR="00ED7AF8" w:rsidRPr="00523F57" w14:paraId="022BD257" w14:textId="77777777" w:rsidTr="00320333">
              <w:tc>
                <w:tcPr>
                  <w:tcW w:w="3235" w:type="dxa"/>
                  <w:tcBorders>
                    <w:bottom w:val="single" w:sz="4" w:space="0" w:color="auto"/>
                  </w:tcBorders>
                </w:tcPr>
                <w:p w14:paraId="4C6798E3" w14:textId="77777777" w:rsidR="00ED7AF8" w:rsidRPr="00523F57" w:rsidRDefault="00ED7AF8" w:rsidP="00ED7AF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727" w:type="dxa"/>
                </w:tcPr>
                <w:p w14:paraId="3D611628" w14:textId="77777777" w:rsidR="00ED7AF8" w:rsidRPr="00523F57" w:rsidRDefault="00ED7AF8" w:rsidP="00ED7AF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509BC044" w14:textId="77777777" w:rsidR="00ED7AF8" w:rsidRPr="00523F57" w:rsidRDefault="00ED7AF8" w:rsidP="00320333">
                  <w:pPr>
                    <w:ind w:right="735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eastAsia="lv-LV"/>
                      <w14:ligatures w14:val="none"/>
                    </w:rPr>
                  </w:pPr>
                </w:p>
              </w:tc>
            </w:tr>
            <w:tr w:rsidR="00ED7AF8" w:rsidRPr="00523F57" w14:paraId="583C8DDA" w14:textId="77777777" w:rsidTr="00320333">
              <w:tc>
                <w:tcPr>
                  <w:tcW w:w="3235" w:type="dxa"/>
                  <w:tcBorders>
                    <w:top w:val="single" w:sz="4" w:space="0" w:color="auto"/>
                  </w:tcBorders>
                </w:tcPr>
                <w:p w14:paraId="6630FAB7" w14:textId="77777777" w:rsidR="00ED7AF8" w:rsidRPr="00523F57" w:rsidRDefault="00ED7AF8" w:rsidP="00ED7AF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0"/>
                      <w:lang w:eastAsia="lv-LV"/>
                      <w14:ligatures w14:val="none"/>
                    </w:rPr>
                  </w:pPr>
                  <w:r w:rsidRPr="00523F5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sz w:val="20"/>
                      <w:szCs w:val="18"/>
                      <w:lang w:eastAsia="lv-LV"/>
                      <w14:ligatures w14:val="none"/>
                    </w:rPr>
                    <w:t>(paraksts)*</w:t>
                  </w:r>
                </w:p>
              </w:tc>
              <w:tc>
                <w:tcPr>
                  <w:tcW w:w="1727" w:type="dxa"/>
                </w:tcPr>
                <w:p w14:paraId="000F37A5" w14:textId="77777777" w:rsidR="00ED7AF8" w:rsidRPr="00523F57" w:rsidRDefault="00ED7AF8" w:rsidP="00ED7AF8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sz w:val="20"/>
                      <w:szCs w:val="18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</w:tcPr>
                <w:p w14:paraId="62D67467" w14:textId="77777777" w:rsidR="00ED7AF8" w:rsidRPr="00523F57" w:rsidRDefault="00ED7AF8" w:rsidP="00ED7AF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0"/>
                      <w:lang w:eastAsia="lv-LV"/>
                      <w14:ligatures w14:val="none"/>
                    </w:rPr>
                  </w:pPr>
                  <w:r w:rsidRPr="00523F5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sz w:val="20"/>
                      <w:szCs w:val="18"/>
                      <w:lang w:eastAsia="lv-LV"/>
                      <w14:ligatures w14:val="none"/>
                    </w:rPr>
                    <w:t>(paraksta atšifrējums)</w:t>
                  </w:r>
                </w:p>
              </w:tc>
            </w:tr>
          </w:tbl>
          <w:p w14:paraId="261AC408" w14:textId="77777777" w:rsidR="00ED7AF8" w:rsidRPr="00523F57" w:rsidRDefault="00ED7AF8" w:rsidP="00ED7AF8">
            <w:pPr>
              <w:ind w:right="-2"/>
              <w:jc w:val="both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856"/>
              <w:gridCol w:w="436"/>
              <w:gridCol w:w="278"/>
              <w:gridCol w:w="1701"/>
            </w:tblGrid>
            <w:tr w:rsidR="00ED7AF8" w:rsidRPr="00523F57" w14:paraId="6D92AD92" w14:textId="77777777" w:rsidTr="00E23BAF">
              <w:tc>
                <w:tcPr>
                  <w:tcW w:w="704" w:type="dxa"/>
                </w:tcPr>
                <w:p w14:paraId="6BDF2698" w14:textId="77777777" w:rsidR="00ED7AF8" w:rsidRPr="00523F57" w:rsidRDefault="00ED7AF8" w:rsidP="00ED7AF8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856" w:type="dxa"/>
                  <w:tcBorders>
                    <w:bottom w:val="nil"/>
                  </w:tcBorders>
                </w:tcPr>
                <w:p w14:paraId="6AD87E31" w14:textId="77777777" w:rsidR="00ED7AF8" w:rsidRPr="00523F57" w:rsidRDefault="00ED7AF8" w:rsidP="00ED7AF8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523F57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. gada</w:t>
                  </w:r>
                </w:p>
              </w:tc>
              <w:tc>
                <w:tcPr>
                  <w:tcW w:w="436" w:type="dxa"/>
                </w:tcPr>
                <w:p w14:paraId="0E6E0A13" w14:textId="77777777" w:rsidR="00ED7AF8" w:rsidRPr="00523F57" w:rsidRDefault="00ED7AF8" w:rsidP="00ED7AF8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78" w:type="dxa"/>
                  <w:tcBorders>
                    <w:bottom w:val="nil"/>
                  </w:tcBorders>
                </w:tcPr>
                <w:p w14:paraId="2E854083" w14:textId="77777777" w:rsidR="00ED7AF8" w:rsidRPr="00523F57" w:rsidRDefault="00ED7AF8" w:rsidP="00ED7AF8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523F57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4908B19D" w14:textId="77777777" w:rsidR="00ED7AF8" w:rsidRPr="00523F57" w:rsidRDefault="00ED7AF8" w:rsidP="00ED7AF8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FAFF56F" w14:textId="77777777" w:rsidR="00ED7AF8" w:rsidRPr="00523F57" w:rsidRDefault="00ED7AF8" w:rsidP="00ED7AF8">
            <w:pPr>
              <w:ind w:right="-2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p w14:paraId="1AA944D2" w14:textId="77777777" w:rsidR="00ED7AF8" w:rsidRPr="00523F57" w:rsidRDefault="00ED7AF8" w:rsidP="00ED7AF8">
            <w:pPr>
              <w:ind w:right="-2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p w14:paraId="01F1B011" w14:textId="151F1A5C" w:rsidR="00ED7AF8" w:rsidRPr="00523F57" w:rsidRDefault="00ED7AF8" w:rsidP="00ED7AF8">
            <w:pPr>
              <w:ind w:right="-2"/>
              <w:rPr>
                <w:rStyle w:val="Bodytext2"/>
                <w:rFonts w:ascii="Times New Roman" w:eastAsia="Calibri" w:hAnsi="Times New Roman" w:cs="Times New Roman"/>
                <w:iCs w:val="0"/>
                <w:color w:val="auto"/>
                <w:kern w:val="0"/>
                <w:sz w:val="20"/>
                <w:szCs w:val="20"/>
                <w:lang w:eastAsia="en-US" w:bidi="ar-SA"/>
                <w14:ligatures w14:val="none"/>
              </w:rPr>
            </w:pPr>
            <w:r w:rsidRPr="00523F57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* Dokumenta rekvizītus “paraksts” un “datums” neaizpilda, ja elektroniskais dokuments sagatavots atbilstoši normatīvajiem aktiem par elektronisko dokumentu noformēšanu.</w:t>
            </w:r>
          </w:p>
        </w:tc>
      </w:tr>
      <w:tr w:rsidR="0022490B" w:rsidRPr="00523F57" w14:paraId="41B8518D" w14:textId="77777777" w:rsidTr="00ED7AF8">
        <w:trPr>
          <w:gridBefore w:val="1"/>
          <w:wBefore w:w="25" w:type="dxa"/>
          <w:trHeight w:hRule="exact" w:val="725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5616" w14:textId="77777777" w:rsidR="0022490B" w:rsidRPr="00523F57" w:rsidRDefault="0022490B" w:rsidP="0022490B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AIZPILDA PĀRZINIS</w:t>
            </w:r>
          </w:p>
        </w:tc>
      </w:tr>
      <w:tr w:rsidR="0022490B" w:rsidRPr="00523F57" w14:paraId="1B1D42CB" w14:textId="77777777" w:rsidTr="00ED7AF8">
        <w:trPr>
          <w:gridBefore w:val="1"/>
          <w:wBefore w:w="25" w:type="dxa"/>
          <w:trHeight w:hRule="exact" w:val="245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D539B" w14:textId="77777777" w:rsidR="0022490B" w:rsidRPr="00523F57" w:rsidRDefault="0022490B" w:rsidP="0022490B">
            <w:pPr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523F57">
              <w:rPr>
                <w:rStyle w:val="Bodytext295ptBoldNotItalic"/>
                <w:rFonts w:ascii="Times New Roman" w:hAnsi="Times New Roman" w:cs="Times New Roman"/>
                <w:i w:val="0"/>
                <w:iCs w:val="0"/>
              </w:rPr>
              <w:t>VI. ZIŅAS PAR PIEPRASĪJUMA IZPILDES GAITU</w:t>
            </w:r>
          </w:p>
        </w:tc>
      </w:tr>
      <w:tr w:rsidR="0022490B" w:rsidRPr="00523F57" w14:paraId="0CAF0807" w14:textId="77777777" w:rsidTr="00ED7AF8">
        <w:trPr>
          <w:gridBefore w:val="1"/>
          <w:wBefore w:w="25" w:type="dxa"/>
          <w:trHeight w:hRule="exact" w:val="48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82549" w14:textId="77777777" w:rsidR="0022490B" w:rsidRPr="00320333" w:rsidRDefault="0022490B" w:rsidP="00087795">
            <w:pPr>
              <w:spacing w:line="235" w:lineRule="exact"/>
              <w:rPr>
                <w:rFonts w:ascii="Times New Roman" w:hAnsi="Times New Roman" w:cs="Times New Roman"/>
                <w:i/>
                <w:iCs/>
              </w:rPr>
            </w:pPr>
            <w:r w:rsidRPr="00320333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Atbildīgā darbinieka vārds, uzvārds, amats: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B3C90" w14:textId="77777777" w:rsidR="0022490B" w:rsidRPr="00523F57" w:rsidRDefault="0022490B" w:rsidP="0022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0B" w:rsidRPr="00523F57" w14:paraId="1EBF3EB7" w14:textId="77777777" w:rsidTr="00ED7AF8">
        <w:trPr>
          <w:gridBefore w:val="1"/>
          <w:wBefore w:w="25" w:type="dxa"/>
          <w:trHeight w:hRule="exact" w:val="514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3B25C" w14:textId="77777777" w:rsidR="0022490B" w:rsidRPr="00320333" w:rsidRDefault="0022490B" w:rsidP="00087795">
            <w:pPr>
              <w:spacing w:line="190" w:lineRule="exact"/>
              <w:rPr>
                <w:rFonts w:ascii="Times New Roman" w:hAnsi="Times New Roman" w:cs="Times New Roman"/>
                <w:i/>
                <w:iCs/>
              </w:rPr>
            </w:pPr>
            <w:r w:rsidRPr="00320333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Veikto darbību apraksts: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E47A5" w14:textId="77777777" w:rsidR="0022490B" w:rsidRPr="00523F57" w:rsidRDefault="0022490B" w:rsidP="0022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0B" w:rsidRPr="00523F57" w14:paraId="6D383EB8" w14:textId="77777777" w:rsidTr="00ED7AF8">
        <w:trPr>
          <w:gridBefore w:val="1"/>
          <w:wBefore w:w="25" w:type="dxa"/>
          <w:trHeight w:hRule="exact" w:val="42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5A7AE" w14:textId="77777777" w:rsidR="0022490B" w:rsidRPr="00320333" w:rsidRDefault="0022490B" w:rsidP="00087795">
            <w:pPr>
              <w:spacing w:line="190" w:lineRule="exact"/>
              <w:rPr>
                <w:rFonts w:ascii="Times New Roman" w:hAnsi="Times New Roman" w:cs="Times New Roman"/>
                <w:i/>
                <w:iCs/>
              </w:rPr>
            </w:pPr>
            <w:r w:rsidRPr="00320333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Atbildes izsūtīšanas laiks: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E96B5" w14:textId="77777777" w:rsidR="0022490B" w:rsidRPr="00523F57" w:rsidRDefault="0022490B" w:rsidP="0022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0B" w:rsidRPr="00523F57" w14:paraId="00BF678B" w14:textId="77777777" w:rsidTr="00ED7AF8">
        <w:trPr>
          <w:gridBefore w:val="1"/>
          <w:wBefore w:w="25" w:type="dxa"/>
          <w:trHeight w:hRule="exact" w:val="451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B160D" w14:textId="77777777" w:rsidR="0022490B" w:rsidRPr="00320333" w:rsidRDefault="0022490B" w:rsidP="00087795">
            <w:pPr>
              <w:spacing w:line="190" w:lineRule="exact"/>
              <w:rPr>
                <w:rFonts w:ascii="Times New Roman" w:hAnsi="Times New Roman" w:cs="Times New Roman"/>
                <w:i/>
                <w:iCs/>
              </w:rPr>
            </w:pPr>
            <w:r w:rsidRPr="00320333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Jautājuma atrisināšanas statuss: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B848" w14:textId="77777777" w:rsidR="0022490B" w:rsidRPr="00523F57" w:rsidRDefault="0022490B" w:rsidP="0022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F8" w:rsidRPr="00523F57" w14:paraId="5B3452EC" w14:textId="77777777" w:rsidTr="00ED7AF8">
        <w:trPr>
          <w:gridBefore w:val="1"/>
          <w:wBefore w:w="25" w:type="dxa"/>
          <w:trHeight w:hRule="exact" w:val="451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837C9" w14:textId="54587867" w:rsidR="00ED7AF8" w:rsidRPr="00320333" w:rsidRDefault="00ED7AF8" w:rsidP="00087795">
            <w:pPr>
              <w:spacing w:line="190" w:lineRule="exact"/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</w:pPr>
            <w:r w:rsidRPr="00320333">
              <w:rPr>
                <w:rStyle w:val="Bodytext295ptNotItalic"/>
                <w:rFonts w:ascii="Times New Roman" w:hAnsi="Times New Roman" w:cs="Times New Roman"/>
                <w:i w:val="0"/>
                <w:iCs w:val="0"/>
              </w:rPr>
              <w:t>Paraksts: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F283" w14:textId="77777777" w:rsidR="00ED7AF8" w:rsidRPr="00523F57" w:rsidRDefault="00ED7AF8" w:rsidP="0022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A7ED6" w14:textId="77777777" w:rsidR="0022490B" w:rsidRPr="00523F57" w:rsidRDefault="0022490B" w:rsidP="00681751">
      <w:pPr>
        <w:rPr>
          <w:rFonts w:ascii="Times New Roman" w:hAnsi="Times New Roman" w:cs="Times New Roman"/>
          <w:sz w:val="24"/>
          <w:szCs w:val="24"/>
        </w:rPr>
      </w:pPr>
    </w:p>
    <w:sectPr w:rsidR="0022490B" w:rsidRPr="00523F57" w:rsidSect="00B871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407F7"/>
    <w:multiLevelType w:val="multilevel"/>
    <w:tmpl w:val="3376B6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E2F4B"/>
    <w:multiLevelType w:val="multilevel"/>
    <w:tmpl w:val="3376B6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931F0"/>
    <w:multiLevelType w:val="multilevel"/>
    <w:tmpl w:val="DFAAF942"/>
    <w:lvl w:ilvl="0">
      <w:start w:val="1"/>
      <w:numFmt w:val="bullet"/>
      <w:lvlText w:val="■"/>
      <w:lvlJc w:val="left"/>
      <w:rPr>
        <w:rFonts w:ascii="Cambria" w:eastAsia="Cambria" w:hAnsi="Cambria" w:cs="Cambr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295422"/>
    <w:multiLevelType w:val="multilevel"/>
    <w:tmpl w:val="A7D65FCE"/>
    <w:lvl w:ilvl="0">
      <w:start w:val="1"/>
      <w:numFmt w:val="bullet"/>
      <w:lvlText w:val="■"/>
      <w:lvlJc w:val="left"/>
      <w:rPr>
        <w:rFonts w:ascii="Cambria" w:eastAsia="Cambria" w:hAnsi="Cambria" w:cs="Cambr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1568132">
    <w:abstractNumId w:val="2"/>
  </w:num>
  <w:num w:numId="2" w16cid:durableId="805240928">
    <w:abstractNumId w:val="3"/>
  </w:num>
  <w:num w:numId="3" w16cid:durableId="1250387428">
    <w:abstractNumId w:val="0"/>
  </w:num>
  <w:num w:numId="4" w16cid:durableId="73493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51"/>
    <w:rsid w:val="00087795"/>
    <w:rsid w:val="000B1465"/>
    <w:rsid w:val="000D4E19"/>
    <w:rsid w:val="00105879"/>
    <w:rsid w:val="001D5958"/>
    <w:rsid w:val="001F3194"/>
    <w:rsid w:val="00213567"/>
    <w:rsid w:val="0022490B"/>
    <w:rsid w:val="002762E3"/>
    <w:rsid w:val="002F2246"/>
    <w:rsid w:val="002F3C89"/>
    <w:rsid w:val="002F508F"/>
    <w:rsid w:val="00320333"/>
    <w:rsid w:val="003821BF"/>
    <w:rsid w:val="003C0DCE"/>
    <w:rsid w:val="003C51BE"/>
    <w:rsid w:val="003D1D42"/>
    <w:rsid w:val="00450D93"/>
    <w:rsid w:val="004B66BE"/>
    <w:rsid w:val="00523F57"/>
    <w:rsid w:val="00557EFF"/>
    <w:rsid w:val="0058159E"/>
    <w:rsid w:val="005F6E2C"/>
    <w:rsid w:val="00681751"/>
    <w:rsid w:val="006B0145"/>
    <w:rsid w:val="00704FF5"/>
    <w:rsid w:val="00766520"/>
    <w:rsid w:val="00846BA9"/>
    <w:rsid w:val="00976747"/>
    <w:rsid w:val="009D7356"/>
    <w:rsid w:val="00A05A7C"/>
    <w:rsid w:val="00AD1030"/>
    <w:rsid w:val="00B17041"/>
    <w:rsid w:val="00B2352B"/>
    <w:rsid w:val="00B509EB"/>
    <w:rsid w:val="00B87146"/>
    <w:rsid w:val="00BB0DF6"/>
    <w:rsid w:val="00C0288C"/>
    <w:rsid w:val="00CB30E6"/>
    <w:rsid w:val="00D14A80"/>
    <w:rsid w:val="00E44CAB"/>
    <w:rsid w:val="00E908DE"/>
    <w:rsid w:val="00EA148E"/>
    <w:rsid w:val="00EC6E26"/>
    <w:rsid w:val="00ED7AF8"/>
    <w:rsid w:val="00F31242"/>
    <w:rsid w:val="00F50DDC"/>
    <w:rsid w:val="00F5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17B"/>
  <w15:chartTrackingRefBased/>
  <w15:docId w15:val="{8CB1A29D-952E-4AAC-BADD-01216364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751"/>
    <w:rPr>
      <w:color w:val="605E5C"/>
      <w:shd w:val="clear" w:color="auto" w:fill="E1DFDD"/>
    </w:rPr>
  </w:style>
  <w:style w:type="character" w:customStyle="1" w:styleId="Bodytext295ptBoldNotItalic">
    <w:name w:val="Body text (2) + 9;5 pt;Bold;Not Italic"/>
    <w:basedOn w:val="DefaultParagraphFont"/>
    <w:rsid w:val="0068175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Bodytext2">
    <w:name w:val="Body text (2)"/>
    <w:basedOn w:val="DefaultParagraphFont"/>
    <w:rsid w:val="0068175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v-LV" w:eastAsia="lv-LV" w:bidi="lv-LV"/>
    </w:rPr>
  </w:style>
  <w:style w:type="character" w:customStyle="1" w:styleId="Bodytext20">
    <w:name w:val="Body text (2)_"/>
    <w:basedOn w:val="DefaultParagraphFont"/>
    <w:rsid w:val="00681751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95ptNotItalic">
    <w:name w:val="Body text (2) + 9;5 pt;Not Italic"/>
    <w:basedOn w:val="Bodytext20"/>
    <w:rsid w:val="0068175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Bodytext285ptBold">
    <w:name w:val="Body text (2) + 8;5 pt;Bold"/>
    <w:basedOn w:val="Bodytext20"/>
    <w:rsid w:val="0068175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table" w:styleId="TableGrid">
    <w:name w:val="Table Grid"/>
    <w:basedOn w:val="TableNormal"/>
    <w:uiPriority w:val="39"/>
    <w:rsid w:val="0022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0"/>
    <w:rsid w:val="0022490B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2490B"/>
    <w:pPr>
      <w:widowControl w:val="0"/>
      <w:shd w:val="clear" w:color="auto" w:fill="FFFFFF"/>
      <w:spacing w:line="235" w:lineRule="exact"/>
      <w:jc w:val="both"/>
    </w:pPr>
    <w:rPr>
      <w:rFonts w:ascii="Cambria" w:eastAsia="Cambria" w:hAnsi="Cambria" w:cs="Cambria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D4E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E19"/>
  </w:style>
  <w:style w:type="paragraph" w:styleId="ListParagraph">
    <w:name w:val="List Paragraph"/>
    <w:basedOn w:val="Normal"/>
    <w:uiPriority w:val="34"/>
    <w:qFormat/>
    <w:rsid w:val="00EA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bausk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BBBA-2BE2-4D4A-87F8-3CE5DBF7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Pages>4</Pages>
  <Words>4980</Words>
  <Characters>2840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Novads</dc:creator>
  <cp:keywords/>
  <dc:description/>
  <cp:lastModifiedBy>Bauskas Novads</cp:lastModifiedBy>
  <cp:revision>43</cp:revision>
  <dcterms:created xsi:type="dcterms:W3CDTF">2024-11-15T09:50:00Z</dcterms:created>
  <dcterms:modified xsi:type="dcterms:W3CDTF">2024-11-19T06:01:00Z</dcterms:modified>
</cp:coreProperties>
</file>