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33331" w:rsidP="005F7B04" w14:paraId="7B5D3166" w14:textId="0EBE8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E9073A" w:rsidRPr="007F3626" w:rsidP="005F7B04" w14:paraId="413D0B2B" w14:textId="0E657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626">
        <w:rPr>
          <w:rFonts w:ascii="Times New Roman" w:hAnsi="Times New Roman" w:cs="Times New Roman"/>
          <w:b/>
          <w:sz w:val="28"/>
          <w:szCs w:val="28"/>
        </w:rPr>
        <w:t xml:space="preserve">Kondicioniera piegāde, montāža un uzstādīšana </w:t>
      </w:r>
      <w:bookmarkStart w:id="0" w:name="_Hlk170201892"/>
      <w:r w:rsidR="00A03EE0">
        <w:rPr>
          <w:rFonts w:ascii="Times New Roman" w:hAnsi="Times New Roman" w:cs="Times New Roman"/>
          <w:b/>
          <w:sz w:val="28"/>
          <w:szCs w:val="28"/>
        </w:rPr>
        <w:t>Uzvarā</w:t>
      </w:r>
      <w:r w:rsidR="00875F7D">
        <w:rPr>
          <w:rFonts w:ascii="Times New Roman" w:hAnsi="Times New Roman" w:cs="Times New Roman"/>
          <w:b/>
          <w:sz w:val="28"/>
          <w:szCs w:val="28"/>
        </w:rPr>
        <w:t xml:space="preserve"> un Rītausmās</w:t>
      </w:r>
    </w:p>
    <w:bookmarkEnd w:id="0"/>
    <w:p w:rsidR="00233331" w:rsidP="005F7B04" w14:paraId="5DE246DD" w14:textId="7F78A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numurs </w:t>
      </w:r>
      <w:r w:rsidR="005F7B04">
        <w:rPr>
          <w:rFonts w:ascii="Times New Roman" w:eastAsia="Times New Roman" w:hAnsi="Times New Roman" w:cs="Times New Roman"/>
          <w:b/>
          <w:sz w:val="28"/>
          <w:szCs w:val="28"/>
        </w:rPr>
        <w:t>BAP/</w:t>
      </w:r>
      <w:r w:rsidR="00083D45">
        <w:rPr>
          <w:rFonts w:ascii="Times New Roman" w:eastAsia="Times New Roman" w:hAnsi="Times New Roman" w:cs="Times New Roman"/>
          <w:b/>
          <w:sz w:val="28"/>
          <w:szCs w:val="28"/>
        </w:rPr>
        <w:t>2-1/202</w:t>
      </w:r>
      <w:r w:rsidR="00875F7D">
        <w:rPr>
          <w:rFonts w:ascii="Times New Roman" w:eastAsia="Times New Roman" w:hAnsi="Times New Roman" w:cs="Times New Roman"/>
          <w:b/>
          <w:sz w:val="28"/>
          <w:szCs w:val="28"/>
        </w:rPr>
        <w:t>5/</w:t>
      </w:r>
      <w:r w:rsidR="00060986">
        <w:rPr>
          <w:rFonts w:ascii="Times New Roman" w:eastAsia="Times New Roman" w:hAnsi="Times New Roman" w:cs="Times New Roman"/>
          <w:b/>
          <w:sz w:val="28"/>
          <w:szCs w:val="28"/>
        </w:rPr>
        <w:t>17</w:t>
      </w:r>
    </w:p>
    <w:p w:rsidR="00060986" w:rsidP="00060986" w14:paraId="43F595F9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008" w:rsidRPr="000334F1" w:rsidP="002F6008" w14:paraId="6E6A7F78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2F6008" w:rsidRPr="000334F1" w:rsidP="002F6008" w14:paraId="06A91EE0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060986" w:rsidP="00060986" w14:paraId="4180956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331" w:rsidP="00060986" w14:paraId="3EB7D62C" w14:textId="3F873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6124"/>
      </w:tblGrid>
      <w:tr w14:paraId="56D6265B" w14:textId="77777777">
        <w:tblPrEx>
          <w:tblW w:w="8788" w:type="dxa"/>
          <w:tblInd w:w="27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:rsidR="00233331" w:rsidP="005F7B04" w14:paraId="2DA03153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:rsidR="00233331" w:rsidP="005F7B04" w14:paraId="759100BC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Bauskas novada pašvaldības iestāde “Bauskas apvienības pārvalde”</w:t>
            </w:r>
          </w:p>
        </w:tc>
      </w:tr>
      <w:tr w14:paraId="64DD7724" w14:textId="77777777">
        <w:tblPrEx>
          <w:tblW w:w="8788" w:type="dxa"/>
          <w:tblInd w:w="279" w:type="dxa"/>
          <w:tblLayout w:type="fixed"/>
          <w:tblLook w:val="0000"/>
        </w:tblPrEx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:rsidR="00233331" w:rsidP="005F7B04" w14:paraId="708A46D9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:rsidR="00233331" w:rsidP="005F7B04" w14:paraId="03CCF237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233331" w:rsidP="005F7B04" w14:paraId="6874D35D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414CB05E" w14:textId="77777777">
        <w:tblPrEx>
          <w:tblW w:w="8788" w:type="dxa"/>
          <w:tblInd w:w="279" w:type="dxa"/>
          <w:tblLayout w:type="fixed"/>
          <w:tblLook w:val="0000"/>
        </w:tblPrEx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:rsidR="00233331" w:rsidP="005F7B04" w14:paraId="1F30908C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:rsidR="00233331" w:rsidP="005F7B04" w14:paraId="252616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7911ED" w:rsidP="007911ED" w14:paraId="0C7917DE" w14:textId="7777777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Iepirkuma priekšmets</w:t>
      </w:r>
    </w:p>
    <w:p w:rsidR="00875F7D" w:rsidRPr="007911ED" w:rsidP="007911ED" w14:paraId="68096047" w14:textId="5D45D65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Divu k</w:t>
      </w:r>
      <w:r w:rsidR="00DE4E6C">
        <w:rPr>
          <w:rFonts w:ascii="Times New Roman" w:eastAsia="Times New Roman" w:hAnsi="Times New Roman" w:cs="Times New Roman"/>
          <w:bCs/>
          <w:sz w:val="24"/>
          <w:szCs w:val="24"/>
        </w:rPr>
        <w:t>ondicionier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DE4E6C">
        <w:rPr>
          <w:rFonts w:ascii="Times New Roman" w:eastAsia="Times New Roman" w:hAnsi="Times New Roman" w:cs="Times New Roman"/>
          <w:bCs/>
          <w:sz w:val="24"/>
          <w:szCs w:val="24"/>
        </w:rPr>
        <w:t xml:space="preserve"> piegāde, montāža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E4E6C">
        <w:rPr>
          <w:rFonts w:ascii="Times New Roman" w:eastAsia="Times New Roman" w:hAnsi="Times New Roman" w:cs="Times New Roman"/>
          <w:bCs/>
          <w:sz w:val="24"/>
          <w:szCs w:val="24"/>
        </w:rPr>
        <w:t>uzstādīšana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divu gadu apkopes nodrošināšana atbilstoši ražotāja noteiktajai apkopei, atbilstoši </w:t>
      </w:r>
      <w:bookmarkStart w:id="1" w:name="_Hlk189474839"/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>Tehnisk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ajai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 xml:space="preserve"> “Kondicioniera piegāde, montāža un uzstādīšana Uzvarā” </w:t>
      </w:r>
      <w:r w:rsidRPr="00875F7D" w:rsidR="00E9073A">
        <w:rPr>
          <w:rFonts w:ascii="Times New Roman" w:eastAsia="Times New Roman" w:hAnsi="Times New Roman" w:cs="Times New Roman"/>
          <w:bCs/>
          <w:sz w:val="24"/>
          <w:szCs w:val="24"/>
        </w:rPr>
        <w:t>(1.pielikums)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, un t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>ehnisk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ajai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 xml:space="preserve"> specifikācija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 xml:space="preserve"> “Kondicioniera piegāde, montāža un uzstādīšana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Rītausmās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11ED">
        <w:rPr>
          <w:rFonts w:ascii="Times New Roman" w:eastAsia="Times New Roman" w:hAnsi="Times New Roman" w:cs="Times New Roman"/>
          <w:bCs/>
          <w:sz w:val="24"/>
          <w:szCs w:val="24"/>
        </w:rPr>
        <w:t>(2.pielikums).</w:t>
      </w:r>
    </w:p>
    <w:p w:rsidR="00233331" w:rsidRPr="005F7B04" w:rsidP="005F7B04" w14:paraId="4822554F" w14:textId="3A15930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5F7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F7B04" w:rsidR="005F7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BAP/</w:t>
      </w:r>
      <w:r w:rsidR="00083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2-1/202</w:t>
      </w:r>
      <w:r w:rsidR="00875F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083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033F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</w:t>
      </w:r>
    </w:p>
    <w:p w:rsidR="00233331" w:rsidP="005F7B04" w14:paraId="682F8ED7" w14:textId="7777777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Kontaktpersonas</w:t>
      </w:r>
    </w:p>
    <w:p w:rsidR="00233331" w:rsidP="005F7B04" w14:paraId="07AFD02A" w14:textId="297D411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D62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</w:rPr>
        <w:t>Cenu aptauja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>s noteikumiem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7F3626">
        <w:rPr>
          <w:rFonts w:ascii="Times New Roman" w:eastAsia="Times New Roman" w:hAnsi="Times New Roman" w:cs="Times New Roman"/>
          <w:sz w:val="24"/>
          <w:szCs w:val="24"/>
        </w:rPr>
        <w:t>tehnisk</w:t>
      </w:r>
      <w:r w:rsidR="00B54A80">
        <w:rPr>
          <w:rFonts w:ascii="Times New Roman" w:eastAsia="Times New Roman" w:hAnsi="Times New Roman" w:cs="Times New Roman"/>
          <w:sz w:val="24"/>
          <w:szCs w:val="24"/>
        </w:rPr>
        <w:t>o specifikāciju</w:t>
      </w:r>
      <w:r w:rsidR="007771F8">
        <w:rPr>
          <w:rFonts w:ascii="Times New Roman" w:eastAsia="Times New Roman" w:hAnsi="Times New Roman" w:cs="Times New Roman"/>
          <w:sz w:val="24"/>
          <w:szCs w:val="24"/>
        </w:rPr>
        <w:t xml:space="preserve"> (1.pielikums)</w:t>
      </w:r>
      <w:r w:rsidR="007F362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 xml:space="preserve"> Bauskas apvienības pārvaldes </w:t>
      </w:r>
      <w:r w:rsidR="00A03EE0">
        <w:rPr>
          <w:rFonts w:ascii="Times New Roman" w:eastAsia="Times New Roman" w:hAnsi="Times New Roman" w:cs="Times New Roman"/>
          <w:sz w:val="24"/>
          <w:szCs w:val="24"/>
        </w:rPr>
        <w:t>Gailīšu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 xml:space="preserve"> pagasta nodaļas vadītāja Baiba Marčenkova, e-pasts: </w:t>
      </w:r>
      <w:hyperlink r:id="rId4" w:history="1">
        <w:r w:rsidRPr="009308E7" w:rsidR="00033F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baiba.marcenkova@bauskasnovads.lv</w:t>
        </w:r>
      </w:hyperlink>
      <w:r w:rsidR="00033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="00B8557F">
        <w:rPr>
          <w:rFonts w:ascii="Times New Roman" w:eastAsia="Times New Roman" w:hAnsi="Times New Roman" w:cs="Times New Roman"/>
          <w:sz w:val="24"/>
          <w:szCs w:val="24"/>
        </w:rPr>
        <w:t>29581606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F7D" w:rsidP="005F7B04" w14:paraId="18886437" w14:textId="4AD3EAD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D62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</w:rPr>
        <w:t>Cenu aptauja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>s noteikumiem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</w:rPr>
        <w:t>tehnisk</w:t>
      </w:r>
      <w:r w:rsidR="00B54A80">
        <w:rPr>
          <w:rFonts w:ascii="Times New Roman" w:eastAsia="Times New Roman" w:hAnsi="Times New Roman" w:cs="Times New Roman"/>
          <w:sz w:val="24"/>
          <w:szCs w:val="24"/>
        </w:rPr>
        <w:t>o specifikāciju</w:t>
      </w:r>
      <w:r w:rsidR="007771F8">
        <w:rPr>
          <w:rFonts w:ascii="Times New Roman" w:eastAsia="Times New Roman" w:hAnsi="Times New Roman" w:cs="Times New Roman"/>
          <w:sz w:val="24"/>
          <w:szCs w:val="24"/>
        </w:rPr>
        <w:t xml:space="preserve"> (2.pielikums)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Bauskas apvienības pārvaldes Īslīces pagasta nodaļas vadītāja Kristīne Latve, e-pasts: </w:t>
      </w:r>
      <w:hyperlink r:id="rId5" w:history="1">
        <w:r w:rsidRPr="009308E7" w:rsidR="00033F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kristine.latve@bauskasnovads.lv</w:t>
        </w:r>
      </w:hyperlink>
      <w:r w:rsidR="00033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 tālr. +371 29359677</w:t>
      </w:r>
    </w:p>
    <w:p w:rsidR="00774C6D" w:rsidRPr="00A9724F" w:rsidP="00774C6D" w14:paraId="0B9FB95E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74C6D" w:rsidRPr="00E2085E" w:rsidP="00774C6D" w14:paraId="0996F2CA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774C6D" w:rsidP="00774C6D" w14:paraId="7EECE63A" w14:textId="77777777">
      <w:pPr>
        <w:pStyle w:val="ListParagraph"/>
        <w:numPr>
          <w:ilvl w:val="1"/>
          <w:numId w:val="2"/>
        </w:numPr>
        <w:spacing w:after="160" w:line="259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drīkst iesniegt par visu iepirkuma priekšmeta apjomu.</w:t>
      </w:r>
    </w:p>
    <w:p w:rsidR="00774C6D" w:rsidP="00774C6D" w14:paraId="61493DC6" w14:textId="21348271">
      <w:pPr>
        <w:pStyle w:val="ListParagraph"/>
        <w:numPr>
          <w:ilvl w:val="1"/>
          <w:numId w:val="2"/>
        </w:numPr>
        <w:spacing w:after="160" w:line="259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771F8">
        <w:rPr>
          <w:rFonts w:ascii="Times New Roman" w:eastAsia="Times New Roman" w:hAnsi="Times New Roman" w:cs="Times New Roman"/>
          <w:b/>
          <w:sz w:val="24"/>
          <w:szCs w:val="24"/>
        </w:rPr>
        <w:t>20. februārim</w:t>
      </w:r>
      <w:r w:rsidRPr="007771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nosūtot uz e-pasta adresi:  </w:t>
      </w:r>
      <w:hyperlink r:id="rId6" w:history="1">
        <w:r w:rsidRPr="00DF179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4C6D" w:rsidP="00774C6D" w14:paraId="51D3B4C3" w14:textId="77777777">
      <w:pPr>
        <w:pStyle w:val="ListParagraph"/>
        <w:numPr>
          <w:ilvl w:val="1"/>
          <w:numId w:val="2"/>
        </w:numPr>
        <w:spacing w:after="160" w:line="259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iesniedz</w:t>
      </w:r>
      <w:r w:rsidRPr="00CB1F1F">
        <w:t xml:space="preserve"> </w:t>
      </w:r>
      <w:r w:rsidRPr="0055668B">
        <w:rPr>
          <w:rFonts w:ascii="Times New Roman" w:hAnsi="Times New Roman" w:cs="Times New Roman"/>
          <w:sz w:val="24"/>
          <w:szCs w:val="24"/>
        </w:rPr>
        <w:t>elektroniskus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papīra formas dokumentu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Ja iesniegti oriģināla papīra </w:t>
      </w:r>
      <w:r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 </w:t>
      </w:r>
      <w:r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Pretendentam pēc Pasūtītāja pieprasījuma vienas dienas laikā jāiesniedz oriģinālie papīra formas dokumenti. </w:t>
      </w:r>
    </w:p>
    <w:p w:rsidR="00233331" w:rsidRPr="00774C6D" w:rsidP="00774C6D" w14:paraId="7ED19BFE" w14:textId="752E3B33">
      <w:pPr>
        <w:pStyle w:val="ListParagraph"/>
        <w:numPr>
          <w:ilvl w:val="1"/>
          <w:numId w:val="2"/>
        </w:numPr>
        <w:spacing w:after="160" w:line="259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  <w:r w:rsidRPr="00774C6D" w:rsidR="00DE4E6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33331" w:rsidP="005F7B04" w14:paraId="07B1A13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</w:p>
    <w:p w:rsidR="00233331" w:rsidRPr="00BD3CB7" w:rsidP="005F7B04" w14:paraId="44823908" w14:textId="37C35669">
      <w:pPr>
        <w:pStyle w:val="ListParagraph"/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laiks: </w:t>
      </w:r>
      <w:r w:rsidRPr="007771F8" w:rsidR="00875F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875F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CB7" w:rsidR="007F36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nedēļas</w:t>
      </w:r>
      <w:r w:rsidRPr="00BD3C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</w:t>
      </w:r>
      <w:r w:rsidRPr="00BD3C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3C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līguma noslēgšanas </w:t>
      </w:r>
      <w:r w:rsidR="00774C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dienas</w:t>
      </w:r>
    </w:p>
    <w:p w:rsidR="00875F7D" w:rsidP="005F7B04" w14:paraId="6183EDA3" w14:textId="77777777">
      <w:pPr>
        <w:pStyle w:val="ListParagraph"/>
        <w:widowControl w:val="0"/>
        <w:numPr>
          <w:ilvl w:val="1"/>
          <w:numId w:val="13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B7">
        <w:rPr>
          <w:rFonts w:ascii="Times New Roman" w:eastAsia="Times New Roman" w:hAnsi="Times New Roman" w:cs="Times New Roman"/>
          <w:sz w:val="24"/>
          <w:szCs w:val="24"/>
        </w:rPr>
        <w:t xml:space="preserve">Līguma izpildes vieta: </w:t>
      </w:r>
    </w:p>
    <w:p w:rsidR="00233331" w:rsidP="00875F7D" w14:paraId="52D2CC62" w14:textId="2DC811CE">
      <w:pPr>
        <w:pStyle w:val="ListParagraph"/>
        <w:widowControl w:val="0"/>
        <w:numPr>
          <w:ilvl w:val="2"/>
          <w:numId w:val="20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Uzvaras</w:t>
      </w:r>
      <w:r w:rsidR="00A03EE0">
        <w:rPr>
          <w:rFonts w:ascii="Times New Roman" w:eastAsia="Times New Roman" w:hAnsi="Times New Roman" w:cs="Times New Roman"/>
          <w:sz w:val="24"/>
          <w:szCs w:val="24"/>
        </w:rPr>
        <w:t xml:space="preserve"> iela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03EE0">
        <w:rPr>
          <w:rFonts w:ascii="Times New Roman" w:eastAsia="Times New Roman" w:hAnsi="Times New Roman" w:cs="Times New Roman"/>
          <w:sz w:val="24"/>
          <w:szCs w:val="24"/>
        </w:rPr>
        <w:t>, Uzvara</w:t>
      </w:r>
      <w:r w:rsidRPr="00BD3C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3EE0">
        <w:rPr>
          <w:rFonts w:ascii="Times New Roman" w:eastAsia="Times New Roman" w:hAnsi="Times New Roman" w:cs="Times New Roman"/>
          <w:sz w:val="24"/>
          <w:szCs w:val="24"/>
        </w:rPr>
        <w:t>Gailīšu</w:t>
      </w:r>
      <w:r w:rsidRPr="00BD3CB7">
        <w:rPr>
          <w:rFonts w:ascii="Times New Roman" w:eastAsia="Times New Roman" w:hAnsi="Times New Roman" w:cs="Times New Roman"/>
          <w:sz w:val="24"/>
          <w:szCs w:val="24"/>
        </w:rPr>
        <w:t xml:space="preserve"> pag., Bauskas nov.</w:t>
      </w:r>
    </w:p>
    <w:p w:rsidR="009D2497" w:rsidP="00875F7D" w14:paraId="4B72D0AA" w14:textId="0981F180">
      <w:pPr>
        <w:pStyle w:val="ListParagraph"/>
        <w:widowControl w:val="0"/>
        <w:numPr>
          <w:ilvl w:val="2"/>
          <w:numId w:val="20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Rītausmas, Īslīces pag., Bauskas nov.</w:t>
      </w:r>
    </w:p>
    <w:p w:rsidR="00233331" w:rsidP="005F7B04" w14:paraId="7BF7BBB1" w14:textId="64D4BFBD">
      <w:pPr>
        <w:widowControl w:val="0"/>
        <w:numPr>
          <w:ilvl w:val="1"/>
          <w:numId w:val="13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 xml:space="preserve"> garantēta samaksa pēc darba pieņemšanas - nodošanas akta parakstīšanas un rēķina saņemšanas (saskaņā ar noslēgto līgumu). Apmaksa tiek veikta  10 (desmit) darba dienu laikā pēc attiecīgā darba pieņemšanas - nodošanas akta abpusējas parakstīšanas dienas un </w:t>
      </w:r>
      <w:r w:rsidRPr="00774C6D">
        <w:rPr>
          <w:rFonts w:ascii="Times New Roman" w:eastAsia="Times New Roman" w:hAnsi="Times New Roman" w:cs="Times New Roman"/>
          <w:i/>
          <w:iCs/>
          <w:sz w:val="24"/>
          <w:szCs w:val="24"/>
        </w:rPr>
        <w:t>strukturēta elektroniskā</w:t>
      </w:r>
      <w:r w:rsidRPr="00774C6D" w:rsidR="00DE4E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rēķina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DE4E6C">
        <w:rPr>
          <w:rFonts w:ascii="Times New Roman" w:eastAsia="Times New Roman" w:hAnsi="Times New Roman" w:cs="Times New Roman"/>
          <w:sz w:val="24"/>
          <w:szCs w:val="24"/>
        </w:rPr>
        <w:t xml:space="preserve"> saņemšanas, pārskaitot naudu Izpildītāja norādītajā bankas kontā.</w:t>
      </w:r>
    </w:p>
    <w:p w:rsidR="00774C6D" w:rsidRPr="00774C6D" w:rsidP="00774C6D" w14:paraId="5725EBD2" w14:textId="2AE39FEF">
      <w:pPr>
        <w:widowControl w:val="0"/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74C6D">
        <w:rPr>
          <w:rFonts w:ascii="Times New Roman" w:eastAsia="Times New Roman" w:hAnsi="Times New Roman" w:cs="Times New Roman"/>
          <w:i/>
          <w:iCs/>
          <w:sz w:val="20"/>
          <w:szCs w:val="20"/>
        </w:rPr>
        <w:t>*</w:t>
      </w:r>
      <w:r w:rsidRPr="00774C6D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Pr="00774C6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strukturēts elektroniskais rēķins</w:t>
      </w:r>
      <w:r w:rsidRPr="00774C6D">
        <w:rPr>
          <w:rFonts w:ascii="Times New Roman" w:eastAsia="Times New Roman" w:hAnsi="Times New Roman" w:cs="Times New Roman"/>
          <w:i/>
          <w:iCs/>
          <w:sz w:val="20"/>
          <w:szCs w:val="20"/>
        </w:rPr>
        <w:t> — rēķins, kurš sagatavots, nosūtīts un saņemts strukturētā elektroniskā formātā, kas ļauj to automātiski un elektroniski apstrādāt, un kurš atbilst Eiropas Savienības standartam LVS EN 16931-1:2017 "Elektroniskie rēķini. </w:t>
      </w:r>
      <w:hyperlink r:id="rId7" w:anchor="n1" w:tgtFrame="_blank" w:history="1">
        <w:r w:rsidRPr="00774C6D">
          <w:rPr>
            <w:rStyle w:val="Hyperlink"/>
            <w:rFonts w:ascii="Times New Roman" w:eastAsia="Times New Roman" w:hAnsi="Times New Roman" w:cs="Times New Roman"/>
            <w:i/>
            <w:iCs/>
            <w:sz w:val="20"/>
            <w:szCs w:val="20"/>
          </w:rPr>
          <w:t>1.</w:t>
        </w:r>
      </w:hyperlink>
      <w:r w:rsidRPr="00774C6D">
        <w:rPr>
          <w:rFonts w:ascii="Times New Roman" w:eastAsia="Times New Roman" w:hAnsi="Times New Roman" w:cs="Times New Roman"/>
          <w:i/>
          <w:iCs/>
          <w:sz w:val="20"/>
          <w:szCs w:val="20"/>
        </w:rPr>
        <w:t> daļa. Elektronisko rēķinu pamatelementu semantisko datu modelis", un kuru uzņēmums izraksta atbilstoši tehniskajai specifikācijai LVS CEN/TS 16931-2:2017 "Elektroniskie rēķini. 2. daļa: Standartam EN 16931-1 atbilstošo sintakšu saraksts";</w:t>
      </w:r>
    </w:p>
    <w:p w:rsidR="004B3710" w:rsidRPr="00A1441B" w:rsidP="005F7B04" w14:paraId="69E86B50" w14:textId="36D0DD06">
      <w:pPr>
        <w:widowControl w:val="0"/>
        <w:numPr>
          <w:ilvl w:val="1"/>
          <w:numId w:val="13"/>
        </w:numPr>
        <w:tabs>
          <w:tab w:val="left" w:pos="426"/>
          <w:tab w:val="left" w:pos="709"/>
          <w:tab w:val="left" w:pos="993"/>
          <w:tab w:val="left" w:pos="6844"/>
          <w:tab w:val="left" w:pos="7564"/>
          <w:tab w:val="left" w:pos="8284"/>
          <w:tab w:val="right" w:pos="8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1B">
        <w:rPr>
          <w:rFonts w:ascii="Times New Roman" w:eastAsia="Times New Roman" w:hAnsi="Times New Roman" w:cs="Times New Roman"/>
          <w:sz w:val="24"/>
          <w:szCs w:val="24"/>
        </w:rPr>
        <w:t xml:space="preserve">Uzstādīto iekārtu darbības garantijas laiks </w:t>
      </w:r>
      <w:r w:rsidRPr="00A1441B" w:rsidR="00A1441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1441B">
        <w:rPr>
          <w:rFonts w:ascii="Times New Roman" w:eastAsia="Times New Roman" w:hAnsi="Times New Roman" w:cs="Times New Roman"/>
          <w:sz w:val="24"/>
          <w:szCs w:val="24"/>
        </w:rPr>
        <w:t xml:space="preserve"> mēneši</w:t>
      </w:r>
      <w:r w:rsidR="00637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331" w:rsidP="00875F7D" w14:paraId="1469B934" w14:textId="77777777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233331" w:rsidP="005F7B04" w14:paraId="36F2AAE6" w14:textId="7777777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 attiecīgās valsts normatīvajos aktos noteiktajā kārtībā.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33331" w:rsidP="005F7B04" w14:paraId="16931D70" w14:textId="777777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</w:p>
    <w:p w:rsidR="004B3710" w:rsidRPr="004B3710" w:rsidP="004B3710" w14:paraId="24DD0A09" w14:textId="6E9857D7">
      <w:pP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710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ab/>
        <w:t xml:space="preserve">Pieteikums </w:t>
      </w:r>
      <w:r w:rsidR="00DE0280">
        <w:rPr>
          <w:rFonts w:ascii="Times New Roman" w:eastAsia="Times New Roman" w:hAnsi="Times New Roman" w:cs="Times New Roman"/>
          <w:sz w:val="24"/>
          <w:szCs w:val="24"/>
        </w:rPr>
        <w:t>dalībai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F4C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0280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A8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>. pielikumam;</w:t>
      </w:r>
    </w:p>
    <w:p w:rsidR="00233331" w:rsidP="004B3710" w14:paraId="4ED6C586" w14:textId="4909E39D">
      <w:pPr>
        <w:spacing w:after="0" w:line="240" w:lineRule="auto"/>
        <w:ind w:left="850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710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ab/>
        <w:t>Finan</w:t>
      </w:r>
      <w:r w:rsidR="00DE0280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DE0280">
        <w:rPr>
          <w:rFonts w:ascii="Times New Roman" w:eastAsia="Times New Roman" w:hAnsi="Times New Roman" w:cs="Times New Roman"/>
          <w:sz w:val="24"/>
          <w:szCs w:val="24"/>
        </w:rPr>
        <w:t>piedāvājums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>, atbilsto</w:t>
      </w:r>
      <w:r w:rsidR="00DE0280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54A8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3710">
        <w:rPr>
          <w:rFonts w:ascii="Times New Roman" w:eastAsia="Times New Roman" w:hAnsi="Times New Roman" w:cs="Times New Roman"/>
          <w:sz w:val="24"/>
          <w:szCs w:val="24"/>
        </w:rPr>
        <w:t>. pielikumam.</w:t>
      </w:r>
    </w:p>
    <w:p w:rsidR="00233331" w:rsidP="005F7B04" w14:paraId="20647FBF" w14:textId="7777777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233331" w:rsidP="005F7B04" w14:paraId="4A85829A" w14:textId="6844923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="007771F8">
        <w:rPr>
          <w:rFonts w:ascii="Times New Roman" w:eastAsia="Times New Roman" w:hAnsi="Times New Roman" w:cs="Times New Roman"/>
          <w:sz w:val="24"/>
          <w:szCs w:val="24"/>
        </w:rPr>
        <w:t>cenu aptaujas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noteikumiem (gadījumā, ja tiks nolemts piešķirt līguma slēgšanas tiesības).</w:t>
      </w:r>
    </w:p>
    <w:p w:rsidR="00233331" w:rsidP="005F7B04" w14:paraId="7EF01AF8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331" w:rsidP="005F7B04" w14:paraId="5C4791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Bauskas novada pašvaldības iestādes</w:t>
      </w:r>
    </w:p>
    <w:p w:rsidR="00233331" w:rsidP="005F7B04" w14:paraId="40B173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“Bauskas apvienības pārvalde” vadītāja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L.Vasiļauska</w:t>
      </w:r>
    </w:p>
    <w:p w:rsidR="00204BBB" w:rsidP="005F7B04" w14:paraId="72A757B9" w14:textId="77777777">
      <w:pPr>
        <w:spacing w:after="0" w:line="240" w:lineRule="auto"/>
      </w:pPr>
      <w:r>
        <w:br w:type="page"/>
      </w:r>
    </w:p>
    <w:p w:rsidR="00204BBB" w:rsidRPr="007771F8" w:rsidP="006526D2" w14:paraId="18DD3697" w14:textId="445BF607">
      <w:pPr>
        <w:spacing w:after="0" w:line="240" w:lineRule="auto"/>
        <w:ind w:left="2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9487230"/>
      <w:r w:rsidRPr="007771F8">
        <w:rPr>
          <w:rFonts w:ascii="Times New Roman" w:hAnsi="Times New Roman" w:cs="Times New Roman"/>
          <w:sz w:val="24"/>
          <w:szCs w:val="24"/>
        </w:rPr>
        <w:t>1.</w:t>
      </w:r>
      <w:r w:rsidR="007771F8">
        <w:rPr>
          <w:rFonts w:ascii="Times New Roman" w:hAnsi="Times New Roman" w:cs="Times New Roman"/>
          <w:sz w:val="24"/>
          <w:szCs w:val="24"/>
        </w:rPr>
        <w:t>p</w:t>
      </w:r>
      <w:r w:rsidRPr="007771F8">
        <w:rPr>
          <w:rFonts w:ascii="Times New Roman" w:hAnsi="Times New Roman" w:cs="Times New Roman"/>
          <w:sz w:val="24"/>
          <w:szCs w:val="24"/>
        </w:rPr>
        <w:t>ielikums</w:t>
      </w:r>
    </w:p>
    <w:bookmarkEnd w:id="2"/>
    <w:p w:rsidR="00BD3CB7" w:rsidRPr="004B3710" w:rsidP="005F7B04" w14:paraId="7984055C" w14:textId="77777777">
      <w:pPr>
        <w:spacing w:after="0" w:line="240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4B3710">
        <w:rPr>
          <w:rFonts w:ascii="Times New Roman" w:hAnsi="Times New Roman" w:cs="Times New Roman"/>
          <w:b/>
          <w:sz w:val="28"/>
          <w:szCs w:val="28"/>
        </w:rPr>
        <w:t>Tehnisk</w:t>
      </w:r>
      <w:r w:rsidRPr="004B3710" w:rsidR="00A24727">
        <w:rPr>
          <w:rFonts w:ascii="Times New Roman" w:hAnsi="Times New Roman" w:cs="Times New Roman"/>
          <w:b/>
          <w:sz w:val="28"/>
          <w:szCs w:val="28"/>
        </w:rPr>
        <w:t>ā specifikācija</w:t>
      </w:r>
      <w:r w:rsidRPr="004B3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CB7" w:rsidRPr="004B3710" w:rsidP="005F7B04" w14:paraId="58CE97B3" w14:textId="5E2F1123">
      <w:pPr>
        <w:spacing w:after="0" w:line="240" w:lineRule="auto"/>
        <w:ind w:left="10" w:right="2"/>
        <w:jc w:val="center"/>
        <w:rPr>
          <w:rFonts w:ascii="Times New Roman" w:hAnsi="Times New Roman" w:cs="Times New Roman"/>
          <w:sz w:val="28"/>
          <w:szCs w:val="28"/>
        </w:rPr>
      </w:pPr>
      <w:r w:rsidRPr="004B3710">
        <w:rPr>
          <w:rFonts w:ascii="Times New Roman" w:hAnsi="Times New Roman" w:cs="Times New Roman"/>
          <w:b/>
          <w:sz w:val="28"/>
          <w:szCs w:val="28"/>
        </w:rPr>
        <w:t xml:space="preserve">“Kondicioniera piegāde, montāža un uzstādīšana </w:t>
      </w:r>
      <w:r w:rsidR="009D2497">
        <w:rPr>
          <w:rFonts w:ascii="Times New Roman" w:hAnsi="Times New Roman" w:cs="Times New Roman"/>
          <w:b/>
          <w:sz w:val="28"/>
          <w:szCs w:val="28"/>
        </w:rPr>
        <w:t>Uzvarā</w:t>
      </w:r>
      <w:r w:rsidR="007911ED">
        <w:rPr>
          <w:rFonts w:ascii="Times New Roman" w:hAnsi="Times New Roman" w:cs="Times New Roman"/>
          <w:b/>
          <w:sz w:val="28"/>
          <w:szCs w:val="28"/>
        </w:rPr>
        <w:t>”</w:t>
      </w:r>
    </w:p>
    <w:p w:rsidR="004B3710" w:rsidP="00114C49" w14:paraId="48D9F2C3" w14:textId="19F8E02E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F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Identifikācijas numurs BAP/</w:t>
      </w:r>
      <w:r w:rsidR="00083D45">
        <w:rPr>
          <w:rFonts w:ascii="Times New Roman" w:eastAsia="Times New Roman" w:hAnsi="Times New Roman" w:cs="Times New Roman"/>
          <w:b/>
          <w:sz w:val="28"/>
          <w:szCs w:val="28"/>
        </w:rPr>
        <w:t>2-1/202</w:t>
      </w:r>
      <w:r w:rsidR="009D2497">
        <w:rPr>
          <w:rFonts w:ascii="Times New Roman" w:eastAsia="Times New Roman" w:hAnsi="Times New Roman" w:cs="Times New Roman"/>
          <w:b/>
          <w:sz w:val="28"/>
          <w:szCs w:val="28"/>
        </w:rPr>
        <w:t>5/</w:t>
      </w:r>
      <w:r w:rsidR="00060986">
        <w:rPr>
          <w:rFonts w:ascii="Times New Roman" w:eastAsia="Times New Roman" w:hAnsi="Times New Roman" w:cs="Times New Roman"/>
          <w:b/>
          <w:sz w:val="28"/>
          <w:szCs w:val="28"/>
        </w:rPr>
        <w:t>17</w:t>
      </w:r>
    </w:p>
    <w:p w:rsidR="00BD3CB7" w:rsidRPr="00626F84" w:rsidP="005F7B04" w14:paraId="62B61BEE" w14:textId="77777777">
      <w:pPr>
        <w:tabs>
          <w:tab w:val="left" w:pos="851"/>
        </w:tabs>
        <w:spacing w:after="0" w:line="240" w:lineRule="auto"/>
        <w:ind w:left="340" w:right="1553"/>
        <w:rPr>
          <w:rFonts w:ascii="Times New Roman" w:hAnsi="Times New Roman" w:cs="Times New Roman"/>
          <w:sz w:val="24"/>
          <w:szCs w:val="24"/>
        </w:rPr>
      </w:pPr>
    </w:p>
    <w:p w:rsidR="007771F8" w:rsidP="007771F8" w14:paraId="36FC1E46" w14:textId="19625A1D">
      <w:pPr>
        <w:pStyle w:val="ListParagraph"/>
        <w:numPr>
          <w:ilvl w:val="3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D3CB7">
        <w:rPr>
          <w:rFonts w:ascii="Times New Roman" w:hAnsi="Times New Roman" w:cs="Times New Roman"/>
          <w:sz w:val="24"/>
          <w:szCs w:val="24"/>
        </w:rPr>
        <w:t xml:space="preserve">Nepieciešams piegādāt un uzstādīt gaisa kondicionieri </w:t>
      </w:r>
      <w:r w:rsidR="00A03EE0">
        <w:rPr>
          <w:rFonts w:ascii="Times New Roman" w:hAnsi="Times New Roman" w:cs="Times New Roman"/>
          <w:sz w:val="24"/>
          <w:szCs w:val="24"/>
        </w:rPr>
        <w:t>vienā</w:t>
      </w:r>
      <w:r w:rsidRPr="00BD3CB7">
        <w:rPr>
          <w:rFonts w:ascii="Times New Roman" w:hAnsi="Times New Roman" w:cs="Times New Roman"/>
          <w:sz w:val="24"/>
          <w:szCs w:val="24"/>
        </w:rPr>
        <w:t xml:space="preserve"> telp</w:t>
      </w:r>
      <w:r w:rsidR="00A03EE0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3CB7">
        <w:rPr>
          <w:rFonts w:ascii="Times New Roman" w:hAnsi="Times New Roman" w:cs="Times New Roman"/>
          <w:sz w:val="24"/>
          <w:szCs w:val="24"/>
        </w:rPr>
        <w:t xml:space="preserve">adrese: </w:t>
      </w:r>
      <w:r w:rsidR="009D2497">
        <w:rPr>
          <w:rFonts w:ascii="Times New Roman" w:hAnsi="Times New Roman" w:cs="Times New Roman"/>
          <w:sz w:val="24"/>
          <w:szCs w:val="24"/>
        </w:rPr>
        <w:t>Uzvaras</w:t>
      </w:r>
      <w:r w:rsidR="00A03EE0">
        <w:rPr>
          <w:rFonts w:ascii="Times New Roman" w:hAnsi="Times New Roman" w:cs="Times New Roman"/>
          <w:sz w:val="24"/>
          <w:szCs w:val="24"/>
        </w:rPr>
        <w:t xml:space="preserve"> iela </w:t>
      </w:r>
      <w:r w:rsidR="009D2497">
        <w:rPr>
          <w:rFonts w:ascii="Times New Roman" w:hAnsi="Times New Roman" w:cs="Times New Roman"/>
          <w:sz w:val="24"/>
          <w:szCs w:val="24"/>
        </w:rPr>
        <w:t>4</w:t>
      </w:r>
      <w:r w:rsidR="00A03EE0">
        <w:rPr>
          <w:rFonts w:ascii="Times New Roman" w:hAnsi="Times New Roman" w:cs="Times New Roman"/>
          <w:sz w:val="24"/>
          <w:szCs w:val="24"/>
        </w:rPr>
        <w:t>, Uzvara</w:t>
      </w:r>
      <w:r w:rsidRPr="00BD3CB7">
        <w:rPr>
          <w:rFonts w:ascii="Times New Roman" w:hAnsi="Times New Roman" w:cs="Times New Roman"/>
          <w:sz w:val="24"/>
          <w:szCs w:val="24"/>
        </w:rPr>
        <w:t xml:space="preserve">, </w:t>
      </w:r>
      <w:r w:rsidR="00A03EE0">
        <w:rPr>
          <w:rFonts w:ascii="Times New Roman" w:hAnsi="Times New Roman" w:cs="Times New Roman"/>
          <w:sz w:val="24"/>
          <w:szCs w:val="24"/>
        </w:rPr>
        <w:t>Gailīšu</w:t>
      </w:r>
      <w:r w:rsidRPr="00BD3CB7">
        <w:rPr>
          <w:rFonts w:ascii="Times New Roman" w:hAnsi="Times New Roman" w:cs="Times New Roman"/>
          <w:sz w:val="24"/>
          <w:szCs w:val="24"/>
        </w:rPr>
        <w:t xml:space="preserve">  pag</w:t>
      </w:r>
      <w:r>
        <w:rPr>
          <w:rFonts w:ascii="Times New Roman" w:hAnsi="Times New Roman" w:cs="Times New Roman"/>
          <w:sz w:val="24"/>
          <w:szCs w:val="24"/>
        </w:rPr>
        <w:t>asts</w:t>
      </w:r>
      <w:r w:rsidRPr="00BD3CB7">
        <w:rPr>
          <w:rFonts w:ascii="Times New Roman" w:hAnsi="Times New Roman" w:cs="Times New Roman"/>
          <w:sz w:val="24"/>
          <w:szCs w:val="24"/>
        </w:rPr>
        <w:t>, Bauskas  nov</w:t>
      </w:r>
      <w:r>
        <w:rPr>
          <w:rFonts w:ascii="Times New Roman" w:hAnsi="Times New Roman" w:cs="Times New Roman"/>
          <w:sz w:val="24"/>
          <w:szCs w:val="24"/>
        </w:rPr>
        <w:t>ads</w:t>
      </w:r>
      <w:r w:rsidR="007911ED">
        <w:rPr>
          <w:rFonts w:ascii="Times New Roman" w:hAnsi="Times New Roman" w:cs="Times New Roman"/>
          <w:sz w:val="24"/>
          <w:szCs w:val="24"/>
        </w:rPr>
        <w:t xml:space="preserve"> un nodrošināt divu gadu apkopi atbilstoši ražotāja noteiktaja</w:t>
      </w:r>
      <w:r w:rsidR="006372E9">
        <w:rPr>
          <w:rFonts w:ascii="Times New Roman" w:hAnsi="Times New Roman" w:cs="Times New Roman"/>
          <w:sz w:val="24"/>
          <w:szCs w:val="24"/>
        </w:rPr>
        <w:t>m</w:t>
      </w:r>
      <w:r w:rsidR="007911ED">
        <w:rPr>
          <w:rFonts w:ascii="Times New Roman" w:hAnsi="Times New Roman" w:cs="Times New Roman"/>
          <w:sz w:val="24"/>
          <w:szCs w:val="24"/>
        </w:rPr>
        <w:t>.</w:t>
      </w:r>
    </w:p>
    <w:p w:rsidR="007771F8" w:rsidP="007771F8" w14:paraId="57166F2B" w14:textId="1CA122A4">
      <w:pPr>
        <w:pStyle w:val="ListParagraph"/>
        <w:numPr>
          <w:ilvl w:val="3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Darba apjoms: Kondicioniera piegāde, montāža un palaišana objektā.</w:t>
      </w:r>
      <w:r w:rsidR="006372E9">
        <w:rPr>
          <w:rFonts w:ascii="Times New Roman" w:hAnsi="Times New Roman" w:cs="Times New Roman"/>
          <w:sz w:val="24"/>
          <w:szCs w:val="24"/>
        </w:rPr>
        <w:t xml:space="preserve"> Darbinieka apmācīšana darbam ar iekārtu.</w:t>
      </w:r>
      <w:r w:rsidRPr="00777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F8" w:rsidP="007771F8" w14:paraId="04EEC680" w14:textId="77777777">
      <w:pPr>
        <w:pStyle w:val="ListParagraph"/>
        <w:numPr>
          <w:ilvl w:val="3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Iekārtas darbības garantijas laiks vismaz 24 mēneši no Pieņemšanas-Nodošanas akta abpusējas parakstīšanas dienas.</w:t>
      </w:r>
    </w:p>
    <w:p w:rsidR="00BD3CB7" w:rsidRPr="007771F8" w:rsidP="007771F8" w14:paraId="05EFC0AE" w14:textId="58C282A9">
      <w:pPr>
        <w:pStyle w:val="ListParagraph"/>
        <w:numPr>
          <w:ilvl w:val="3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Telp</w:t>
      </w:r>
      <w:r w:rsidR="007911ED">
        <w:rPr>
          <w:rFonts w:ascii="Times New Roman" w:hAnsi="Times New Roman" w:cs="Times New Roman"/>
          <w:sz w:val="24"/>
          <w:szCs w:val="24"/>
        </w:rPr>
        <w:t>as</w:t>
      </w:r>
      <w:r w:rsidRPr="007771F8">
        <w:rPr>
          <w:rFonts w:ascii="Times New Roman" w:hAnsi="Times New Roman" w:cs="Times New Roman"/>
          <w:sz w:val="24"/>
          <w:szCs w:val="24"/>
        </w:rPr>
        <w:t xml:space="preserve"> raksturojums: </w:t>
      </w:r>
    </w:p>
    <w:p w:rsidR="007771F8" w:rsidP="007771F8" w14:paraId="6E61A119" w14:textId="77777777">
      <w:pPr>
        <w:pStyle w:val="ListParagraph"/>
        <w:numPr>
          <w:ilvl w:val="1"/>
          <w:numId w:val="2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 xml:space="preserve">pielietojums – </w:t>
      </w:r>
      <w:r w:rsidRPr="007771F8" w:rsidR="009D2497">
        <w:rPr>
          <w:rFonts w:ascii="Times New Roman" w:hAnsi="Times New Roman" w:cs="Times New Roman"/>
          <w:sz w:val="24"/>
          <w:szCs w:val="24"/>
        </w:rPr>
        <w:t>kultūras nama</w:t>
      </w:r>
      <w:r w:rsidRPr="007771F8">
        <w:rPr>
          <w:rFonts w:ascii="Times New Roman" w:hAnsi="Times New Roman" w:cs="Times New Roman"/>
          <w:sz w:val="24"/>
          <w:szCs w:val="24"/>
        </w:rPr>
        <w:t xml:space="preserve"> telpas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71F8" w:rsidP="007771F8" w14:paraId="79C64780" w14:textId="6FBDE7A4">
      <w:pPr>
        <w:pStyle w:val="ListParagraph"/>
        <w:numPr>
          <w:ilvl w:val="1"/>
          <w:numId w:val="22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 xml:space="preserve">telpa </w:t>
      </w:r>
      <w:r w:rsidR="007911ED">
        <w:rPr>
          <w:rFonts w:ascii="Times New Roman" w:hAnsi="Times New Roman" w:cs="Times New Roman"/>
          <w:sz w:val="24"/>
          <w:szCs w:val="24"/>
        </w:rPr>
        <w:t>N</w:t>
      </w:r>
      <w:r w:rsidRPr="007771F8">
        <w:rPr>
          <w:rFonts w:ascii="Times New Roman" w:hAnsi="Times New Roman" w:cs="Times New Roman"/>
          <w:sz w:val="24"/>
          <w:szCs w:val="24"/>
        </w:rPr>
        <w:t xml:space="preserve">r. </w:t>
      </w:r>
      <w:r w:rsidRPr="007771F8" w:rsidR="002B3408">
        <w:rPr>
          <w:rFonts w:ascii="Times New Roman" w:hAnsi="Times New Roman" w:cs="Times New Roman"/>
          <w:sz w:val="24"/>
          <w:szCs w:val="24"/>
        </w:rPr>
        <w:t>5</w:t>
      </w:r>
      <w:r w:rsidRPr="007771F8">
        <w:rPr>
          <w:rFonts w:ascii="Times New Roman" w:hAnsi="Times New Roman" w:cs="Times New Roman"/>
          <w:sz w:val="24"/>
          <w:szCs w:val="24"/>
        </w:rPr>
        <w:t xml:space="preserve">, platība – </w:t>
      </w:r>
      <w:r w:rsidRPr="007771F8" w:rsidR="009D2497">
        <w:rPr>
          <w:rFonts w:ascii="Times New Roman" w:hAnsi="Times New Roman" w:cs="Times New Roman"/>
          <w:sz w:val="24"/>
          <w:szCs w:val="24"/>
        </w:rPr>
        <w:t xml:space="preserve">292 </w:t>
      </w:r>
      <w:r w:rsidRPr="007771F8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0548020"/>
      <w:r w:rsidRPr="007771F8">
        <w:rPr>
          <w:rFonts w:ascii="Times New Roman" w:hAnsi="Times New Roman" w:cs="Times New Roman"/>
          <w:sz w:val="24"/>
          <w:szCs w:val="24"/>
        </w:rPr>
        <w:t>m</w:t>
      </w:r>
      <w:r w:rsidRPr="007771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3"/>
      <w:r w:rsidRPr="007771F8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30548033"/>
      <w:r w:rsidRPr="007771F8">
        <w:rPr>
          <w:rFonts w:ascii="Times New Roman" w:hAnsi="Times New Roman" w:cs="Times New Roman"/>
          <w:sz w:val="24"/>
          <w:szCs w:val="24"/>
        </w:rPr>
        <w:t>augstums – 3,</w:t>
      </w:r>
      <w:r w:rsidRPr="007771F8" w:rsidR="009D2497">
        <w:rPr>
          <w:rFonts w:ascii="Times New Roman" w:hAnsi="Times New Roman" w:cs="Times New Roman"/>
          <w:sz w:val="24"/>
          <w:szCs w:val="24"/>
        </w:rPr>
        <w:t>7</w:t>
      </w:r>
      <w:r w:rsidRPr="007771F8">
        <w:rPr>
          <w:rFonts w:ascii="Times New Roman" w:hAnsi="Times New Roman" w:cs="Times New Roman"/>
          <w:sz w:val="24"/>
          <w:szCs w:val="24"/>
        </w:rPr>
        <w:t xml:space="preserve">0 m, </w:t>
      </w:r>
      <w:r w:rsidRPr="007771F8" w:rsidR="00A03EE0">
        <w:rPr>
          <w:rFonts w:ascii="Times New Roman" w:hAnsi="Times New Roman" w:cs="Times New Roman"/>
          <w:sz w:val="24"/>
          <w:szCs w:val="24"/>
        </w:rPr>
        <w:t>2</w:t>
      </w:r>
      <w:r w:rsidRPr="007771F8">
        <w:rPr>
          <w:rFonts w:ascii="Times New Roman" w:hAnsi="Times New Roman" w:cs="Times New Roman"/>
          <w:sz w:val="24"/>
          <w:szCs w:val="24"/>
        </w:rPr>
        <w:t>.stāvs</w:t>
      </w:r>
      <w:bookmarkEnd w:id="4"/>
      <w:r w:rsidRPr="007771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1F8" w:rsidP="007771F8" w14:paraId="7B0A37DD" w14:textId="77777777">
      <w:pPr>
        <w:pStyle w:val="ListParagraph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Kondicioniera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1F8">
        <w:rPr>
          <w:rFonts w:ascii="Times New Roman" w:hAnsi="Times New Roman" w:cs="Times New Roman"/>
          <w:sz w:val="24"/>
          <w:szCs w:val="24"/>
        </w:rPr>
        <w:t xml:space="preserve">dzesēšanas jauda - jānosaka, vadoties pēc </w:t>
      </w:r>
      <w:r>
        <w:rPr>
          <w:rFonts w:ascii="Times New Roman" w:hAnsi="Times New Roman" w:cs="Times New Roman"/>
          <w:sz w:val="24"/>
          <w:szCs w:val="24"/>
        </w:rPr>
        <w:t xml:space="preserve">telpas </w:t>
      </w:r>
      <w:r w:rsidRPr="007771F8">
        <w:rPr>
          <w:rFonts w:ascii="Times New Roman" w:hAnsi="Times New Roman" w:cs="Times New Roman"/>
          <w:sz w:val="24"/>
          <w:szCs w:val="24"/>
        </w:rPr>
        <w:t xml:space="preserve">tehniskiem datiem, lai  nodrošinātu nepieciešamo temperatūru telpā (+22°C); </w:t>
      </w:r>
    </w:p>
    <w:p w:rsidR="007771F8" w:rsidP="007771F8" w14:paraId="2E54810E" w14:textId="77777777">
      <w:pPr>
        <w:pStyle w:val="ListParagraph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Kondicioniera </w:t>
      </w:r>
      <w:r w:rsidRPr="007771F8" w:rsidR="00DE4E6C">
        <w:rPr>
          <w:rFonts w:ascii="Times New Roman" w:hAnsi="Times New Roman" w:cs="Times New Roman"/>
          <w:sz w:val="24"/>
          <w:szCs w:val="24"/>
        </w:rPr>
        <w:t>tips – griestu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71F8" w:rsidP="007771F8" w14:paraId="30FF7EE1" w14:textId="77777777">
      <w:pPr>
        <w:pStyle w:val="ListParagraph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Kondicionierim jādarbojas </w:t>
      </w:r>
      <w:r w:rsidRPr="007771F8" w:rsidR="00DE4E6C">
        <w:rPr>
          <w:rFonts w:ascii="Times New Roman" w:hAnsi="Times New Roman" w:cs="Times New Roman"/>
          <w:sz w:val="24"/>
          <w:szCs w:val="24"/>
        </w:rPr>
        <w:t>uz R32 freona bāzes, enerģijas klases A++, komplektā- kondicioniera āra bloks, iekštelpu sienas bloks, infrasarkano staru pults ar iespēju regulēt žalūziju pozīciju, taimera funkcija, nakts režīms.</w:t>
      </w:r>
    </w:p>
    <w:p w:rsidR="008F14E5" w:rsidRPr="007771F8" w:rsidP="007771F8" w14:paraId="32034905" w14:textId="7CB7C4A2">
      <w:pPr>
        <w:pStyle w:val="ListParagraph"/>
        <w:numPr>
          <w:ilvl w:val="0"/>
          <w:numId w:val="2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Telpu shēma :</w:t>
      </w:r>
    </w:p>
    <w:p w:rsidR="004B3710" w:rsidRPr="002B10C8" w:rsidP="004B3710" w14:paraId="43150062" w14:textId="7E3A63FA">
      <w:pPr>
        <w:pStyle w:val="ListParagraph"/>
        <w:tabs>
          <w:tab w:val="left" w:pos="851"/>
          <w:tab w:val="left" w:pos="368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14C49" w:rsidP="00D35FFF" w14:paraId="529C5EB5" w14:textId="54A14642"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654C" w:rsidR="0081654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47967" cy="4724400"/>
            <wp:effectExtent l="0" t="0" r="635" b="0"/>
            <wp:docPr id="97647480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7480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3944" cy="474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6D2" w:rsidRPr="007771F8" w:rsidP="006526D2" w14:paraId="2B296F28" w14:textId="727AF9F2">
      <w:pPr>
        <w:spacing w:after="0" w:line="240" w:lineRule="auto"/>
        <w:ind w:left="25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71F8">
        <w:rPr>
          <w:rFonts w:ascii="Times New Roman" w:hAnsi="Times New Roman" w:cs="Times New Roman"/>
          <w:sz w:val="24"/>
          <w:szCs w:val="24"/>
        </w:rPr>
        <w:t>2.</w:t>
      </w:r>
      <w:r w:rsidR="007771F8">
        <w:rPr>
          <w:rFonts w:ascii="Times New Roman" w:hAnsi="Times New Roman" w:cs="Times New Roman"/>
          <w:sz w:val="24"/>
          <w:szCs w:val="24"/>
        </w:rPr>
        <w:t>p</w:t>
      </w:r>
      <w:r w:rsidRPr="007771F8">
        <w:rPr>
          <w:rFonts w:ascii="Times New Roman" w:hAnsi="Times New Roman" w:cs="Times New Roman"/>
          <w:sz w:val="24"/>
          <w:szCs w:val="24"/>
        </w:rPr>
        <w:t>ielikums</w:t>
      </w:r>
    </w:p>
    <w:p w:rsidR="006526D2" w:rsidP="00A41DC3" w14:paraId="35E7CC50" w14:textId="6F9A2EBD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41DC3" w:rsidRPr="004B3710" w:rsidP="00A41DC3" w14:paraId="17505249" w14:textId="0443BE4A">
      <w:pPr>
        <w:spacing w:after="0" w:line="240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4B3710">
        <w:rPr>
          <w:rFonts w:ascii="Times New Roman" w:hAnsi="Times New Roman" w:cs="Times New Roman"/>
          <w:b/>
          <w:sz w:val="28"/>
          <w:szCs w:val="28"/>
        </w:rPr>
        <w:t xml:space="preserve">Tehniskā specifikācija </w:t>
      </w:r>
    </w:p>
    <w:p w:rsidR="00A41DC3" w:rsidRPr="004B3710" w:rsidP="00A41DC3" w14:paraId="7F717D94" w14:textId="1EB96CA5">
      <w:pPr>
        <w:spacing w:after="0" w:line="240" w:lineRule="auto"/>
        <w:ind w:left="10" w:right="2"/>
        <w:jc w:val="center"/>
        <w:rPr>
          <w:rFonts w:ascii="Times New Roman" w:hAnsi="Times New Roman" w:cs="Times New Roman"/>
          <w:sz w:val="28"/>
          <w:szCs w:val="28"/>
        </w:rPr>
      </w:pPr>
      <w:r w:rsidRPr="004B3710">
        <w:rPr>
          <w:rFonts w:ascii="Times New Roman" w:hAnsi="Times New Roman" w:cs="Times New Roman"/>
          <w:b/>
          <w:sz w:val="28"/>
          <w:szCs w:val="28"/>
        </w:rPr>
        <w:t xml:space="preserve">“Kondicioniera piegāde, montāža un uzstādīšana </w:t>
      </w:r>
      <w:r>
        <w:rPr>
          <w:rFonts w:ascii="Times New Roman" w:hAnsi="Times New Roman" w:cs="Times New Roman"/>
          <w:b/>
          <w:sz w:val="28"/>
          <w:szCs w:val="28"/>
        </w:rPr>
        <w:t>Rītausmās</w:t>
      </w:r>
      <w:r w:rsidR="007911ED">
        <w:rPr>
          <w:rFonts w:ascii="Times New Roman" w:hAnsi="Times New Roman" w:cs="Times New Roman"/>
          <w:b/>
          <w:sz w:val="28"/>
          <w:szCs w:val="28"/>
        </w:rPr>
        <w:t>”</w:t>
      </w:r>
      <w:r w:rsidRPr="004B3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1DC3" w:rsidP="00A41DC3" w14:paraId="3FEB8669" w14:textId="1C4D925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F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Identifikācijas numurs BAP/2-1/2025/</w:t>
      </w:r>
      <w:r w:rsidR="00060986">
        <w:rPr>
          <w:rFonts w:ascii="Times New Roman" w:eastAsia="Times New Roman" w:hAnsi="Times New Roman" w:cs="Times New Roman"/>
          <w:b/>
          <w:sz w:val="28"/>
          <w:szCs w:val="28"/>
        </w:rPr>
        <w:t>17</w:t>
      </w:r>
    </w:p>
    <w:p w:rsidR="00A41DC3" w:rsidRPr="00626F84" w:rsidP="00A41DC3" w14:paraId="4990367F" w14:textId="77777777">
      <w:pPr>
        <w:tabs>
          <w:tab w:val="left" w:pos="851"/>
        </w:tabs>
        <w:spacing w:after="0" w:line="240" w:lineRule="auto"/>
        <w:ind w:left="340" w:right="1553"/>
        <w:rPr>
          <w:rFonts w:ascii="Times New Roman" w:hAnsi="Times New Roman" w:cs="Times New Roman"/>
          <w:sz w:val="24"/>
          <w:szCs w:val="24"/>
        </w:rPr>
      </w:pPr>
    </w:p>
    <w:p w:rsidR="007771F8" w:rsidP="007771F8" w14:paraId="0566D962" w14:textId="539A5FD4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Nepieciešams piegādāt un uzstādīt  gaisa kondicionieri vienā telp</w:t>
      </w:r>
      <w:r>
        <w:rPr>
          <w:rFonts w:ascii="Times New Roman" w:hAnsi="Times New Roman" w:cs="Times New Roman"/>
          <w:sz w:val="24"/>
          <w:szCs w:val="24"/>
        </w:rPr>
        <w:t>ā, a</w:t>
      </w:r>
      <w:r w:rsidRPr="007771F8">
        <w:rPr>
          <w:rFonts w:ascii="Times New Roman" w:hAnsi="Times New Roman" w:cs="Times New Roman"/>
          <w:sz w:val="24"/>
          <w:szCs w:val="24"/>
        </w:rPr>
        <w:t>drese: Rītausmas,  Īslīces pag</w:t>
      </w:r>
      <w:r>
        <w:rPr>
          <w:rFonts w:ascii="Times New Roman" w:hAnsi="Times New Roman" w:cs="Times New Roman"/>
          <w:sz w:val="24"/>
          <w:szCs w:val="24"/>
        </w:rPr>
        <w:t>asts</w:t>
      </w:r>
      <w:r w:rsidRPr="007771F8">
        <w:rPr>
          <w:rFonts w:ascii="Times New Roman" w:hAnsi="Times New Roman" w:cs="Times New Roman"/>
          <w:sz w:val="24"/>
          <w:szCs w:val="24"/>
        </w:rPr>
        <w:t>, Bauskas  nov</w:t>
      </w:r>
      <w:r>
        <w:rPr>
          <w:rFonts w:ascii="Times New Roman" w:hAnsi="Times New Roman" w:cs="Times New Roman"/>
          <w:sz w:val="24"/>
          <w:szCs w:val="24"/>
        </w:rPr>
        <w:t>ads</w:t>
      </w:r>
      <w:r w:rsidR="007911ED">
        <w:rPr>
          <w:rFonts w:ascii="Times New Roman" w:hAnsi="Times New Roman" w:cs="Times New Roman"/>
          <w:sz w:val="24"/>
          <w:szCs w:val="24"/>
        </w:rPr>
        <w:t>, un nodrošināt divu gadu apkopi atbilstoši ražotāja noteiktajai.</w:t>
      </w:r>
    </w:p>
    <w:p w:rsidR="006372E9" w:rsidP="006372E9" w14:paraId="1C1EF5E1" w14:textId="77777777">
      <w:pPr>
        <w:pStyle w:val="ListParagraph"/>
        <w:numPr>
          <w:ilvl w:val="3"/>
          <w:numId w:val="1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 xml:space="preserve">Darba apjoms: Kondicioniera piegāde, montāža un palaišana objektā. </w:t>
      </w:r>
      <w:r>
        <w:rPr>
          <w:rFonts w:ascii="Times New Roman" w:hAnsi="Times New Roman" w:cs="Times New Roman"/>
          <w:sz w:val="24"/>
          <w:szCs w:val="24"/>
        </w:rPr>
        <w:t>Darbinieka apmācīšana darbam ar iekārtu.</w:t>
      </w:r>
      <w:r w:rsidRPr="00777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1F8" w:rsidP="007771F8" w14:paraId="45579FA3" w14:textId="77777777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>Iekārtas darbības garantijas laiks vismaz 24 mēneši no Pieņemšanas-Nodošanas akta abpusējas parakstīšanas dienas.</w:t>
      </w:r>
    </w:p>
    <w:p w:rsidR="00A41DC3" w:rsidRPr="007771F8" w:rsidP="007771F8" w14:paraId="2EDEC504" w14:textId="67ABD001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 xml:space="preserve">Telpu raksturojums: </w:t>
      </w:r>
    </w:p>
    <w:p w:rsidR="007771F8" w:rsidP="007771F8" w14:paraId="65134E36" w14:textId="77777777">
      <w:pPr>
        <w:pStyle w:val="ListParagraph"/>
        <w:numPr>
          <w:ilvl w:val="1"/>
          <w:numId w:val="2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 xml:space="preserve">pielietojums – </w:t>
      </w:r>
      <w:r>
        <w:rPr>
          <w:rFonts w:ascii="Times New Roman" w:hAnsi="Times New Roman" w:cs="Times New Roman"/>
          <w:sz w:val="24"/>
          <w:szCs w:val="24"/>
        </w:rPr>
        <w:t>biroja</w:t>
      </w:r>
      <w:r w:rsidRPr="007771F8">
        <w:rPr>
          <w:rFonts w:ascii="Times New Roman" w:hAnsi="Times New Roman" w:cs="Times New Roman"/>
          <w:sz w:val="24"/>
          <w:szCs w:val="24"/>
        </w:rPr>
        <w:t xml:space="preserve"> telpas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5E68" w:rsidP="000D5E68" w14:paraId="616D4BEA" w14:textId="77777777">
      <w:pPr>
        <w:pStyle w:val="ListParagraph"/>
        <w:numPr>
          <w:ilvl w:val="1"/>
          <w:numId w:val="2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1F8">
        <w:rPr>
          <w:rFonts w:ascii="Times New Roman" w:hAnsi="Times New Roman" w:cs="Times New Roman"/>
          <w:sz w:val="24"/>
          <w:szCs w:val="24"/>
        </w:rPr>
        <w:t xml:space="preserve">telpa nr. </w:t>
      </w:r>
      <w:r w:rsidRPr="007771F8" w:rsidR="00AC022D">
        <w:rPr>
          <w:rFonts w:ascii="Times New Roman" w:hAnsi="Times New Roman" w:cs="Times New Roman"/>
          <w:sz w:val="24"/>
          <w:szCs w:val="24"/>
        </w:rPr>
        <w:t>1</w:t>
      </w:r>
      <w:r w:rsidRPr="007771F8" w:rsidR="006F7E70">
        <w:rPr>
          <w:rFonts w:ascii="Times New Roman" w:hAnsi="Times New Roman" w:cs="Times New Roman"/>
          <w:sz w:val="24"/>
          <w:szCs w:val="24"/>
        </w:rPr>
        <w:t xml:space="preserve"> </w:t>
      </w:r>
      <w:r w:rsidRPr="007771F8">
        <w:rPr>
          <w:rFonts w:ascii="Times New Roman" w:hAnsi="Times New Roman" w:cs="Times New Roman"/>
          <w:sz w:val="24"/>
          <w:szCs w:val="24"/>
        </w:rPr>
        <w:t xml:space="preserve">platība – </w:t>
      </w:r>
      <w:r w:rsidRPr="007771F8" w:rsidR="00085EC0">
        <w:rPr>
          <w:rFonts w:ascii="Times New Roman" w:hAnsi="Times New Roman" w:cs="Times New Roman"/>
          <w:sz w:val="24"/>
          <w:szCs w:val="24"/>
        </w:rPr>
        <w:t>189.1</w:t>
      </w:r>
      <w:r w:rsidRPr="007771F8">
        <w:rPr>
          <w:rFonts w:ascii="Times New Roman" w:hAnsi="Times New Roman" w:cs="Times New Roman"/>
          <w:sz w:val="24"/>
          <w:szCs w:val="24"/>
        </w:rPr>
        <w:t xml:space="preserve">  m</w:t>
      </w:r>
      <w:r w:rsidRPr="007771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771F8">
        <w:rPr>
          <w:rFonts w:ascii="Times New Roman" w:hAnsi="Times New Roman" w:cs="Times New Roman"/>
          <w:sz w:val="24"/>
          <w:szCs w:val="24"/>
        </w:rPr>
        <w:t xml:space="preserve">, augstums – </w:t>
      </w:r>
      <w:r w:rsidRPr="007771F8" w:rsidR="006F7E70">
        <w:rPr>
          <w:rFonts w:ascii="Times New Roman" w:hAnsi="Times New Roman" w:cs="Times New Roman"/>
          <w:sz w:val="24"/>
          <w:szCs w:val="24"/>
        </w:rPr>
        <w:t>3.70</w:t>
      </w:r>
      <w:r w:rsidRPr="007771F8">
        <w:rPr>
          <w:rFonts w:ascii="Times New Roman" w:hAnsi="Times New Roman" w:cs="Times New Roman"/>
          <w:sz w:val="24"/>
          <w:szCs w:val="24"/>
        </w:rPr>
        <w:t xml:space="preserve"> m, 2.stāvs. </w:t>
      </w:r>
    </w:p>
    <w:p w:rsidR="000D5E68" w:rsidP="000D5E68" w14:paraId="1BC2A60C" w14:textId="77777777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5E68">
        <w:rPr>
          <w:rFonts w:ascii="Times New Roman" w:hAnsi="Times New Roman" w:cs="Times New Roman"/>
          <w:sz w:val="24"/>
          <w:szCs w:val="24"/>
        </w:rPr>
        <w:t>Kondicioniera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E68">
        <w:rPr>
          <w:rFonts w:ascii="Times New Roman" w:hAnsi="Times New Roman" w:cs="Times New Roman"/>
          <w:sz w:val="24"/>
          <w:szCs w:val="24"/>
        </w:rPr>
        <w:t>dzesēšanas jauda - jānosaka, vadoties pēc</w:t>
      </w:r>
      <w:r>
        <w:rPr>
          <w:rFonts w:ascii="Times New Roman" w:hAnsi="Times New Roman" w:cs="Times New Roman"/>
          <w:sz w:val="24"/>
          <w:szCs w:val="24"/>
        </w:rPr>
        <w:t xml:space="preserve"> telpas</w:t>
      </w:r>
      <w:r w:rsidRPr="000D5E68">
        <w:rPr>
          <w:rFonts w:ascii="Times New Roman" w:hAnsi="Times New Roman" w:cs="Times New Roman"/>
          <w:sz w:val="24"/>
          <w:szCs w:val="24"/>
        </w:rPr>
        <w:t xml:space="preserve"> tehniskiem datiem, lai  nodrošinātu nepieciešamo temperatūru telpā (+22°C); </w:t>
      </w:r>
    </w:p>
    <w:p w:rsidR="000D5E68" w:rsidRPr="000D5E68" w:rsidP="000D5E68" w14:paraId="3F6B2F9D" w14:textId="77777777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Kondicioniera </w:t>
      </w:r>
      <w:r w:rsidRPr="000D5E68" w:rsidR="00A41DC3">
        <w:rPr>
          <w:rFonts w:ascii="Times New Roman" w:hAnsi="Times New Roman" w:cs="Times New Roman"/>
          <w:sz w:val="24"/>
          <w:szCs w:val="24"/>
        </w:rPr>
        <w:t>tips – griestu</w:t>
      </w:r>
      <w:r w:rsidRPr="000D5E68" w:rsidR="00A41D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D5E68" w:rsidP="000D5E68" w14:paraId="6277079B" w14:textId="77777777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5E68">
        <w:rPr>
          <w:rFonts w:ascii="Times New Roman" w:hAnsi="Times New Roman" w:cs="Times New Roman"/>
          <w:color w:val="000000" w:themeColor="text1"/>
          <w:sz w:val="24"/>
          <w:szCs w:val="24"/>
        </w:rPr>
        <w:t>Kondic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io</w:t>
      </w:r>
      <w:r w:rsidRPr="000D5E68">
        <w:rPr>
          <w:rFonts w:ascii="Times New Roman" w:hAnsi="Times New Roman" w:cs="Times New Roman"/>
          <w:color w:val="000000" w:themeColor="text1"/>
          <w:sz w:val="24"/>
          <w:szCs w:val="24"/>
        </w:rPr>
        <w:t>nieri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5E68">
        <w:rPr>
          <w:rFonts w:ascii="Times New Roman" w:hAnsi="Times New Roman" w:cs="Times New Roman"/>
          <w:color w:val="000000" w:themeColor="text1"/>
          <w:sz w:val="24"/>
          <w:szCs w:val="24"/>
        </w:rPr>
        <w:t>jā</w:t>
      </w:r>
      <w:r w:rsidRPr="000D5E68" w:rsidR="00A41DC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D5E68" w:rsidR="00A41DC3">
        <w:rPr>
          <w:rFonts w:ascii="Times New Roman" w:hAnsi="Times New Roman" w:cs="Times New Roman"/>
          <w:sz w:val="24"/>
          <w:szCs w:val="24"/>
        </w:rPr>
        <w:t>arbojas uz R32 freona bāzes, enerģijas klases A++, komplektā- kondicioniera āra bloks, iekštelpu sienas bloks, infrasarkano staru pults ar iespēju regulēt žalūziju pozīciju, taimera funkcija, nakts režīms.</w:t>
      </w:r>
    </w:p>
    <w:p w:rsidR="00A41DC3" w:rsidP="000D5E68" w14:paraId="62BD7DB9" w14:textId="19EADEEE">
      <w:pPr>
        <w:pStyle w:val="ListParagraph"/>
        <w:numPr>
          <w:ilvl w:val="0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5E68">
        <w:rPr>
          <w:rFonts w:ascii="Times New Roman" w:hAnsi="Times New Roman" w:cs="Times New Roman"/>
          <w:sz w:val="24"/>
          <w:szCs w:val="24"/>
        </w:rPr>
        <w:t>Telpu shēma :</w:t>
      </w:r>
      <w:r w:rsidRPr="000D5E68" w:rsidR="00085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ED" w:rsidRPr="000D5E68" w:rsidP="007911ED" w14:paraId="15A4D1F3" w14:textId="77777777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14C49" w:rsidP="00D35FFF" w14:paraId="73A81CEC" w14:textId="66E3C8C8">
      <w:pPr>
        <w:tabs>
          <w:tab w:val="left" w:pos="2025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E7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00400" cy="3797474"/>
            <wp:effectExtent l="0" t="0" r="0" b="0"/>
            <wp:docPr id="8530210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2107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4821" cy="380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710" w:rsidP="006526D2" w14:paraId="57788425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A24727">
      <w:footerReference w:type="default" r:id="rId10"/>
      <w:footerReference w:type="first" r:id="rId11"/>
      <w:pgSz w:w="11906" w:h="16838"/>
      <w:pgMar w:top="1134" w:right="1416" w:bottom="1701" w:left="1560" w:header="709" w:footer="2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331" w14:paraId="5549DF75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40568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233331" w14:paraId="0E0E5BAE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331" w14:paraId="59B58C29" w14:textId="77777777">
    <w:r>
      <w:t xml:space="preserve">          </w:t>
    </w:r>
    <w:r>
      <w:t>Šis dokuments ir parakstīts ar drošu elektronisko parakstu un satur laika zīmogu</w:t>
    </w:r>
  </w:p>
  <w:p w:rsidR="00B42848" w14:paraId="24CEECF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55428"/>
    <w:multiLevelType w:val="hybridMultilevel"/>
    <w:tmpl w:val="D30CE9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69AC"/>
    <w:multiLevelType w:val="multilevel"/>
    <w:tmpl w:val="98DC9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>
    <w:nsid w:val="0D1D5018"/>
    <w:multiLevelType w:val="multilevel"/>
    <w:tmpl w:val="FFA4D8B4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0DEF3D2C"/>
    <w:multiLevelType w:val="multilevel"/>
    <w:tmpl w:val="1DF20D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1BA540D8"/>
    <w:multiLevelType w:val="multilevel"/>
    <w:tmpl w:val="C7CA4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125834"/>
    <w:multiLevelType w:val="multilevel"/>
    <w:tmpl w:val="2BA4BE3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297E07B2"/>
    <w:multiLevelType w:val="multilevel"/>
    <w:tmpl w:val="E6EEF4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8">
    <w:nsid w:val="2BEC2AD2"/>
    <w:multiLevelType w:val="multilevel"/>
    <w:tmpl w:val="02FAB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056" w:hanging="1800"/>
      </w:pPr>
      <w:rPr>
        <w:rFonts w:hint="default"/>
      </w:rPr>
    </w:lvl>
  </w:abstractNum>
  <w:abstractNum w:abstractNumId="9">
    <w:nsid w:val="2C6725B7"/>
    <w:multiLevelType w:val="hybridMultilevel"/>
    <w:tmpl w:val="DB864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55202"/>
    <w:multiLevelType w:val="hybridMultilevel"/>
    <w:tmpl w:val="A5D460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E6517"/>
    <w:multiLevelType w:val="hybridMultilevel"/>
    <w:tmpl w:val="53D0E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70CBB"/>
    <w:multiLevelType w:val="multilevel"/>
    <w:tmpl w:val="796820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4">
    <w:nsid w:val="3988532D"/>
    <w:multiLevelType w:val="multilevel"/>
    <w:tmpl w:val="E8FA6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0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>
    <w:nsid w:val="3A5804C5"/>
    <w:multiLevelType w:val="multilevel"/>
    <w:tmpl w:val="08B8F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6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6A546411"/>
    <w:multiLevelType w:val="multilevel"/>
    <w:tmpl w:val="7B005248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41B87"/>
    <w:multiLevelType w:val="hybridMultilevel"/>
    <w:tmpl w:val="7892F1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105B09"/>
    <w:multiLevelType w:val="multilevel"/>
    <w:tmpl w:val="44FABA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>
    <w:nsid w:val="7B1105BE"/>
    <w:multiLevelType w:val="hybridMultilevel"/>
    <w:tmpl w:val="3B603DC0"/>
    <w:lvl w:ilvl="0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17" w:hanging="360"/>
      </w:pPr>
    </w:lvl>
    <w:lvl w:ilvl="2" w:tentative="1">
      <w:start w:val="1"/>
      <w:numFmt w:val="lowerRoman"/>
      <w:lvlText w:val="%3."/>
      <w:lvlJc w:val="right"/>
      <w:pPr>
        <w:ind w:left="2337" w:hanging="180"/>
      </w:pPr>
    </w:lvl>
    <w:lvl w:ilvl="3" w:tentative="1">
      <w:start w:val="1"/>
      <w:numFmt w:val="decimal"/>
      <w:lvlText w:val="%4."/>
      <w:lvlJc w:val="left"/>
      <w:pPr>
        <w:ind w:left="3057" w:hanging="360"/>
      </w:pPr>
    </w:lvl>
    <w:lvl w:ilvl="4" w:tentative="1">
      <w:start w:val="1"/>
      <w:numFmt w:val="lowerLetter"/>
      <w:lvlText w:val="%5."/>
      <w:lvlJc w:val="left"/>
      <w:pPr>
        <w:ind w:left="3777" w:hanging="360"/>
      </w:pPr>
    </w:lvl>
    <w:lvl w:ilvl="5" w:tentative="1">
      <w:start w:val="1"/>
      <w:numFmt w:val="lowerRoman"/>
      <w:lvlText w:val="%6."/>
      <w:lvlJc w:val="right"/>
      <w:pPr>
        <w:ind w:left="4497" w:hanging="180"/>
      </w:pPr>
    </w:lvl>
    <w:lvl w:ilvl="6" w:tentative="1">
      <w:start w:val="1"/>
      <w:numFmt w:val="decimal"/>
      <w:lvlText w:val="%7."/>
      <w:lvlJc w:val="left"/>
      <w:pPr>
        <w:ind w:left="5217" w:hanging="360"/>
      </w:pPr>
    </w:lvl>
    <w:lvl w:ilvl="7" w:tentative="1">
      <w:start w:val="1"/>
      <w:numFmt w:val="lowerLetter"/>
      <w:lvlText w:val="%8."/>
      <w:lvlJc w:val="left"/>
      <w:pPr>
        <w:ind w:left="5937" w:hanging="360"/>
      </w:pPr>
    </w:lvl>
    <w:lvl w:ilvl="8" w:tentative="1">
      <w:start w:val="1"/>
      <w:numFmt w:val="lowerRoman"/>
      <w:lvlText w:val="%9."/>
      <w:lvlJc w:val="right"/>
      <w:pPr>
        <w:ind w:left="6657" w:hanging="180"/>
      </w:pPr>
    </w:lvl>
  </w:abstractNum>
  <w:num w:numId="1" w16cid:durableId="1977104588">
    <w:abstractNumId w:val="19"/>
  </w:num>
  <w:num w:numId="2" w16cid:durableId="1263607661">
    <w:abstractNumId w:val="16"/>
  </w:num>
  <w:num w:numId="3" w16cid:durableId="1529686359">
    <w:abstractNumId w:val="17"/>
  </w:num>
  <w:num w:numId="4" w16cid:durableId="295111098">
    <w:abstractNumId w:val="4"/>
  </w:num>
  <w:num w:numId="5" w16cid:durableId="335042523">
    <w:abstractNumId w:val="5"/>
  </w:num>
  <w:num w:numId="6" w16cid:durableId="1298946982">
    <w:abstractNumId w:val="12"/>
  </w:num>
  <w:num w:numId="7" w16cid:durableId="1557355337">
    <w:abstractNumId w:val="11"/>
  </w:num>
  <w:num w:numId="8" w16cid:durableId="1066149612">
    <w:abstractNumId w:val="20"/>
  </w:num>
  <w:num w:numId="9" w16cid:durableId="1500267177">
    <w:abstractNumId w:val="22"/>
  </w:num>
  <w:num w:numId="10" w16cid:durableId="350107912">
    <w:abstractNumId w:val="9"/>
  </w:num>
  <w:num w:numId="11" w16cid:durableId="512574049">
    <w:abstractNumId w:val="0"/>
  </w:num>
  <w:num w:numId="12" w16cid:durableId="1790126520">
    <w:abstractNumId w:val="10"/>
  </w:num>
  <w:num w:numId="13" w16cid:durableId="1589267904">
    <w:abstractNumId w:val="21"/>
  </w:num>
  <w:num w:numId="14" w16cid:durableId="1216310464">
    <w:abstractNumId w:val="18"/>
  </w:num>
  <w:num w:numId="15" w16cid:durableId="1564020959">
    <w:abstractNumId w:val="14"/>
  </w:num>
  <w:num w:numId="16" w16cid:durableId="63534444">
    <w:abstractNumId w:val="7"/>
  </w:num>
  <w:num w:numId="17" w16cid:durableId="1178155938">
    <w:abstractNumId w:val="8"/>
  </w:num>
  <w:num w:numId="18" w16cid:durableId="1288196334">
    <w:abstractNumId w:val="15"/>
  </w:num>
  <w:num w:numId="19" w16cid:durableId="2010525722">
    <w:abstractNumId w:val="13"/>
  </w:num>
  <w:num w:numId="20" w16cid:durableId="751046549">
    <w:abstractNumId w:val="6"/>
  </w:num>
  <w:num w:numId="21" w16cid:durableId="135293865">
    <w:abstractNumId w:val="1"/>
  </w:num>
  <w:num w:numId="22" w16cid:durableId="845562763">
    <w:abstractNumId w:val="3"/>
  </w:num>
  <w:num w:numId="23" w16cid:durableId="181903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1"/>
    <w:rsid w:val="000334F1"/>
    <w:rsid w:val="00033F4C"/>
    <w:rsid w:val="00060986"/>
    <w:rsid w:val="00083D45"/>
    <w:rsid w:val="00085EC0"/>
    <w:rsid w:val="000A42E4"/>
    <w:rsid w:val="000D1BEE"/>
    <w:rsid w:val="000D5E68"/>
    <w:rsid w:val="00114C49"/>
    <w:rsid w:val="00116F48"/>
    <w:rsid w:val="00204BBB"/>
    <w:rsid w:val="00215DB8"/>
    <w:rsid w:val="00233331"/>
    <w:rsid w:val="002849B4"/>
    <w:rsid w:val="002B10C8"/>
    <w:rsid w:val="002B3408"/>
    <w:rsid w:val="002F5314"/>
    <w:rsid w:val="002F6008"/>
    <w:rsid w:val="00376448"/>
    <w:rsid w:val="004A5C6B"/>
    <w:rsid w:val="004B3710"/>
    <w:rsid w:val="005240B2"/>
    <w:rsid w:val="00537AB4"/>
    <w:rsid w:val="0055668B"/>
    <w:rsid w:val="005D3941"/>
    <w:rsid w:val="005E4A76"/>
    <w:rsid w:val="005F7B04"/>
    <w:rsid w:val="00605099"/>
    <w:rsid w:val="00626F84"/>
    <w:rsid w:val="006372E9"/>
    <w:rsid w:val="006526D2"/>
    <w:rsid w:val="006F7E70"/>
    <w:rsid w:val="00763F1A"/>
    <w:rsid w:val="00774C6D"/>
    <w:rsid w:val="007771F8"/>
    <w:rsid w:val="00784B15"/>
    <w:rsid w:val="007911ED"/>
    <w:rsid w:val="007F3626"/>
    <w:rsid w:val="0080413A"/>
    <w:rsid w:val="0081654C"/>
    <w:rsid w:val="00872CE3"/>
    <w:rsid w:val="00875F7D"/>
    <w:rsid w:val="008F14E5"/>
    <w:rsid w:val="009308E7"/>
    <w:rsid w:val="00954E13"/>
    <w:rsid w:val="00967FC1"/>
    <w:rsid w:val="009D2497"/>
    <w:rsid w:val="00A03EE0"/>
    <w:rsid w:val="00A1441B"/>
    <w:rsid w:val="00A24727"/>
    <w:rsid w:val="00A41DC3"/>
    <w:rsid w:val="00A9724F"/>
    <w:rsid w:val="00AC022D"/>
    <w:rsid w:val="00B42848"/>
    <w:rsid w:val="00B54A80"/>
    <w:rsid w:val="00B8557F"/>
    <w:rsid w:val="00BD3CB7"/>
    <w:rsid w:val="00BF5F4E"/>
    <w:rsid w:val="00C00248"/>
    <w:rsid w:val="00C30F5D"/>
    <w:rsid w:val="00CB1F1F"/>
    <w:rsid w:val="00D35FFF"/>
    <w:rsid w:val="00D50E04"/>
    <w:rsid w:val="00DA759C"/>
    <w:rsid w:val="00DB4D62"/>
    <w:rsid w:val="00DE0280"/>
    <w:rsid w:val="00DE4E6C"/>
    <w:rsid w:val="00DF1790"/>
    <w:rsid w:val="00E2085E"/>
    <w:rsid w:val="00E217B8"/>
    <w:rsid w:val="00E40568"/>
    <w:rsid w:val="00E9073A"/>
    <w:rsid w:val="00F46DC7"/>
    <w:rsid w:val="00F547BE"/>
    <w:rsid w:val="00F62401"/>
    <w:rsid w:val="00FD5F3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2F4ED"/>
  <w15:docId w15:val="{1555DE35-7C56-4CBF-B9F3-12F6CD0A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Table of contents numbered"/>
    <w:basedOn w:val="Normal"/>
    <w:link w:val="ListParagraphChar"/>
    <w:uiPriority w:val="34"/>
    <w:qFormat/>
    <w:rsid w:val="00204BBB"/>
    <w:pPr>
      <w:ind w:left="720"/>
      <w:contextualSpacing/>
    </w:pPr>
  </w:style>
  <w:style w:type="table" w:styleId="TableGrid">
    <w:name w:val="Table Grid"/>
    <w:basedOn w:val="TableNormal"/>
    <w:uiPriority w:val="39"/>
    <w:rsid w:val="00204BB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E0"/>
  </w:style>
  <w:style w:type="paragraph" w:styleId="Footer">
    <w:name w:val="footer"/>
    <w:basedOn w:val="Normal"/>
    <w:link w:val="FooterChar"/>
    <w:uiPriority w:val="99"/>
    <w:unhideWhenUsed/>
    <w:rsid w:val="00A03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E0"/>
  </w:style>
  <w:style w:type="paragraph" w:styleId="NormalWeb">
    <w:name w:val="Normal (Web)"/>
    <w:basedOn w:val="Normal"/>
    <w:uiPriority w:val="99"/>
    <w:semiHidden/>
    <w:unhideWhenUsed/>
    <w:rsid w:val="0011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75F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6008"/>
    <w:pPr>
      <w:spacing w:after="0" w:line="240" w:lineRule="auto"/>
    </w:p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7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aiba.marcenkova@bauskasnovads.lv" TargetMode="External" /><Relationship Id="rId5" Type="http://schemas.openxmlformats.org/officeDocument/2006/relationships/hyperlink" Target="mailto:kristine.latve@bauskasnovads.lv" TargetMode="External" /><Relationship Id="rId6" Type="http://schemas.openxmlformats.org/officeDocument/2006/relationships/hyperlink" Target="mailto:bauska.parvalde@bauskasnovads.lv" TargetMode="External" /><Relationship Id="rId7" Type="http://schemas.openxmlformats.org/officeDocument/2006/relationships/hyperlink" Target="https://likumi.lv/ta/id/225418-civillikums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9</cp:revision>
  <dcterms:created xsi:type="dcterms:W3CDTF">2025-02-07T09:44:00Z</dcterms:created>
  <dcterms:modified xsi:type="dcterms:W3CDTF">2025-02-12T10:21:00Z</dcterms:modified>
</cp:coreProperties>
</file>