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F5ED" w14:textId="1DFE1AE5" w:rsidR="00342E34" w:rsidRDefault="004913C3" w:rsidP="00342E34">
      <w:pPr>
        <w:rPr>
          <w:rFonts w:ascii="Times New Roman" w:eastAsia="Times New Roman" w:hAnsi="Times New Roman"/>
          <w:b/>
          <w:sz w:val="28"/>
          <w:szCs w:val="28"/>
        </w:rPr>
      </w:pPr>
      <w:r>
        <w:rPr>
          <w:rFonts w:ascii="Times New Roman" w:eastAsia="Times New Roman" w:hAnsi="Times New Roman"/>
          <w:b/>
          <w:sz w:val="28"/>
          <w:szCs w:val="28"/>
        </w:rPr>
        <w:t>CENU APTAUJA</w:t>
      </w:r>
    </w:p>
    <w:p w14:paraId="05AD43BE" w14:textId="08AB97BF" w:rsidR="00342E34" w:rsidRPr="002969E7" w:rsidRDefault="00342E34" w:rsidP="00342E34">
      <w:pPr>
        <w:rPr>
          <w:rFonts w:asciiTheme="majorBidi" w:eastAsia="Times New Roman" w:hAnsiTheme="majorBidi" w:cstheme="majorBidi"/>
          <w:b/>
          <w:sz w:val="28"/>
          <w:szCs w:val="28"/>
        </w:rPr>
      </w:pPr>
      <w:bookmarkStart w:id="0" w:name="_Hlk142294082"/>
      <w:bookmarkStart w:id="1" w:name="_Hlk134689284"/>
      <w:r w:rsidRPr="002969E7">
        <w:rPr>
          <w:rFonts w:asciiTheme="majorBidi" w:eastAsia="Times New Roman" w:hAnsiTheme="majorBidi" w:cstheme="majorBidi"/>
          <w:b/>
          <w:sz w:val="28"/>
          <w:szCs w:val="28"/>
        </w:rPr>
        <w:t>“</w:t>
      </w:r>
      <w:bookmarkStart w:id="2" w:name="_Hlk142573857"/>
      <w:r w:rsidR="002969E7" w:rsidRPr="002969E7">
        <w:rPr>
          <w:rFonts w:asciiTheme="majorBidi" w:hAnsiTheme="majorBidi" w:cstheme="majorBidi"/>
          <w:b/>
          <w:sz w:val="28"/>
          <w:szCs w:val="28"/>
        </w:rPr>
        <w:t>Bīstamo koku zāģēšana un koku kopšana</w:t>
      </w:r>
      <w:r w:rsidR="00EF058F">
        <w:rPr>
          <w:rFonts w:asciiTheme="majorBidi" w:hAnsiTheme="majorBidi" w:cstheme="majorBidi"/>
          <w:b/>
          <w:sz w:val="28"/>
          <w:szCs w:val="28"/>
        </w:rPr>
        <w:t xml:space="preserve"> </w:t>
      </w:r>
      <w:r w:rsidR="002969E7" w:rsidRPr="006D0836">
        <w:rPr>
          <w:rFonts w:asciiTheme="majorBidi" w:hAnsiTheme="majorBidi" w:cstheme="majorBidi"/>
          <w:b/>
          <w:sz w:val="28"/>
          <w:szCs w:val="28"/>
        </w:rPr>
        <w:t>Iecav</w:t>
      </w:r>
      <w:r w:rsidR="00EF058F" w:rsidRPr="006D0836">
        <w:rPr>
          <w:rFonts w:asciiTheme="majorBidi" w:hAnsiTheme="majorBidi" w:cstheme="majorBidi"/>
          <w:b/>
          <w:sz w:val="28"/>
          <w:szCs w:val="28"/>
        </w:rPr>
        <w:t>as pilsētā un</w:t>
      </w:r>
      <w:r w:rsidR="002969E7" w:rsidRPr="006D0836">
        <w:rPr>
          <w:rFonts w:asciiTheme="majorBidi" w:hAnsiTheme="majorBidi" w:cstheme="majorBidi"/>
          <w:b/>
          <w:sz w:val="28"/>
          <w:szCs w:val="28"/>
        </w:rPr>
        <w:t xml:space="preserve"> </w:t>
      </w:r>
      <w:r w:rsidR="00EF058F" w:rsidRPr="006D0836">
        <w:rPr>
          <w:rFonts w:asciiTheme="majorBidi" w:hAnsiTheme="majorBidi" w:cstheme="majorBidi"/>
          <w:b/>
          <w:sz w:val="28"/>
          <w:szCs w:val="28"/>
        </w:rPr>
        <w:t>pagast</w:t>
      </w:r>
      <w:r w:rsidR="002969E7" w:rsidRPr="006D0836">
        <w:rPr>
          <w:rFonts w:asciiTheme="majorBidi" w:hAnsiTheme="majorBidi" w:cstheme="majorBidi"/>
          <w:b/>
          <w:sz w:val="28"/>
          <w:szCs w:val="28"/>
        </w:rPr>
        <w:t>ā</w:t>
      </w:r>
      <w:r w:rsidRPr="006D0836">
        <w:rPr>
          <w:rFonts w:asciiTheme="majorBidi" w:eastAsia="Times New Roman" w:hAnsiTheme="majorBidi" w:cstheme="majorBidi"/>
          <w:b/>
          <w:sz w:val="28"/>
          <w:szCs w:val="28"/>
          <w:lang w:eastAsia="lv-LV"/>
        </w:rPr>
        <w:t>”</w:t>
      </w:r>
    </w:p>
    <w:bookmarkEnd w:id="0"/>
    <w:p w14:paraId="630C7DCE" w14:textId="6F14C561" w:rsidR="00342E34" w:rsidRPr="005045ED" w:rsidRDefault="00342E34" w:rsidP="00C0511C">
      <w:pPr>
        <w:rPr>
          <w:rFonts w:ascii="Times New Roman" w:eastAsia="Times New Roman" w:hAnsi="Times New Roman"/>
          <w:b/>
          <w:sz w:val="24"/>
          <w:szCs w:val="24"/>
        </w:rPr>
      </w:pPr>
      <w:r w:rsidRPr="005045ED">
        <w:rPr>
          <w:rFonts w:ascii="Times New Roman" w:eastAsia="Times New Roman" w:hAnsi="Times New Roman"/>
          <w:b/>
          <w:sz w:val="24"/>
          <w:szCs w:val="24"/>
        </w:rPr>
        <w:t>ide</w:t>
      </w:r>
      <w:r w:rsidR="00C0511C">
        <w:rPr>
          <w:rFonts w:ascii="Times New Roman" w:eastAsia="Times New Roman" w:hAnsi="Times New Roman"/>
          <w:b/>
          <w:sz w:val="24"/>
          <w:szCs w:val="24"/>
        </w:rPr>
        <w:t xml:space="preserve">ntifikācijas numurs </w:t>
      </w:r>
      <w:r w:rsidR="00FE51F1" w:rsidRPr="00D24A2C">
        <w:rPr>
          <w:rFonts w:ascii="Times New Roman" w:eastAsia="Times New Roman" w:hAnsi="Times New Roman"/>
          <w:b/>
          <w:sz w:val="24"/>
          <w:szCs w:val="24"/>
        </w:rPr>
        <w:t>IAP</w:t>
      </w:r>
      <w:r w:rsidR="00D24A2C" w:rsidRPr="00D24A2C">
        <w:rPr>
          <w:rFonts w:ascii="Times New Roman" w:eastAsia="Times New Roman" w:hAnsi="Times New Roman"/>
          <w:b/>
          <w:sz w:val="24"/>
          <w:szCs w:val="24"/>
        </w:rPr>
        <w:t xml:space="preserve"> 202</w:t>
      </w:r>
      <w:r w:rsidR="004913C3">
        <w:rPr>
          <w:rFonts w:ascii="Times New Roman" w:eastAsia="Times New Roman" w:hAnsi="Times New Roman"/>
          <w:b/>
          <w:sz w:val="24"/>
          <w:szCs w:val="24"/>
        </w:rPr>
        <w:t>5</w:t>
      </w:r>
      <w:r w:rsidR="00D24A2C" w:rsidRPr="00D24A2C">
        <w:rPr>
          <w:rFonts w:ascii="Times New Roman" w:eastAsia="Times New Roman" w:hAnsi="Times New Roman"/>
          <w:b/>
          <w:sz w:val="24"/>
          <w:szCs w:val="24"/>
        </w:rPr>
        <w:t>/</w:t>
      </w:r>
      <w:r w:rsidR="002969E7">
        <w:rPr>
          <w:rFonts w:ascii="Times New Roman" w:eastAsia="Times New Roman" w:hAnsi="Times New Roman"/>
          <w:b/>
          <w:sz w:val="24"/>
          <w:szCs w:val="24"/>
        </w:rPr>
        <w:t>3</w:t>
      </w:r>
      <w:r w:rsidR="00D24A2C">
        <w:rPr>
          <w:rFonts w:ascii="Times New Roman" w:eastAsia="Times New Roman" w:hAnsi="Times New Roman"/>
          <w:b/>
          <w:sz w:val="24"/>
          <w:szCs w:val="24"/>
        </w:rPr>
        <w:t>/</w:t>
      </w:r>
      <w:r w:rsidR="004913C3">
        <w:rPr>
          <w:rFonts w:ascii="Times New Roman" w:eastAsia="Times New Roman" w:hAnsi="Times New Roman"/>
          <w:b/>
          <w:sz w:val="24"/>
          <w:szCs w:val="24"/>
        </w:rPr>
        <w:t>CA</w:t>
      </w:r>
    </w:p>
    <w:bookmarkEnd w:id="1"/>
    <w:bookmarkEnd w:id="2"/>
    <w:p w14:paraId="714320FF" w14:textId="77777777" w:rsidR="00342E34" w:rsidRDefault="00342E34" w:rsidP="00342E34">
      <w:pPr>
        <w:jc w:val="both"/>
        <w:rPr>
          <w:rFonts w:ascii="Times New Roman" w:eastAsia="Times New Roman" w:hAnsi="Times New Roman"/>
          <w:b/>
        </w:rPr>
      </w:pPr>
    </w:p>
    <w:p w14:paraId="3755DCAF" w14:textId="77777777" w:rsidR="00342E34" w:rsidRPr="00170CFC" w:rsidRDefault="00342E34" w:rsidP="00342E34">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342E34" w:rsidRPr="005A584E" w14:paraId="116E3F82" w14:textId="77777777" w:rsidTr="00EB04A9">
        <w:trPr>
          <w:trHeight w:val="377"/>
        </w:trPr>
        <w:tc>
          <w:tcPr>
            <w:tcW w:w="2551" w:type="dxa"/>
            <w:shd w:val="clear" w:color="auto" w:fill="BFBFBF"/>
            <w:vAlign w:val="center"/>
          </w:tcPr>
          <w:p w14:paraId="73FFFDC3" w14:textId="77777777" w:rsidR="00342E34" w:rsidRPr="005A584E" w:rsidRDefault="00342E34" w:rsidP="00C7208F">
            <w:pPr>
              <w:keepNext/>
              <w:spacing w:line="240" w:lineRule="auto"/>
              <w:jc w:val="left"/>
              <w:outlineLvl w:val="1"/>
              <w:rPr>
                <w:rFonts w:ascii="Times New Roman" w:eastAsia="Times New Roman" w:hAnsi="Times New Roman"/>
                <w:b/>
                <w:bCs/>
                <w:iCs/>
                <w:sz w:val="24"/>
                <w:szCs w:val="28"/>
              </w:rPr>
            </w:pPr>
            <w:r w:rsidRPr="005A584E">
              <w:rPr>
                <w:rFonts w:ascii="Times New Roman" w:eastAsia="Times New Roman" w:hAnsi="Times New Roman"/>
                <w:b/>
                <w:bCs/>
                <w:iCs/>
                <w:sz w:val="24"/>
                <w:szCs w:val="28"/>
              </w:rPr>
              <w:t>Pasūtītāja nosaukums</w:t>
            </w:r>
          </w:p>
        </w:tc>
        <w:tc>
          <w:tcPr>
            <w:tcW w:w="5812" w:type="dxa"/>
            <w:vAlign w:val="center"/>
          </w:tcPr>
          <w:p w14:paraId="3EB71A06"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pašvaldības iestāde “Iecavas apvienības pārvalde”</w:t>
            </w:r>
          </w:p>
        </w:tc>
      </w:tr>
      <w:tr w:rsidR="00342E34" w:rsidRPr="005A584E" w14:paraId="0C2F8233" w14:textId="77777777" w:rsidTr="00EB04A9">
        <w:trPr>
          <w:trHeight w:val="270"/>
        </w:trPr>
        <w:tc>
          <w:tcPr>
            <w:tcW w:w="2551" w:type="dxa"/>
            <w:shd w:val="clear" w:color="auto" w:fill="BFBFBF"/>
            <w:vAlign w:val="center"/>
          </w:tcPr>
          <w:p w14:paraId="4D872436"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5484F81E"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S</w:t>
            </w:r>
            <w:r>
              <w:rPr>
                <w:rFonts w:ascii="Times New Roman" w:eastAsia="Times New Roman" w:hAnsi="Times New Roman"/>
                <w:bCs/>
                <w:iCs/>
                <w:sz w:val="24"/>
                <w:szCs w:val="28"/>
              </w:rPr>
              <w:t>kolas iela 4-40, Iecava, Bauskas</w:t>
            </w:r>
            <w:r w:rsidRPr="005A584E">
              <w:rPr>
                <w:rFonts w:ascii="Times New Roman" w:eastAsia="Times New Roman" w:hAnsi="Times New Roman"/>
                <w:bCs/>
                <w:iCs/>
                <w:sz w:val="24"/>
                <w:szCs w:val="28"/>
              </w:rPr>
              <w:t xml:space="preserve"> novads, LV-3913</w:t>
            </w:r>
          </w:p>
        </w:tc>
      </w:tr>
      <w:tr w:rsidR="00342E34" w:rsidRPr="005A584E" w14:paraId="6B6A1689" w14:textId="77777777" w:rsidTr="00EB04A9">
        <w:trPr>
          <w:trHeight w:val="274"/>
        </w:trPr>
        <w:tc>
          <w:tcPr>
            <w:tcW w:w="2551" w:type="dxa"/>
            <w:shd w:val="clear" w:color="auto" w:fill="BFBFBF"/>
            <w:vAlign w:val="center"/>
          </w:tcPr>
          <w:p w14:paraId="15A29634"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1968FACC"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900</w:t>
            </w:r>
            <w:r w:rsidR="00122A0E">
              <w:rPr>
                <w:rFonts w:ascii="Times New Roman" w:eastAsia="Times New Roman" w:hAnsi="Times New Roman"/>
                <w:bCs/>
                <w:iCs/>
                <w:sz w:val="24"/>
                <w:szCs w:val="28"/>
              </w:rPr>
              <w:t>0</w:t>
            </w:r>
            <w:r>
              <w:rPr>
                <w:rFonts w:ascii="Times New Roman" w:eastAsia="Times New Roman" w:hAnsi="Times New Roman"/>
                <w:bCs/>
                <w:iCs/>
                <w:sz w:val="24"/>
                <w:szCs w:val="28"/>
              </w:rPr>
              <w:t>9116223</w:t>
            </w:r>
          </w:p>
        </w:tc>
      </w:tr>
      <w:tr w:rsidR="00342E34" w:rsidRPr="005A584E" w14:paraId="1C227EB2" w14:textId="77777777" w:rsidTr="00EB04A9">
        <w:tc>
          <w:tcPr>
            <w:tcW w:w="2551" w:type="dxa"/>
            <w:shd w:val="clear" w:color="auto" w:fill="BFBFBF"/>
            <w:vAlign w:val="center"/>
          </w:tcPr>
          <w:p w14:paraId="5FEF68F9" w14:textId="77777777" w:rsidR="00342E34" w:rsidRPr="005A584E" w:rsidRDefault="00342E34" w:rsidP="00C7208F">
            <w:pPr>
              <w:keepNext/>
              <w:spacing w:line="240" w:lineRule="auto"/>
              <w:jc w:val="left"/>
              <w:outlineLvl w:val="1"/>
              <w:rPr>
                <w:rFonts w:ascii="Times New Roman" w:eastAsia="Times New Roman" w:hAnsi="Times New Roman"/>
                <w:b/>
                <w:bCs/>
                <w:iCs/>
                <w:sz w:val="24"/>
                <w:szCs w:val="28"/>
                <w:lang w:eastAsia="lv-LV"/>
              </w:rPr>
            </w:pPr>
            <w:r w:rsidRPr="005A584E">
              <w:rPr>
                <w:rFonts w:ascii="Times New Roman" w:eastAsia="Times New Roman" w:hAnsi="Times New Roman"/>
                <w:b/>
                <w:bCs/>
                <w:iCs/>
                <w:sz w:val="24"/>
                <w:szCs w:val="28"/>
                <w:lang w:eastAsia="lv-LV"/>
              </w:rPr>
              <w:t>Kontaktpersona</w:t>
            </w:r>
          </w:p>
        </w:tc>
        <w:tc>
          <w:tcPr>
            <w:tcW w:w="5812" w:type="dxa"/>
            <w:vAlign w:val="center"/>
          </w:tcPr>
          <w:p w14:paraId="7E9B052D" w14:textId="2ACCD9F7" w:rsidR="00342E34" w:rsidRPr="007E5CC2" w:rsidRDefault="00D24A2C" w:rsidP="00C7208F">
            <w:pPr>
              <w:keepNext/>
              <w:spacing w:line="240" w:lineRule="auto"/>
              <w:jc w:val="left"/>
              <w:outlineLvl w:val="1"/>
              <w:rPr>
                <w:rFonts w:ascii="Times New Roman" w:eastAsia="Times New Roman" w:hAnsi="Times New Roman"/>
                <w:bCs/>
                <w:iCs/>
                <w:sz w:val="24"/>
                <w:szCs w:val="28"/>
                <w:highlight w:val="green"/>
              </w:rPr>
            </w:pPr>
            <w:r>
              <w:rPr>
                <w:rFonts w:ascii="Times New Roman" w:eastAsia="Times New Roman" w:hAnsi="Times New Roman"/>
                <w:bCs/>
                <w:iCs/>
                <w:sz w:val="24"/>
                <w:szCs w:val="28"/>
              </w:rPr>
              <w:t>Vadītāja vietnieks Mārtiņš Vilciņš</w:t>
            </w:r>
          </w:p>
        </w:tc>
      </w:tr>
      <w:tr w:rsidR="00342E34" w:rsidRPr="005A584E" w14:paraId="46B187AA" w14:textId="77777777" w:rsidTr="00EB04A9">
        <w:tc>
          <w:tcPr>
            <w:tcW w:w="2551" w:type="dxa"/>
            <w:shd w:val="clear" w:color="auto" w:fill="BFBFBF"/>
            <w:vAlign w:val="center"/>
          </w:tcPr>
          <w:p w14:paraId="72632324" w14:textId="77777777" w:rsidR="00342E34" w:rsidRPr="005A584E" w:rsidRDefault="00342E34" w:rsidP="00C7208F">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Tālruņa numurs</w:t>
            </w:r>
          </w:p>
        </w:tc>
        <w:tc>
          <w:tcPr>
            <w:tcW w:w="5812" w:type="dxa"/>
            <w:vAlign w:val="center"/>
          </w:tcPr>
          <w:p w14:paraId="604809EC" w14:textId="7872454C" w:rsidR="00342E34" w:rsidRPr="006B1AA0" w:rsidRDefault="00342E34" w:rsidP="00C7208F">
            <w:pPr>
              <w:keepNext/>
              <w:spacing w:line="240" w:lineRule="auto"/>
              <w:jc w:val="left"/>
              <w:outlineLvl w:val="1"/>
              <w:rPr>
                <w:rFonts w:ascii="Times New Roman" w:eastAsia="Times New Roman" w:hAnsi="Times New Roman"/>
                <w:bCs/>
                <w:iCs/>
                <w:sz w:val="24"/>
                <w:szCs w:val="28"/>
              </w:rPr>
            </w:pPr>
            <w:r w:rsidRPr="006B1AA0">
              <w:rPr>
                <w:rFonts w:ascii="Times New Roman" w:eastAsia="Times New Roman" w:hAnsi="Times New Roman"/>
                <w:bCs/>
                <w:iCs/>
                <w:sz w:val="24"/>
                <w:szCs w:val="28"/>
              </w:rPr>
              <w:t xml:space="preserve">+371 </w:t>
            </w:r>
            <w:r w:rsidR="00AF2BDB" w:rsidRPr="006B1AA0">
              <w:rPr>
                <w:rFonts w:ascii="Times New Roman" w:eastAsia="Times New Roman" w:hAnsi="Times New Roman"/>
                <w:bCs/>
                <w:iCs/>
                <w:sz w:val="24"/>
                <w:szCs w:val="28"/>
              </w:rPr>
              <w:t>2</w:t>
            </w:r>
            <w:r w:rsidR="00D24A2C">
              <w:rPr>
                <w:rFonts w:ascii="Times New Roman" w:eastAsia="Times New Roman" w:hAnsi="Times New Roman"/>
                <w:bCs/>
                <w:iCs/>
                <w:sz w:val="24"/>
                <w:szCs w:val="28"/>
              </w:rPr>
              <w:t>0041730</w:t>
            </w:r>
          </w:p>
        </w:tc>
      </w:tr>
      <w:tr w:rsidR="00342E34" w:rsidRPr="005A584E" w14:paraId="5A3EE07B" w14:textId="77777777" w:rsidTr="00EB04A9">
        <w:tc>
          <w:tcPr>
            <w:tcW w:w="2551" w:type="dxa"/>
            <w:shd w:val="clear" w:color="auto" w:fill="BFBFBF"/>
            <w:vAlign w:val="center"/>
          </w:tcPr>
          <w:p w14:paraId="23AE51F0" w14:textId="77777777" w:rsidR="00342E34" w:rsidRPr="005A584E" w:rsidRDefault="00342E34" w:rsidP="00C7208F">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E-pasta adrese</w:t>
            </w:r>
          </w:p>
        </w:tc>
        <w:tc>
          <w:tcPr>
            <w:tcW w:w="5812" w:type="dxa"/>
            <w:vAlign w:val="center"/>
          </w:tcPr>
          <w:p w14:paraId="718A1B1B" w14:textId="51B23882" w:rsidR="00342E34" w:rsidRPr="006B1AA0" w:rsidRDefault="00C744A9" w:rsidP="00C7208F">
            <w:pPr>
              <w:keepNext/>
              <w:spacing w:line="240" w:lineRule="auto"/>
              <w:jc w:val="left"/>
              <w:outlineLvl w:val="1"/>
              <w:rPr>
                <w:rFonts w:ascii="Times New Roman" w:eastAsia="Times New Roman" w:hAnsi="Times New Roman"/>
                <w:bCs/>
                <w:iCs/>
                <w:sz w:val="24"/>
                <w:szCs w:val="28"/>
              </w:rPr>
            </w:pPr>
            <w:r>
              <w:rPr>
                <w:rFonts w:ascii="Times New Roman" w:hAnsi="Times New Roman"/>
                <w:sz w:val="24"/>
                <w:szCs w:val="24"/>
              </w:rPr>
              <w:t>martins.vilcins@bauskasnovads.lv</w:t>
            </w:r>
          </w:p>
        </w:tc>
      </w:tr>
    </w:tbl>
    <w:p w14:paraId="3936AA52" w14:textId="77777777" w:rsidR="00342E34" w:rsidRPr="005A584E" w:rsidRDefault="00342E34" w:rsidP="00342E34">
      <w:pPr>
        <w:jc w:val="both"/>
        <w:rPr>
          <w:rFonts w:ascii="Times New Roman" w:hAnsi="Times New Roman"/>
          <w:b/>
        </w:rPr>
      </w:pPr>
    </w:p>
    <w:p w14:paraId="0130EB40" w14:textId="77777777" w:rsidR="00342E34" w:rsidRPr="004A6B3A" w:rsidRDefault="00342E34" w:rsidP="00342E34">
      <w:pPr>
        <w:spacing w:line="240" w:lineRule="auto"/>
        <w:ind w:left="284" w:hanging="284"/>
        <w:jc w:val="both"/>
        <w:rPr>
          <w:rFonts w:ascii="Times New Roman" w:hAnsi="Times New Roman"/>
          <w:b/>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p>
    <w:p w14:paraId="4CBDB976" w14:textId="2713A64E" w:rsidR="00342E34" w:rsidRDefault="00342E34" w:rsidP="001548FD">
      <w:pPr>
        <w:pStyle w:val="Default"/>
        <w:jc w:val="both"/>
      </w:pPr>
      <w:r w:rsidRPr="004A6B3A">
        <w:t>2.1.</w:t>
      </w:r>
      <w:r w:rsidR="002969E7" w:rsidRPr="002969E7">
        <w:rPr>
          <w:rFonts w:asciiTheme="majorBidi" w:hAnsiTheme="majorBidi" w:cstheme="majorBidi"/>
          <w:b/>
          <w:sz w:val="28"/>
          <w:szCs w:val="28"/>
        </w:rPr>
        <w:t xml:space="preserve"> </w:t>
      </w:r>
      <w:r w:rsidR="002969E7" w:rsidRPr="002969E7">
        <w:rPr>
          <w:rFonts w:asciiTheme="majorBidi" w:hAnsiTheme="majorBidi" w:cstheme="majorBidi"/>
          <w:bCs/>
        </w:rPr>
        <w:t xml:space="preserve">Bīstamo koku zāģēšana un koku kopšana </w:t>
      </w:r>
      <w:r w:rsidR="002969E7" w:rsidRPr="006D0836">
        <w:rPr>
          <w:rFonts w:asciiTheme="majorBidi" w:hAnsiTheme="majorBidi" w:cstheme="majorBidi"/>
          <w:bCs/>
        </w:rPr>
        <w:t xml:space="preserve">Iecavas </w:t>
      </w:r>
      <w:r w:rsidR="00EF058F" w:rsidRPr="006D0836">
        <w:t>pilsētā un pagastā</w:t>
      </w:r>
      <w:r w:rsidR="001548FD">
        <w:t xml:space="preserve">, saskaņā </w:t>
      </w:r>
      <w:r w:rsidRPr="007D1A50">
        <w:t>ar Tehnisko</w:t>
      </w:r>
      <w:r w:rsidRPr="004A6B3A">
        <w:t xml:space="preserve"> specifikāciju</w:t>
      </w:r>
      <w:r w:rsidR="001548FD">
        <w:t xml:space="preserve"> </w:t>
      </w:r>
      <w:r w:rsidRPr="004A6B3A">
        <w:t>(1.pielikums).</w:t>
      </w:r>
    </w:p>
    <w:p w14:paraId="7F47A969" w14:textId="77777777" w:rsidR="001548FD" w:rsidRPr="001548FD" w:rsidRDefault="001548FD" w:rsidP="001548FD">
      <w:pPr>
        <w:pStyle w:val="Default"/>
        <w:jc w:val="both"/>
      </w:pPr>
    </w:p>
    <w:p w14:paraId="2580BB16" w14:textId="77777777" w:rsidR="00342E34" w:rsidRPr="004A6B3A" w:rsidRDefault="00342E34" w:rsidP="00342E34">
      <w:pPr>
        <w:keepNext/>
        <w:spacing w:line="240" w:lineRule="auto"/>
        <w:ind w:left="539" w:hanging="539"/>
        <w:jc w:val="both"/>
        <w:outlineLvl w:val="1"/>
        <w:rPr>
          <w:rFonts w:ascii="Times New Roman" w:eastAsia="Times New Roman" w:hAnsi="Times New Roman"/>
          <w:b/>
          <w:bCs/>
          <w:iCs/>
          <w:sz w:val="24"/>
          <w:szCs w:val="24"/>
        </w:rPr>
      </w:pPr>
      <w:r w:rsidRPr="004A6B3A">
        <w:rPr>
          <w:rFonts w:ascii="Times New Roman" w:eastAsia="Times New Roman" w:hAnsi="Times New Roman"/>
          <w:b/>
          <w:bCs/>
          <w:iCs/>
          <w:sz w:val="24"/>
          <w:szCs w:val="24"/>
          <w:lang w:val="x-none"/>
        </w:rPr>
        <w:t xml:space="preserve">3. </w:t>
      </w:r>
      <w:r w:rsidRPr="004A6B3A">
        <w:rPr>
          <w:rFonts w:ascii="Times New Roman" w:eastAsia="Times New Roman" w:hAnsi="Times New Roman"/>
          <w:b/>
          <w:bCs/>
          <w:iCs/>
          <w:sz w:val="24"/>
          <w:szCs w:val="24"/>
        </w:rPr>
        <w:t>Identifikācijas numurs</w:t>
      </w:r>
    </w:p>
    <w:p w14:paraId="56960A6A" w14:textId="0B6964A6" w:rsidR="00FE51F1" w:rsidRPr="004A6B3A" w:rsidRDefault="00342E34" w:rsidP="00FE51F1">
      <w:pPr>
        <w:keepNext/>
        <w:spacing w:after="120" w:line="240" w:lineRule="auto"/>
        <w:ind w:left="538" w:hanging="113"/>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3.1. </w:t>
      </w:r>
      <w:r w:rsidR="00D24A2C" w:rsidRPr="00D24A2C">
        <w:rPr>
          <w:rFonts w:ascii="Times New Roman" w:eastAsia="Times New Roman" w:hAnsi="Times New Roman"/>
          <w:bCs/>
          <w:sz w:val="24"/>
          <w:szCs w:val="24"/>
        </w:rPr>
        <w:t>IAP 202</w:t>
      </w:r>
      <w:r w:rsidR="004913C3">
        <w:rPr>
          <w:rFonts w:ascii="Times New Roman" w:eastAsia="Times New Roman" w:hAnsi="Times New Roman"/>
          <w:bCs/>
          <w:sz w:val="24"/>
          <w:szCs w:val="24"/>
        </w:rPr>
        <w:t>5</w:t>
      </w:r>
      <w:r w:rsidR="00D24A2C" w:rsidRPr="00D24A2C">
        <w:rPr>
          <w:rFonts w:ascii="Times New Roman" w:eastAsia="Times New Roman" w:hAnsi="Times New Roman"/>
          <w:bCs/>
          <w:sz w:val="24"/>
          <w:szCs w:val="24"/>
        </w:rPr>
        <w:t>/</w:t>
      </w:r>
      <w:r w:rsidR="002969E7">
        <w:rPr>
          <w:rFonts w:ascii="Times New Roman" w:eastAsia="Times New Roman" w:hAnsi="Times New Roman"/>
          <w:bCs/>
          <w:sz w:val="24"/>
          <w:szCs w:val="24"/>
        </w:rPr>
        <w:t>3</w:t>
      </w:r>
      <w:r w:rsidR="00D24A2C" w:rsidRPr="00D24A2C">
        <w:rPr>
          <w:rFonts w:ascii="Times New Roman" w:eastAsia="Times New Roman" w:hAnsi="Times New Roman"/>
          <w:bCs/>
          <w:sz w:val="24"/>
          <w:szCs w:val="24"/>
        </w:rPr>
        <w:t>/</w:t>
      </w:r>
      <w:r w:rsidR="004913C3">
        <w:rPr>
          <w:rFonts w:ascii="Times New Roman" w:eastAsia="Times New Roman" w:hAnsi="Times New Roman"/>
          <w:bCs/>
          <w:sz w:val="24"/>
          <w:szCs w:val="24"/>
        </w:rPr>
        <w:t>CA</w:t>
      </w:r>
    </w:p>
    <w:p w14:paraId="551A7307" w14:textId="77777777" w:rsidR="00342E34" w:rsidRPr="004A6B3A" w:rsidRDefault="00342E34" w:rsidP="00342E34">
      <w:pPr>
        <w:keepNext/>
        <w:spacing w:line="240" w:lineRule="auto"/>
        <w:ind w:left="539" w:hanging="539"/>
        <w:jc w:val="both"/>
        <w:outlineLvl w:val="1"/>
        <w:rPr>
          <w:rFonts w:ascii="Times New Roman" w:eastAsia="Times New Roman" w:hAnsi="Times New Roman"/>
          <w:b/>
          <w:bCs/>
          <w:iCs/>
          <w:sz w:val="24"/>
          <w:szCs w:val="24"/>
          <w:lang w:val="x-none"/>
        </w:rPr>
      </w:pPr>
      <w:r w:rsidRPr="004A6B3A">
        <w:rPr>
          <w:rFonts w:ascii="Times New Roman" w:eastAsia="Times New Roman" w:hAnsi="Times New Roman"/>
          <w:b/>
          <w:bCs/>
          <w:iCs/>
          <w:sz w:val="24"/>
          <w:szCs w:val="24"/>
        </w:rPr>
        <w:t xml:space="preserve">4. </w:t>
      </w:r>
      <w:r w:rsidRPr="004A6B3A">
        <w:rPr>
          <w:rFonts w:ascii="Times New Roman" w:eastAsia="Times New Roman" w:hAnsi="Times New Roman"/>
          <w:b/>
          <w:bCs/>
          <w:iCs/>
          <w:sz w:val="24"/>
          <w:szCs w:val="24"/>
          <w:lang w:val="x-none"/>
        </w:rPr>
        <w:t>Piedāvājumu iesniegšanas vieta, datums un laiks</w:t>
      </w:r>
    </w:p>
    <w:p w14:paraId="72BBAA4F" w14:textId="10A0F527" w:rsidR="00342E34" w:rsidRPr="004A6B3A" w:rsidRDefault="00342E34" w:rsidP="00EB04A9">
      <w:p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 xml:space="preserve">4.1. </w:t>
      </w:r>
      <w:r w:rsidRPr="00C0511C">
        <w:rPr>
          <w:rFonts w:ascii="Times New Roman" w:hAnsi="Times New Roman"/>
          <w:sz w:val="24"/>
          <w:szCs w:val="24"/>
        </w:rPr>
        <w:t>Pretendents savu piedāvājumu iesniedz</w:t>
      </w:r>
      <w:r w:rsidRPr="00C0511C">
        <w:rPr>
          <w:rFonts w:ascii="Times New Roman" w:hAnsi="Times New Roman"/>
          <w:b/>
          <w:sz w:val="24"/>
          <w:szCs w:val="24"/>
        </w:rPr>
        <w:t xml:space="preserve"> līdz 202</w:t>
      </w:r>
      <w:r w:rsidR="00EB04A9">
        <w:rPr>
          <w:rFonts w:ascii="Times New Roman" w:hAnsi="Times New Roman"/>
          <w:b/>
          <w:sz w:val="24"/>
          <w:szCs w:val="24"/>
        </w:rPr>
        <w:t>5</w:t>
      </w:r>
      <w:r w:rsidRPr="00C0511C">
        <w:rPr>
          <w:rFonts w:ascii="Times New Roman" w:hAnsi="Times New Roman"/>
          <w:b/>
          <w:sz w:val="24"/>
          <w:szCs w:val="24"/>
        </w:rPr>
        <w:t xml:space="preserve">. </w:t>
      </w:r>
      <w:r w:rsidR="00F5437C" w:rsidRPr="00C0511C">
        <w:rPr>
          <w:rFonts w:ascii="Times New Roman" w:hAnsi="Times New Roman"/>
          <w:b/>
          <w:sz w:val="24"/>
          <w:szCs w:val="24"/>
        </w:rPr>
        <w:t>g</w:t>
      </w:r>
      <w:r w:rsidRPr="00C0511C">
        <w:rPr>
          <w:rFonts w:ascii="Times New Roman" w:hAnsi="Times New Roman"/>
          <w:b/>
          <w:sz w:val="24"/>
          <w:szCs w:val="24"/>
        </w:rPr>
        <w:t>ada</w:t>
      </w:r>
      <w:r w:rsidR="00F5437C" w:rsidRPr="00C0511C">
        <w:rPr>
          <w:rFonts w:ascii="Times New Roman" w:hAnsi="Times New Roman"/>
          <w:b/>
          <w:sz w:val="24"/>
          <w:szCs w:val="24"/>
        </w:rPr>
        <w:t xml:space="preserve"> </w:t>
      </w:r>
      <w:r w:rsidR="00EB04A9">
        <w:rPr>
          <w:rFonts w:ascii="Times New Roman" w:hAnsi="Times New Roman"/>
          <w:b/>
          <w:sz w:val="24"/>
          <w:szCs w:val="24"/>
        </w:rPr>
        <w:t>12</w:t>
      </w:r>
      <w:r w:rsidR="00455457">
        <w:rPr>
          <w:rFonts w:ascii="Times New Roman" w:hAnsi="Times New Roman"/>
          <w:b/>
          <w:sz w:val="24"/>
          <w:szCs w:val="24"/>
        </w:rPr>
        <w:t>.</w:t>
      </w:r>
      <w:r w:rsidR="00EB04A9">
        <w:rPr>
          <w:rFonts w:ascii="Times New Roman" w:hAnsi="Times New Roman"/>
          <w:b/>
          <w:sz w:val="24"/>
          <w:szCs w:val="24"/>
        </w:rPr>
        <w:t>martam</w:t>
      </w:r>
      <w:r w:rsidR="00310C58">
        <w:rPr>
          <w:rFonts w:ascii="Times New Roman" w:hAnsi="Times New Roman"/>
          <w:b/>
          <w:sz w:val="24"/>
          <w:szCs w:val="24"/>
        </w:rPr>
        <w:t>,</w:t>
      </w:r>
      <w:r w:rsidRPr="00C0511C">
        <w:rPr>
          <w:rFonts w:ascii="Times New Roman" w:hAnsi="Times New Roman"/>
          <w:b/>
          <w:sz w:val="24"/>
          <w:szCs w:val="24"/>
        </w:rPr>
        <w:t xml:space="preserve"> plkst. </w:t>
      </w:r>
      <w:r w:rsidR="00310C58">
        <w:rPr>
          <w:rFonts w:ascii="Times New Roman" w:hAnsi="Times New Roman"/>
          <w:b/>
          <w:sz w:val="24"/>
          <w:szCs w:val="24"/>
        </w:rPr>
        <w:t>12</w:t>
      </w:r>
      <w:r w:rsidRPr="00C0511C">
        <w:rPr>
          <w:rFonts w:ascii="Times New Roman" w:hAnsi="Times New Roman"/>
          <w:b/>
          <w:sz w:val="24"/>
          <w:szCs w:val="24"/>
        </w:rPr>
        <w:t>:00</w:t>
      </w:r>
      <w:r w:rsidRPr="00C0511C">
        <w:rPr>
          <w:rFonts w:ascii="Times New Roman" w:hAnsi="Times New Roman"/>
          <w:sz w:val="24"/>
          <w:szCs w:val="24"/>
        </w:rPr>
        <w:t>, nosūtot</w:t>
      </w:r>
      <w:r w:rsidRPr="004A6B3A">
        <w:rPr>
          <w:rFonts w:ascii="Times New Roman" w:hAnsi="Times New Roman"/>
          <w:sz w:val="24"/>
          <w:szCs w:val="24"/>
        </w:rPr>
        <w:t xml:space="preserve"> elektroniski uz e-pasta adresi:</w:t>
      </w:r>
      <w:r>
        <w:rPr>
          <w:rFonts w:ascii="Times New Roman" w:hAnsi="Times New Roman"/>
          <w:sz w:val="24"/>
          <w:szCs w:val="24"/>
        </w:rPr>
        <w:t xml:space="preserve"> </w:t>
      </w:r>
      <w:hyperlink r:id="rId7" w:history="1">
        <w:r w:rsidR="00EB04A9" w:rsidRPr="00382521">
          <w:rPr>
            <w:rStyle w:val="Hipersaite"/>
            <w:rFonts w:ascii="Times New Roman" w:hAnsi="Times New Roman"/>
            <w:sz w:val="24"/>
            <w:szCs w:val="24"/>
          </w:rPr>
          <w:t>lasma.melnika@bauskasnovads.lv</w:t>
        </w:r>
      </w:hyperlink>
      <w:r>
        <w:rPr>
          <w:rFonts w:ascii="Times New Roman" w:hAnsi="Times New Roman"/>
          <w:sz w:val="24"/>
          <w:szCs w:val="24"/>
        </w:rPr>
        <w:t>.</w:t>
      </w:r>
    </w:p>
    <w:p w14:paraId="24817F94" w14:textId="77777777" w:rsidR="00342E34" w:rsidRDefault="00342E34" w:rsidP="00342E34">
      <w:pPr>
        <w:pStyle w:val="Sarakstarindkopa"/>
        <w:numPr>
          <w:ilvl w:val="0"/>
          <w:numId w:val="1"/>
        </w:numPr>
        <w:tabs>
          <w:tab w:val="left" w:pos="284"/>
        </w:tabs>
        <w:spacing w:line="240" w:lineRule="auto"/>
        <w:jc w:val="both"/>
        <w:rPr>
          <w:rFonts w:ascii="Times New Roman" w:hAnsi="Times New Roman"/>
          <w:b/>
          <w:sz w:val="24"/>
          <w:szCs w:val="24"/>
        </w:rPr>
      </w:pPr>
      <w:r>
        <w:rPr>
          <w:rFonts w:ascii="Times New Roman" w:hAnsi="Times New Roman"/>
          <w:b/>
          <w:sz w:val="24"/>
          <w:szCs w:val="24"/>
        </w:rPr>
        <w:t>Līguma nosacījumi:</w:t>
      </w:r>
    </w:p>
    <w:p w14:paraId="17081361" w14:textId="40AB4666" w:rsidR="00342E34" w:rsidRPr="00AF2BDB" w:rsidRDefault="00342E34" w:rsidP="00342E34">
      <w:pPr>
        <w:pStyle w:val="Sarakstarindkopa"/>
        <w:numPr>
          <w:ilvl w:val="1"/>
          <w:numId w:val="1"/>
        </w:numPr>
        <w:tabs>
          <w:tab w:val="left" w:pos="284"/>
        </w:tabs>
        <w:spacing w:after="120" w:line="240" w:lineRule="auto"/>
        <w:ind w:left="850" w:hanging="425"/>
        <w:contextualSpacing w:val="0"/>
        <w:jc w:val="both"/>
        <w:rPr>
          <w:rFonts w:ascii="Times New Roman" w:hAnsi="Times New Roman"/>
          <w:b/>
          <w:sz w:val="24"/>
          <w:szCs w:val="24"/>
        </w:rPr>
      </w:pPr>
      <w:r w:rsidRPr="0043639F">
        <w:rPr>
          <w:rFonts w:ascii="Times New Roman" w:hAnsi="Times New Roman"/>
          <w:sz w:val="24"/>
          <w:szCs w:val="24"/>
        </w:rPr>
        <w:t>Līguma izpildes laiks:</w:t>
      </w:r>
      <w:r w:rsidRPr="00AF2BDB">
        <w:rPr>
          <w:rFonts w:ascii="Times New Roman" w:hAnsi="Times New Roman"/>
          <w:sz w:val="24"/>
          <w:szCs w:val="24"/>
        </w:rPr>
        <w:t xml:space="preserve"> </w:t>
      </w:r>
      <w:r w:rsidR="00F943CB">
        <w:rPr>
          <w:rFonts w:ascii="Times New Roman" w:hAnsi="Times New Roman"/>
          <w:sz w:val="24"/>
          <w:szCs w:val="24"/>
        </w:rPr>
        <w:t xml:space="preserve">12 mēnešu periods </w:t>
      </w:r>
      <w:r w:rsidR="00310C58">
        <w:rPr>
          <w:rFonts w:ascii="Times New Roman" w:hAnsi="Times New Roman"/>
          <w:sz w:val="24"/>
          <w:szCs w:val="24"/>
        </w:rPr>
        <w:t>no līguma parakstīšanas dienas</w:t>
      </w:r>
      <w:r w:rsidR="00AF2BDB" w:rsidRPr="00AF2BDB">
        <w:rPr>
          <w:rFonts w:ascii="Times New Roman" w:hAnsi="Times New Roman"/>
          <w:sz w:val="24"/>
          <w:szCs w:val="24"/>
        </w:rPr>
        <w:t>.</w:t>
      </w:r>
    </w:p>
    <w:p w14:paraId="2BDC3613" w14:textId="53DB2A0C" w:rsidR="00A172A9" w:rsidRPr="006D0836" w:rsidRDefault="00A172A9" w:rsidP="00342E34">
      <w:pPr>
        <w:pStyle w:val="Sarakstarindkopa"/>
        <w:numPr>
          <w:ilvl w:val="1"/>
          <w:numId w:val="1"/>
        </w:numPr>
        <w:tabs>
          <w:tab w:val="left" w:pos="284"/>
        </w:tabs>
        <w:spacing w:after="120" w:line="240" w:lineRule="auto"/>
        <w:ind w:left="850" w:hanging="425"/>
        <w:contextualSpacing w:val="0"/>
        <w:jc w:val="both"/>
        <w:rPr>
          <w:rFonts w:asciiTheme="majorBidi" w:hAnsiTheme="majorBidi" w:cstheme="majorBidi"/>
          <w:b/>
          <w:sz w:val="24"/>
          <w:szCs w:val="24"/>
        </w:rPr>
      </w:pPr>
      <w:r w:rsidRPr="006D0836">
        <w:rPr>
          <w:rFonts w:ascii="Times New Roman" w:hAnsi="Times New Roman"/>
          <w:sz w:val="24"/>
          <w:szCs w:val="24"/>
        </w:rPr>
        <w:t>Līguma izpil</w:t>
      </w:r>
      <w:r w:rsidR="0048649D" w:rsidRPr="006D0836">
        <w:rPr>
          <w:rFonts w:ascii="Times New Roman" w:hAnsi="Times New Roman"/>
          <w:sz w:val="24"/>
          <w:szCs w:val="24"/>
        </w:rPr>
        <w:t>d</w:t>
      </w:r>
      <w:r w:rsidR="00FE51F1" w:rsidRPr="006D0836">
        <w:rPr>
          <w:rFonts w:ascii="Times New Roman" w:hAnsi="Times New Roman"/>
          <w:sz w:val="24"/>
          <w:szCs w:val="24"/>
        </w:rPr>
        <w:t>es vieta:</w:t>
      </w:r>
      <w:r w:rsidR="0043639F" w:rsidRPr="006D0836">
        <w:rPr>
          <w:rFonts w:ascii="Times New Roman" w:hAnsi="Times New Roman"/>
          <w:sz w:val="24"/>
          <w:szCs w:val="24"/>
        </w:rPr>
        <w:t xml:space="preserve"> </w:t>
      </w:r>
      <w:r w:rsidR="00EF058F" w:rsidRPr="006D0836">
        <w:rPr>
          <w:rFonts w:asciiTheme="majorBidi" w:hAnsiTheme="majorBidi" w:cstheme="majorBidi"/>
        </w:rPr>
        <w:t>Iecavas pilsētas un pagasta teritorija Bauskas novadā</w:t>
      </w:r>
      <w:r w:rsidR="006D0836" w:rsidRPr="006D0836">
        <w:rPr>
          <w:rFonts w:asciiTheme="majorBidi" w:hAnsiTheme="majorBidi" w:cstheme="majorBidi"/>
        </w:rPr>
        <w:t>.</w:t>
      </w:r>
    </w:p>
    <w:p w14:paraId="3A133578" w14:textId="075BEB3B" w:rsidR="00A172A9" w:rsidRPr="00EB04A9" w:rsidRDefault="00A172A9" w:rsidP="00342E34">
      <w:pPr>
        <w:pStyle w:val="Sarakstarindkopa"/>
        <w:numPr>
          <w:ilvl w:val="1"/>
          <w:numId w:val="1"/>
        </w:numPr>
        <w:tabs>
          <w:tab w:val="left" w:pos="284"/>
        </w:tabs>
        <w:spacing w:after="120" w:line="240" w:lineRule="auto"/>
        <w:ind w:left="850" w:hanging="425"/>
        <w:contextualSpacing w:val="0"/>
        <w:jc w:val="both"/>
        <w:rPr>
          <w:rFonts w:ascii="Times New Roman" w:hAnsi="Times New Roman"/>
          <w:b/>
          <w:sz w:val="24"/>
          <w:szCs w:val="24"/>
        </w:rPr>
      </w:pPr>
      <w:r>
        <w:rPr>
          <w:rFonts w:ascii="Times New Roman" w:hAnsi="Times New Roman"/>
          <w:sz w:val="24"/>
          <w:szCs w:val="24"/>
        </w:rPr>
        <w:t>Apmaksa: Līgums ar pēcapmaksu</w:t>
      </w:r>
      <w:r w:rsidR="00EB04A9">
        <w:rPr>
          <w:rFonts w:ascii="Times New Roman" w:hAnsi="Times New Roman"/>
          <w:sz w:val="24"/>
          <w:szCs w:val="24"/>
        </w:rPr>
        <w:t xml:space="preserve"> pēc kārtējā pieņemšanas-nodošanas akta saņemšanas.</w:t>
      </w:r>
    </w:p>
    <w:p w14:paraId="7EEECD13" w14:textId="6A909CBB" w:rsidR="00EB04A9" w:rsidRPr="00EB04A9" w:rsidRDefault="00EB04A9" w:rsidP="00EB04A9">
      <w:pPr>
        <w:pStyle w:val="Sarakstarindkopa"/>
        <w:numPr>
          <w:ilvl w:val="1"/>
          <w:numId w:val="1"/>
        </w:numPr>
        <w:spacing w:after="120" w:line="240" w:lineRule="auto"/>
        <w:ind w:left="850" w:hanging="425"/>
        <w:contextualSpacing w:val="0"/>
        <w:jc w:val="both"/>
        <w:rPr>
          <w:rFonts w:ascii="Times New Roman" w:hAnsi="Times New Roman"/>
          <w:b/>
          <w:sz w:val="24"/>
          <w:szCs w:val="24"/>
        </w:rPr>
      </w:pPr>
      <w:r>
        <w:rPr>
          <w:rFonts w:ascii="Times New Roman" w:eastAsia="Times New Roman" w:hAnsi="Times New Roman"/>
          <w:sz w:val="24"/>
          <w:szCs w:val="24"/>
          <w:lang w:eastAsia="lv-LV"/>
        </w:rPr>
        <w:t xml:space="preserve">Pasūtītājs patur tiesības samazināt </w:t>
      </w:r>
      <w:r w:rsidR="002969E7">
        <w:rPr>
          <w:rFonts w:ascii="Times New Roman" w:eastAsia="Times New Roman" w:hAnsi="Times New Roman"/>
          <w:sz w:val="24"/>
          <w:szCs w:val="24"/>
          <w:lang w:eastAsia="lv-LV"/>
        </w:rPr>
        <w:t xml:space="preserve">pakalpojuma </w:t>
      </w:r>
      <w:r>
        <w:rPr>
          <w:rFonts w:ascii="Times New Roman" w:eastAsia="Times New Roman" w:hAnsi="Times New Roman"/>
          <w:sz w:val="24"/>
          <w:szCs w:val="24"/>
          <w:lang w:eastAsia="lv-LV"/>
        </w:rPr>
        <w:t>apjomu, ja Pretendenta finanšu piedāvājums pārsniedz Pasūtītāja finanšu iespējas.</w:t>
      </w:r>
    </w:p>
    <w:p w14:paraId="5FE6597D" w14:textId="6ED36DA1" w:rsidR="00EB04A9" w:rsidRPr="00C9788F" w:rsidRDefault="00EB04A9" w:rsidP="00C9788F">
      <w:pPr>
        <w:numPr>
          <w:ilvl w:val="1"/>
          <w:numId w:val="1"/>
        </w:numPr>
        <w:spacing w:after="120" w:line="240" w:lineRule="auto"/>
        <w:ind w:left="851" w:hanging="567"/>
        <w:jc w:val="both"/>
        <w:rPr>
          <w:rFonts w:ascii="Times New Roman" w:eastAsia="Times New Roman" w:hAnsi="Times New Roman"/>
          <w:sz w:val="24"/>
          <w:szCs w:val="24"/>
          <w:lang w:eastAsia="lv-LV"/>
        </w:rPr>
      </w:pPr>
      <w:r w:rsidRPr="00B66E96">
        <w:rPr>
          <w:rFonts w:ascii="Times New Roman" w:eastAsia="Times New Roman" w:hAnsi="Times New Roman"/>
          <w:sz w:val="24"/>
          <w:szCs w:val="24"/>
          <w:lang w:eastAsia="lv-LV"/>
        </w:rPr>
        <w:t xml:space="preserve">Pretendents preces cenā iekļauj </w:t>
      </w:r>
      <w:r>
        <w:rPr>
          <w:rFonts w:ascii="Times New Roman" w:eastAsia="Times New Roman" w:hAnsi="Times New Roman"/>
          <w:sz w:val="24"/>
          <w:szCs w:val="24"/>
          <w:lang w:eastAsia="lv-LV"/>
        </w:rPr>
        <w:t>visus izdevumus, kas saistīti ar</w:t>
      </w:r>
      <w:r w:rsidR="002969E7">
        <w:rPr>
          <w:rFonts w:ascii="Times New Roman" w:eastAsia="Times New Roman" w:hAnsi="Times New Roman"/>
          <w:sz w:val="24"/>
          <w:szCs w:val="24"/>
          <w:lang w:eastAsia="lv-LV"/>
        </w:rPr>
        <w:t xml:space="preserve"> pakalpojuma veikšanu</w:t>
      </w:r>
      <w:r>
        <w:rPr>
          <w:rFonts w:ascii="Times New Roman" w:eastAsia="Times New Roman" w:hAnsi="Times New Roman"/>
          <w:sz w:val="24"/>
          <w:szCs w:val="24"/>
          <w:lang w:eastAsia="lv-LV"/>
        </w:rPr>
        <w:t>.</w:t>
      </w:r>
    </w:p>
    <w:p w14:paraId="0DF709C6" w14:textId="77777777" w:rsidR="00342E34" w:rsidRPr="004A6B3A" w:rsidRDefault="00342E34" w:rsidP="00342E34">
      <w:pPr>
        <w:pStyle w:val="Sarakstarindkopa"/>
        <w:numPr>
          <w:ilvl w:val="0"/>
          <w:numId w:val="1"/>
        </w:numPr>
        <w:tabs>
          <w:tab w:val="left" w:pos="284"/>
        </w:tabs>
        <w:spacing w:line="240" w:lineRule="auto"/>
        <w:jc w:val="both"/>
        <w:rPr>
          <w:rFonts w:ascii="Times New Roman" w:hAnsi="Times New Roman"/>
          <w:b/>
          <w:sz w:val="24"/>
          <w:szCs w:val="24"/>
        </w:rPr>
      </w:pPr>
      <w:r w:rsidRPr="004A6B3A">
        <w:rPr>
          <w:rFonts w:ascii="Times New Roman" w:hAnsi="Times New Roman"/>
          <w:b/>
          <w:sz w:val="24"/>
          <w:szCs w:val="24"/>
        </w:rPr>
        <w:t>Prasības pretendentiem</w:t>
      </w:r>
    </w:p>
    <w:p w14:paraId="593EA7DA" w14:textId="77777777" w:rsidR="00342E34" w:rsidRPr="004A6B3A" w:rsidRDefault="00342E34" w:rsidP="00342E34">
      <w:pPr>
        <w:numPr>
          <w:ilvl w:val="1"/>
          <w:numId w:val="1"/>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14:paraId="53BA3581" w14:textId="77777777" w:rsidR="00342E34" w:rsidRPr="004A6B3A" w:rsidRDefault="00342E34" w:rsidP="00342E34">
      <w:pPr>
        <w:spacing w:line="240" w:lineRule="auto"/>
        <w:ind w:left="851" w:hanging="851"/>
        <w:jc w:val="both"/>
        <w:rPr>
          <w:rFonts w:ascii="Times New Roman" w:hAnsi="Times New Roman"/>
          <w:b/>
          <w:sz w:val="24"/>
          <w:szCs w:val="24"/>
        </w:rPr>
      </w:pPr>
      <w:r w:rsidRPr="004A6B3A">
        <w:rPr>
          <w:rFonts w:ascii="Times New Roman" w:hAnsi="Times New Roman"/>
          <w:b/>
          <w:sz w:val="24"/>
          <w:szCs w:val="24"/>
        </w:rPr>
        <w:t>6. Iesniedzamie dokumenti</w:t>
      </w:r>
    </w:p>
    <w:p w14:paraId="29A37181" w14:textId="77777777" w:rsidR="00342E34" w:rsidRPr="004A6B3A" w:rsidRDefault="00342E34" w:rsidP="00342E34">
      <w:pPr>
        <w:numPr>
          <w:ilvl w:val="1"/>
          <w:numId w:val="2"/>
        </w:numPr>
        <w:spacing w:line="240" w:lineRule="auto"/>
        <w:ind w:left="851" w:hanging="425"/>
        <w:jc w:val="both"/>
        <w:rPr>
          <w:rFonts w:ascii="Times New Roman" w:hAnsi="Times New Roman"/>
          <w:sz w:val="24"/>
          <w:szCs w:val="24"/>
        </w:rPr>
      </w:pPr>
      <w:r w:rsidRPr="004A6B3A">
        <w:rPr>
          <w:rFonts w:ascii="Times New Roman" w:hAnsi="Times New Roman"/>
          <w:sz w:val="24"/>
          <w:szCs w:val="24"/>
        </w:rPr>
        <w:t xml:space="preserve">Pieteikums dalībai tirgus izpētē, </w:t>
      </w:r>
      <w:r w:rsidRPr="004A6B3A">
        <w:rPr>
          <w:rFonts w:ascii="Times New Roman" w:hAnsi="Times New Roman"/>
          <w:bCs/>
          <w:sz w:val="24"/>
          <w:szCs w:val="24"/>
        </w:rPr>
        <w:t>atbilstoši 2.pielikumam</w:t>
      </w:r>
      <w:r w:rsidRPr="004A6B3A">
        <w:rPr>
          <w:rFonts w:ascii="Times New Roman" w:hAnsi="Times New Roman"/>
          <w:sz w:val="24"/>
          <w:szCs w:val="24"/>
        </w:rPr>
        <w:t>.</w:t>
      </w:r>
    </w:p>
    <w:p w14:paraId="7E461AF5" w14:textId="704AF001" w:rsidR="00342E34" w:rsidRPr="004A6B3A" w:rsidRDefault="00342E34" w:rsidP="00342E34">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r w:rsidR="00E25420">
        <w:rPr>
          <w:rFonts w:ascii="Times New Roman" w:hAnsi="Times New Roman"/>
          <w:sz w:val="24"/>
          <w:szCs w:val="24"/>
        </w:rPr>
        <w:t xml:space="preserve"> (pievienots Excell fails)</w:t>
      </w:r>
      <w:r w:rsidRPr="004A6B3A">
        <w:rPr>
          <w:rFonts w:ascii="Times New Roman" w:hAnsi="Times New Roman"/>
          <w:sz w:val="24"/>
          <w:szCs w:val="24"/>
        </w:rPr>
        <w:t>.</w:t>
      </w:r>
    </w:p>
    <w:p w14:paraId="62851293" w14:textId="77777777" w:rsidR="00342E34" w:rsidRPr="004A6B3A" w:rsidRDefault="00342E34" w:rsidP="00342E34">
      <w:pPr>
        <w:spacing w:line="240" w:lineRule="auto"/>
        <w:ind w:left="238" w:hanging="238"/>
        <w:jc w:val="left"/>
        <w:rPr>
          <w:rFonts w:ascii="Times New Roman" w:hAnsi="Times New Roman"/>
          <w:b/>
          <w:sz w:val="24"/>
          <w:szCs w:val="24"/>
        </w:rPr>
      </w:pPr>
      <w:r w:rsidRPr="004A6B3A">
        <w:rPr>
          <w:rFonts w:ascii="Times New Roman" w:hAnsi="Times New Roman"/>
          <w:b/>
          <w:sz w:val="24"/>
          <w:szCs w:val="24"/>
        </w:rPr>
        <w:t>7. Piedāvājuma izvēles kritērijs</w:t>
      </w:r>
    </w:p>
    <w:p w14:paraId="26268F0F" w14:textId="77777777" w:rsidR="00342E34" w:rsidRPr="004A6B3A" w:rsidRDefault="00342E34" w:rsidP="00342E34">
      <w:pPr>
        <w:spacing w:after="120" w:line="240" w:lineRule="auto"/>
        <w:ind w:left="993" w:hanging="567"/>
        <w:jc w:val="both"/>
        <w:rPr>
          <w:rFonts w:ascii="Times New Roman" w:hAnsi="Times New Roman"/>
          <w:sz w:val="24"/>
          <w:szCs w:val="24"/>
        </w:rPr>
      </w:pPr>
      <w:r w:rsidRPr="004A6B3A">
        <w:rPr>
          <w:rFonts w:ascii="Times New Roman" w:hAnsi="Times New Roman"/>
          <w:sz w:val="24"/>
          <w:szCs w:val="24"/>
        </w:rPr>
        <w:t>7.1. Piedāvājums ar zemāko cenu, kas pilnībā atbilst tirgus izpētes noteikumiem.</w:t>
      </w:r>
    </w:p>
    <w:p w14:paraId="304AFD61" w14:textId="77777777" w:rsidR="00342E34" w:rsidRDefault="00342E34" w:rsidP="00342E34"/>
    <w:p w14:paraId="0CAAAB22" w14:textId="77777777" w:rsidR="00342E34" w:rsidRDefault="00342E34" w:rsidP="00C9788F">
      <w:pPr>
        <w:jc w:val="both"/>
      </w:pPr>
    </w:p>
    <w:p w14:paraId="2AE15234" w14:textId="77777777" w:rsidR="006B1AA0" w:rsidRDefault="006B1AA0" w:rsidP="00310C58">
      <w:pPr>
        <w:spacing w:after="120" w:line="360" w:lineRule="auto"/>
        <w:jc w:val="both"/>
        <w:rPr>
          <w:rFonts w:ascii="Times New Roman" w:hAnsi="Times New Roman"/>
          <w:b/>
          <w:sz w:val="24"/>
          <w:szCs w:val="24"/>
        </w:rPr>
      </w:pPr>
    </w:p>
    <w:p w14:paraId="6464EC1E" w14:textId="77777777" w:rsidR="006C76E6" w:rsidRDefault="006C76E6" w:rsidP="00310C58">
      <w:pPr>
        <w:spacing w:after="120" w:line="360" w:lineRule="auto"/>
        <w:jc w:val="both"/>
        <w:rPr>
          <w:rFonts w:ascii="Times New Roman" w:hAnsi="Times New Roman"/>
          <w:b/>
          <w:sz w:val="24"/>
          <w:szCs w:val="24"/>
        </w:rPr>
      </w:pPr>
    </w:p>
    <w:p w14:paraId="211B630B" w14:textId="77777777" w:rsidR="00A15140" w:rsidRPr="00804977" w:rsidRDefault="00804977" w:rsidP="00804977">
      <w:pPr>
        <w:spacing w:after="120" w:line="360" w:lineRule="auto"/>
        <w:jc w:val="right"/>
        <w:rPr>
          <w:rFonts w:ascii="Times New Roman" w:hAnsi="Times New Roman"/>
          <w:b/>
          <w:sz w:val="24"/>
          <w:szCs w:val="24"/>
        </w:rPr>
      </w:pPr>
      <w:r>
        <w:rPr>
          <w:rFonts w:ascii="Times New Roman" w:hAnsi="Times New Roman"/>
          <w:b/>
          <w:sz w:val="24"/>
          <w:szCs w:val="24"/>
        </w:rPr>
        <w:t>1</w:t>
      </w:r>
      <w:r w:rsidRPr="00A008F2">
        <w:rPr>
          <w:rFonts w:ascii="Times New Roman" w:hAnsi="Times New Roman"/>
          <w:b/>
          <w:sz w:val="24"/>
          <w:szCs w:val="24"/>
        </w:rPr>
        <w:t>.pielikums</w:t>
      </w:r>
    </w:p>
    <w:p w14:paraId="0271CD6D" w14:textId="77777777" w:rsidR="002969E7" w:rsidRPr="002969E7" w:rsidRDefault="002969E7" w:rsidP="002969E7">
      <w:pPr>
        <w:rPr>
          <w:rFonts w:asciiTheme="majorBidi" w:hAnsiTheme="majorBidi" w:cstheme="majorBidi"/>
          <w:b/>
          <w:sz w:val="24"/>
          <w:szCs w:val="24"/>
        </w:rPr>
      </w:pPr>
      <w:r w:rsidRPr="002969E7">
        <w:rPr>
          <w:rFonts w:asciiTheme="majorBidi" w:hAnsiTheme="majorBidi" w:cstheme="majorBidi"/>
          <w:b/>
          <w:sz w:val="24"/>
          <w:szCs w:val="24"/>
        </w:rPr>
        <w:t>TEHNISKĀ SPECIFIKĀCIJA</w:t>
      </w:r>
    </w:p>
    <w:p w14:paraId="62E272C9" w14:textId="77777777" w:rsidR="002969E7" w:rsidRPr="002969E7" w:rsidRDefault="002969E7" w:rsidP="002969E7">
      <w:pPr>
        <w:pStyle w:val="Alfabtiskaisrdtjs1"/>
        <w:jc w:val="center"/>
        <w:rPr>
          <w:rFonts w:asciiTheme="majorBidi" w:hAnsiTheme="majorBidi" w:cstheme="majorBidi"/>
        </w:rPr>
      </w:pPr>
    </w:p>
    <w:p w14:paraId="245A7EF6" w14:textId="1806B3DB" w:rsidR="002969E7" w:rsidRPr="002969E7" w:rsidRDefault="002969E7" w:rsidP="002969E7">
      <w:pPr>
        <w:rPr>
          <w:rFonts w:asciiTheme="majorBidi" w:eastAsia="Times New Roman" w:hAnsiTheme="majorBidi" w:cstheme="majorBidi"/>
          <w:b/>
          <w:sz w:val="24"/>
          <w:szCs w:val="24"/>
        </w:rPr>
      </w:pPr>
      <w:r w:rsidRPr="006D0836">
        <w:rPr>
          <w:rFonts w:asciiTheme="majorBidi" w:hAnsiTheme="majorBidi" w:cstheme="majorBidi"/>
          <w:b/>
          <w:sz w:val="24"/>
          <w:szCs w:val="24"/>
        </w:rPr>
        <w:t>Bīstamo koku zāģēšana un koku kopšana</w:t>
      </w:r>
      <w:r w:rsidR="00EF058F">
        <w:rPr>
          <w:rFonts w:asciiTheme="majorBidi" w:hAnsiTheme="majorBidi" w:cstheme="majorBidi"/>
          <w:b/>
          <w:sz w:val="24"/>
          <w:szCs w:val="24"/>
        </w:rPr>
        <w:t xml:space="preserve"> </w:t>
      </w:r>
      <w:r w:rsidRPr="006D0836">
        <w:rPr>
          <w:rFonts w:asciiTheme="majorBidi" w:hAnsiTheme="majorBidi" w:cstheme="majorBidi"/>
          <w:b/>
          <w:sz w:val="24"/>
          <w:szCs w:val="24"/>
        </w:rPr>
        <w:t>Iecav</w:t>
      </w:r>
      <w:r w:rsidR="00EF058F" w:rsidRPr="006D0836">
        <w:rPr>
          <w:rFonts w:asciiTheme="majorBidi" w:hAnsiTheme="majorBidi" w:cstheme="majorBidi"/>
          <w:b/>
          <w:sz w:val="24"/>
          <w:szCs w:val="24"/>
        </w:rPr>
        <w:t>as pilsēt</w:t>
      </w:r>
      <w:r w:rsidRPr="006D0836">
        <w:rPr>
          <w:rFonts w:asciiTheme="majorBidi" w:hAnsiTheme="majorBidi" w:cstheme="majorBidi"/>
          <w:b/>
          <w:sz w:val="24"/>
          <w:szCs w:val="24"/>
        </w:rPr>
        <w:t xml:space="preserve">ā un </w:t>
      </w:r>
      <w:r w:rsidR="00EF058F" w:rsidRPr="006D0836">
        <w:rPr>
          <w:rFonts w:asciiTheme="majorBidi" w:hAnsiTheme="majorBidi" w:cstheme="majorBidi"/>
          <w:b/>
          <w:sz w:val="24"/>
          <w:szCs w:val="24"/>
        </w:rPr>
        <w:t>pagastā</w:t>
      </w:r>
      <w:r w:rsidRPr="006D0836">
        <w:rPr>
          <w:rFonts w:asciiTheme="majorBidi" w:eastAsia="Times New Roman" w:hAnsiTheme="majorBidi" w:cstheme="majorBidi"/>
          <w:b/>
          <w:sz w:val="24"/>
          <w:szCs w:val="24"/>
          <w:lang w:eastAsia="lv-LV"/>
        </w:rPr>
        <w:t>”</w:t>
      </w:r>
    </w:p>
    <w:p w14:paraId="07BB825F" w14:textId="3DDE72DF" w:rsidR="002969E7" w:rsidRPr="002969E7" w:rsidRDefault="002969E7" w:rsidP="002969E7">
      <w:pPr>
        <w:rPr>
          <w:rFonts w:asciiTheme="majorBidi" w:eastAsia="Times New Roman" w:hAnsiTheme="majorBidi" w:cstheme="majorBidi"/>
          <w:b/>
          <w:sz w:val="24"/>
          <w:szCs w:val="24"/>
        </w:rPr>
      </w:pPr>
      <w:r w:rsidRPr="002969E7">
        <w:rPr>
          <w:rFonts w:asciiTheme="majorBidi" w:eastAsia="Times New Roman" w:hAnsiTheme="majorBidi" w:cstheme="majorBidi"/>
          <w:b/>
          <w:sz w:val="24"/>
          <w:szCs w:val="24"/>
        </w:rPr>
        <w:t>identifikācijas numurs IAP 2025/3/CA</w:t>
      </w:r>
    </w:p>
    <w:p w14:paraId="3F8531EE" w14:textId="77777777" w:rsidR="002969E7" w:rsidRPr="002969E7" w:rsidRDefault="002969E7" w:rsidP="002969E7">
      <w:pPr>
        <w:spacing w:after="160" w:line="259" w:lineRule="auto"/>
        <w:ind w:left="720"/>
        <w:contextualSpacing/>
        <w:jc w:val="both"/>
        <w:rPr>
          <w:rFonts w:asciiTheme="majorBidi" w:hAnsiTheme="majorBidi" w:cstheme="majorBidi"/>
          <w:b/>
          <w:sz w:val="24"/>
          <w:szCs w:val="24"/>
          <w:lang w:eastAsia="zh-CN"/>
        </w:rPr>
      </w:pPr>
    </w:p>
    <w:p w14:paraId="73D952DF" w14:textId="19E27884" w:rsidR="002969E7" w:rsidRPr="002969E7" w:rsidRDefault="002969E7" w:rsidP="002969E7">
      <w:pPr>
        <w:spacing w:after="160" w:line="259" w:lineRule="auto"/>
        <w:ind w:firstLine="284"/>
        <w:contextualSpacing/>
        <w:jc w:val="both"/>
        <w:rPr>
          <w:rFonts w:asciiTheme="majorBidi" w:hAnsiTheme="majorBidi" w:cstheme="majorBidi"/>
          <w:sz w:val="24"/>
          <w:szCs w:val="24"/>
        </w:rPr>
      </w:pPr>
      <w:r w:rsidRPr="002969E7">
        <w:rPr>
          <w:rFonts w:asciiTheme="majorBidi" w:hAnsiTheme="majorBidi" w:cstheme="majorBidi"/>
          <w:sz w:val="24"/>
          <w:szCs w:val="24"/>
        </w:rPr>
        <w:t>Tehniskajā specifikācijā norādītie koku skaita apjomi ir aptuveni. Tehnisk</w:t>
      </w:r>
      <w:r w:rsidR="00EF058F" w:rsidRPr="006D0836">
        <w:rPr>
          <w:rFonts w:asciiTheme="majorBidi" w:hAnsiTheme="majorBidi" w:cstheme="majorBidi"/>
          <w:sz w:val="24"/>
          <w:szCs w:val="24"/>
        </w:rPr>
        <w:t>aj</w:t>
      </w:r>
      <w:r w:rsidRPr="002969E7">
        <w:rPr>
          <w:rFonts w:asciiTheme="majorBidi" w:hAnsiTheme="majorBidi" w:cstheme="majorBidi"/>
          <w:sz w:val="24"/>
          <w:szCs w:val="24"/>
        </w:rPr>
        <w:t>ā specifikācijā norādītais apjoms nav uzskatāms par saistošu Pasūtītājam – konkrētos apjomus pēc apstākļiem, vajadzības un finanšu iespējām noteiks Pasūtītājs, līguma darbības laikā.</w:t>
      </w:r>
    </w:p>
    <w:p w14:paraId="734D25ED" w14:textId="77777777" w:rsidR="002969E7" w:rsidRPr="002969E7" w:rsidRDefault="002969E7" w:rsidP="002969E7">
      <w:pPr>
        <w:spacing w:after="160" w:line="259" w:lineRule="auto"/>
        <w:contextualSpacing/>
        <w:rPr>
          <w:rFonts w:asciiTheme="majorBidi" w:hAnsiTheme="majorBidi" w:cstheme="majorBidi"/>
          <w:b/>
          <w:sz w:val="24"/>
          <w:szCs w:val="24"/>
          <w:lang w:eastAsia="zh-CN"/>
        </w:rPr>
      </w:pPr>
    </w:p>
    <w:p w14:paraId="71B4EB1B" w14:textId="77777777" w:rsidR="002969E7" w:rsidRPr="002969E7" w:rsidRDefault="002969E7" w:rsidP="002969E7">
      <w:pPr>
        <w:spacing w:after="240" w:line="259" w:lineRule="auto"/>
        <w:ind w:left="720"/>
        <w:rPr>
          <w:rFonts w:asciiTheme="majorBidi" w:hAnsiTheme="majorBidi" w:cstheme="majorBidi"/>
          <w:b/>
          <w:sz w:val="24"/>
          <w:szCs w:val="24"/>
          <w:lang w:eastAsia="zh-CN"/>
        </w:rPr>
      </w:pPr>
      <w:r w:rsidRPr="002969E7">
        <w:rPr>
          <w:rFonts w:asciiTheme="majorBidi" w:hAnsiTheme="majorBidi" w:cstheme="majorBidi"/>
          <w:b/>
          <w:sz w:val="24"/>
          <w:szCs w:val="24"/>
          <w:lang w:eastAsia="zh-CN"/>
        </w:rPr>
        <w:t>VEICAMIE DARBI</w:t>
      </w:r>
    </w:p>
    <w:p w14:paraId="44AC6E4F" w14:textId="77777777" w:rsidR="002969E7" w:rsidRPr="002969E7" w:rsidRDefault="002969E7" w:rsidP="002969E7">
      <w:pPr>
        <w:spacing w:after="160" w:line="259" w:lineRule="auto"/>
        <w:ind w:left="993"/>
        <w:contextualSpacing/>
        <w:jc w:val="both"/>
        <w:rPr>
          <w:rFonts w:asciiTheme="majorBidi" w:hAnsiTheme="majorBidi" w:cstheme="majorBidi"/>
          <w:sz w:val="24"/>
          <w:szCs w:val="24"/>
          <w:lang w:eastAsia="zh-CN"/>
        </w:rPr>
      </w:pPr>
    </w:p>
    <w:tbl>
      <w:tblPr>
        <w:tblStyle w:val="Reatabula"/>
        <w:tblW w:w="0" w:type="auto"/>
        <w:tblInd w:w="993" w:type="dxa"/>
        <w:tblLook w:val="04A0" w:firstRow="1" w:lastRow="0" w:firstColumn="1" w:lastColumn="0" w:noHBand="0" w:noVBand="1"/>
      </w:tblPr>
      <w:tblGrid>
        <w:gridCol w:w="810"/>
        <w:gridCol w:w="3026"/>
        <w:gridCol w:w="1323"/>
        <w:gridCol w:w="803"/>
      </w:tblGrid>
      <w:tr w:rsidR="002969E7" w:rsidRPr="002969E7" w14:paraId="06CF920A" w14:textId="77777777" w:rsidTr="00563E7A">
        <w:trPr>
          <w:trHeight w:val="549"/>
        </w:trPr>
        <w:tc>
          <w:tcPr>
            <w:tcW w:w="810" w:type="dxa"/>
          </w:tcPr>
          <w:p w14:paraId="26109E26"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N.p.k.</w:t>
            </w:r>
          </w:p>
        </w:tc>
        <w:tc>
          <w:tcPr>
            <w:tcW w:w="3026" w:type="dxa"/>
          </w:tcPr>
          <w:p w14:paraId="668FDC4A"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Darba nosaukums</w:t>
            </w:r>
          </w:p>
        </w:tc>
        <w:tc>
          <w:tcPr>
            <w:tcW w:w="1323" w:type="dxa"/>
          </w:tcPr>
          <w:p w14:paraId="3802DD79"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Mērvienība</w:t>
            </w:r>
          </w:p>
        </w:tc>
        <w:tc>
          <w:tcPr>
            <w:tcW w:w="796" w:type="dxa"/>
          </w:tcPr>
          <w:p w14:paraId="60F73595"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Skaits</w:t>
            </w:r>
          </w:p>
        </w:tc>
      </w:tr>
      <w:tr w:rsidR="002969E7" w:rsidRPr="002969E7" w14:paraId="406620D0" w14:textId="77777777" w:rsidTr="00563E7A">
        <w:tc>
          <w:tcPr>
            <w:tcW w:w="810" w:type="dxa"/>
          </w:tcPr>
          <w:p w14:paraId="6422353D"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1.</w:t>
            </w:r>
          </w:p>
        </w:tc>
        <w:tc>
          <w:tcPr>
            <w:tcW w:w="3026" w:type="dxa"/>
          </w:tcPr>
          <w:p w14:paraId="0F615A6D"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Bīstamo un bojāto koku zāģēšana un novākšana</w:t>
            </w:r>
          </w:p>
        </w:tc>
        <w:tc>
          <w:tcPr>
            <w:tcW w:w="1323" w:type="dxa"/>
          </w:tcPr>
          <w:p w14:paraId="24D6C557"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gab</w:t>
            </w:r>
          </w:p>
        </w:tc>
        <w:tc>
          <w:tcPr>
            <w:tcW w:w="796" w:type="dxa"/>
          </w:tcPr>
          <w:p w14:paraId="5E5D67DB"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15</w:t>
            </w:r>
          </w:p>
        </w:tc>
      </w:tr>
      <w:tr w:rsidR="002969E7" w:rsidRPr="002969E7" w14:paraId="632BED6E" w14:textId="77777777" w:rsidTr="00563E7A">
        <w:tc>
          <w:tcPr>
            <w:tcW w:w="810" w:type="dxa"/>
          </w:tcPr>
          <w:p w14:paraId="2905A6C1"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2.</w:t>
            </w:r>
          </w:p>
        </w:tc>
        <w:tc>
          <w:tcPr>
            <w:tcW w:w="3026" w:type="dxa"/>
          </w:tcPr>
          <w:p w14:paraId="58DAEFC3"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Koku kopšana veicot sauso, un bīstamo zaru izzāģēšanu</w:t>
            </w:r>
          </w:p>
        </w:tc>
        <w:tc>
          <w:tcPr>
            <w:tcW w:w="1323" w:type="dxa"/>
          </w:tcPr>
          <w:p w14:paraId="622CE7C6"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gab</w:t>
            </w:r>
          </w:p>
        </w:tc>
        <w:tc>
          <w:tcPr>
            <w:tcW w:w="796" w:type="dxa"/>
          </w:tcPr>
          <w:p w14:paraId="6FC49242" w14:textId="77777777" w:rsidR="002969E7" w:rsidRPr="002969E7" w:rsidRDefault="002969E7" w:rsidP="00563E7A">
            <w:pPr>
              <w:spacing w:after="160" w:line="259" w:lineRule="auto"/>
              <w:contextualSpacing/>
              <w:jc w:val="both"/>
              <w:rPr>
                <w:rFonts w:asciiTheme="majorBidi" w:hAnsiTheme="majorBidi" w:cstheme="majorBidi"/>
                <w:szCs w:val="24"/>
                <w:lang w:eastAsia="zh-CN"/>
              </w:rPr>
            </w:pPr>
            <w:r w:rsidRPr="002969E7">
              <w:rPr>
                <w:rFonts w:asciiTheme="majorBidi" w:hAnsiTheme="majorBidi" w:cstheme="majorBidi"/>
                <w:szCs w:val="24"/>
                <w:lang w:eastAsia="zh-CN"/>
              </w:rPr>
              <w:t>57</w:t>
            </w:r>
          </w:p>
        </w:tc>
      </w:tr>
    </w:tbl>
    <w:p w14:paraId="27406DC1" w14:textId="77777777" w:rsidR="002969E7" w:rsidRPr="002969E7" w:rsidRDefault="002969E7" w:rsidP="002969E7">
      <w:pPr>
        <w:spacing w:after="160" w:line="259" w:lineRule="auto"/>
        <w:ind w:left="993"/>
        <w:contextualSpacing/>
        <w:jc w:val="both"/>
        <w:rPr>
          <w:rFonts w:asciiTheme="majorBidi" w:hAnsiTheme="majorBidi" w:cstheme="majorBidi"/>
          <w:sz w:val="24"/>
          <w:szCs w:val="24"/>
          <w:lang w:eastAsia="zh-CN"/>
        </w:rPr>
      </w:pPr>
    </w:p>
    <w:p w14:paraId="6DBF41F4" w14:textId="542E9B2B" w:rsidR="002969E7" w:rsidRPr="002969E7" w:rsidRDefault="002969E7" w:rsidP="002969E7">
      <w:pPr>
        <w:numPr>
          <w:ilvl w:val="0"/>
          <w:numId w:val="17"/>
        </w:numPr>
        <w:spacing w:after="160" w:line="259" w:lineRule="auto"/>
        <w:ind w:left="993" w:hanging="426"/>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 xml:space="preserve">Bīstamo un bojāto koku zāģēšana un novākšana </w:t>
      </w:r>
      <w:r w:rsidR="00EF058F" w:rsidRPr="006D0836">
        <w:rPr>
          <w:rFonts w:asciiTheme="majorBidi" w:hAnsiTheme="majorBidi" w:cstheme="majorBidi"/>
          <w:sz w:val="24"/>
          <w:szCs w:val="24"/>
          <w:lang w:eastAsia="zh-CN"/>
        </w:rPr>
        <w:t>Iecavas pilsētā un pagastā</w:t>
      </w:r>
      <w:r w:rsidR="00EF058F">
        <w:rPr>
          <w:rFonts w:asciiTheme="majorBidi" w:hAnsiTheme="majorBidi" w:cstheme="majorBidi"/>
          <w:sz w:val="24"/>
          <w:szCs w:val="24"/>
          <w:lang w:eastAsia="zh-CN"/>
        </w:rPr>
        <w:t xml:space="preserve"> </w:t>
      </w:r>
      <w:r w:rsidRPr="002969E7">
        <w:rPr>
          <w:rFonts w:asciiTheme="majorBidi" w:hAnsiTheme="majorBidi" w:cstheme="majorBidi"/>
          <w:sz w:val="24"/>
          <w:szCs w:val="24"/>
          <w:lang w:eastAsia="zh-CN"/>
        </w:rPr>
        <w:t xml:space="preserve">(15 koki). </w:t>
      </w:r>
    </w:p>
    <w:p w14:paraId="5D521A5C" w14:textId="77777777" w:rsidR="002969E7" w:rsidRPr="002969E7" w:rsidRDefault="002969E7" w:rsidP="002969E7">
      <w:pPr>
        <w:jc w:val="both"/>
        <w:rPr>
          <w:rFonts w:asciiTheme="majorBidi" w:hAnsiTheme="majorBidi" w:cstheme="majorBidi"/>
          <w:sz w:val="24"/>
          <w:szCs w:val="24"/>
        </w:rPr>
      </w:pPr>
    </w:p>
    <w:p w14:paraId="31CA2AD7" w14:textId="1B03ACD2" w:rsidR="002969E7" w:rsidRPr="002969E7" w:rsidRDefault="002969E7" w:rsidP="002969E7">
      <w:pPr>
        <w:numPr>
          <w:ilvl w:val="0"/>
          <w:numId w:val="17"/>
        </w:numPr>
        <w:spacing w:after="120" w:line="240" w:lineRule="auto"/>
        <w:ind w:left="993" w:hanging="426"/>
        <w:jc w:val="both"/>
        <w:rPr>
          <w:rFonts w:asciiTheme="majorBidi" w:hAnsiTheme="majorBidi" w:cstheme="majorBidi"/>
          <w:sz w:val="24"/>
          <w:szCs w:val="24"/>
        </w:rPr>
      </w:pPr>
      <w:r w:rsidRPr="002969E7">
        <w:rPr>
          <w:rFonts w:asciiTheme="majorBidi" w:hAnsiTheme="majorBidi" w:cstheme="majorBidi"/>
          <w:sz w:val="24"/>
          <w:szCs w:val="24"/>
        </w:rPr>
        <w:t>Koku kopšana</w:t>
      </w:r>
      <w:r w:rsidR="00EF058F" w:rsidRPr="006D0836">
        <w:rPr>
          <w:rFonts w:asciiTheme="majorBidi" w:hAnsiTheme="majorBidi" w:cstheme="majorBidi"/>
          <w:sz w:val="24"/>
          <w:szCs w:val="24"/>
        </w:rPr>
        <w:t>,</w:t>
      </w:r>
      <w:r w:rsidRPr="002969E7">
        <w:rPr>
          <w:rFonts w:asciiTheme="majorBidi" w:hAnsiTheme="majorBidi" w:cstheme="majorBidi"/>
          <w:sz w:val="24"/>
          <w:szCs w:val="24"/>
        </w:rPr>
        <w:t xml:space="preserve"> veicot sauso, un bīstamo zaru izzāģēšanu Iecavas parkā un kapsētās (27 koki):</w:t>
      </w:r>
    </w:p>
    <w:p w14:paraId="33DA57C4" w14:textId="77777777" w:rsidR="002969E7" w:rsidRPr="002969E7" w:rsidRDefault="002969E7" w:rsidP="002969E7">
      <w:pPr>
        <w:numPr>
          <w:ilvl w:val="1"/>
          <w:numId w:val="17"/>
        </w:numPr>
        <w:spacing w:line="240" w:lineRule="auto"/>
        <w:ind w:left="993" w:firstLine="0"/>
        <w:jc w:val="left"/>
        <w:rPr>
          <w:rFonts w:asciiTheme="majorBidi" w:hAnsiTheme="majorBidi" w:cstheme="majorBidi"/>
          <w:sz w:val="24"/>
          <w:szCs w:val="24"/>
        </w:rPr>
      </w:pPr>
      <w:r w:rsidRPr="002969E7">
        <w:rPr>
          <w:rFonts w:asciiTheme="majorBidi" w:hAnsiTheme="majorBidi" w:cstheme="majorBidi"/>
          <w:sz w:val="24"/>
          <w:szCs w:val="24"/>
        </w:rPr>
        <w:t>Sila kapos (15 koki);</w:t>
      </w:r>
    </w:p>
    <w:p w14:paraId="5A65D5FD" w14:textId="77777777" w:rsidR="002969E7" w:rsidRPr="002969E7" w:rsidRDefault="002969E7" w:rsidP="002969E7">
      <w:pPr>
        <w:numPr>
          <w:ilvl w:val="1"/>
          <w:numId w:val="17"/>
        </w:numPr>
        <w:spacing w:line="240" w:lineRule="auto"/>
        <w:ind w:left="993" w:firstLine="0"/>
        <w:jc w:val="left"/>
        <w:rPr>
          <w:rFonts w:asciiTheme="majorBidi" w:hAnsiTheme="majorBidi" w:cstheme="majorBidi"/>
          <w:sz w:val="24"/>
          <w:szCs w:val="24"/>
        </w:rPr>
      </w:pPr>
      <w:r w:rsidRPr="002969E7">
        <w:rPr>
          <w:rFonts w:asciiTheme="majorBidi" w:hAnsiTheme="majorBidi" w:cstheme="majorBidi"/>
          <w:sz w:val="24"/>
          <w:szCs w:val="24"/>
        </w:rPr>
        <w:t>Smedes kapos (2 koki);</w:t>
      </w:r>
    </w:p>
    <w:p w14:paraId="0FCF384F" w14:textId="77777777" w:rsidR="002969E7" w:rsidRPr="002969E7" w:rsidRDefault="002969E7" w:rsidP="002969E7">
      <w:pPr>
        <w:numPr>
          <w:ilvl w:val="1"/>
          <w:numId w:val="17"/>
        </w:numPr>
        <w:spacing w:line="240" w:lineRule="auto"/>
        <w:ind w:left="993" w:firstLine="0"/>
        <w:jc w:val="left"/>
        <w:rPr>
          <w:rFonts w:asciiTheme="majorBidi" w:hAnsiTheme="majorBidi" w:cstheme="majorBidi"/>
          <w:sz w:val="24"/>
          <w:szCs w:val="24"/>
        </w:rPr>
      </w:pPr>
      <w:r w:rsidRPr="002969E7">
        <w:rPr>
          <w:rFonts w:asciiTheme="majorBidi" w:hAnsiTheme="majorBidi" w:cstheme="majorBidi"/>
          <w:sz w:val="24"/>
          <w:szCs w:val="24"/>
        </w:rPr>
        <w:t>Jaundedžu kapos (2 koki);</w:t>
      </w:r>
    </w:p>
    <w:p w14:paraId="1BAFE9AC" w14:textId="77777777" w:rsidR="002969E7" w:rsidRPr="002969E7" w:rsidRDefault="002969E7" w:rsidP="002969E7">
      <w:pPr>
        <w:numPr>
          <w:ilvl w:val="1"/>
          <w:numId w:val="17"/>
        </w:numPr>
        <w:spacing w:line="240" w:lineRule="auto"/>
        <w:ind w:firstLine="273"/>
        <w:jc w:val="left"/>
        <w:rPr>
          <w:rFonts w:asciiTheme="majorBidi" w:hAnsiTheme="majorBidi" w:cstheme="majorBidi"/>
          <w:sz w:val="24"/>
          <w:szCs w:val="24"/>
        </w:rPr>
      </w:pPr>
      <w:r w:rsidRPr="002969E7">
        <w:rPr>
          <w:rFonts w:asciiTheme="majorBidi" w:hAnsiTheme="majorBidi" w:cstheme="majorBidi"/>
          <w:sz w:val="24"/>
          <w:szCs w:val="24"/>
        </w:rPr>
        <w:t>Baložu kapos (3 koki)</w:t>
      </w:r>
    </w:p>
    <w:p w14:paraId="46A41D16" w14:textId="77777777" w:rsidR="002969E7" w:rsidRPr="002969E7" w:rsidRDefault="002969E7" w:rsidP="002969E7">
      <w:pPr>
        <w:numPr>
          <w:ilvl w:val="1"/>
          <w:numId w:val="17"/>
        </w:numPr>
        <w:spacing w:line="240" w:lineRule="auto"/>
        <w:ind w:firstLine="273"/>
        <w:jc w:val="left"/>
        <w:rPr>
          <w:rFonts w:asciiTheme="majorBidi" w:hAnsiTheme="majorBidi" w:cstheme="majorBidi"/>
          <w:sz w:val="24"/>
          <w:szCs w:val="24"/>
        </w:rPr>
      </w:pPr>
      <w:r w:rsidRPr="002969E7">
        <w:rPr>
          <w:rFonts w:asciiTheme="majorBidi" w:hAnsiTheme="majorBidi" w:cstheme="majorBidi"/>
          <w:sz w:val="24"/>
          <w:szCs w:val="24"/>
        </w:rPr>
        <w:t>Sila parks (5 koki).</w:t>
      </w:r>
    </w:p>
    <w:p w14:paraId="20FCB846" w14:textId="77777777" w:rsidR="002969E7" w:rsidRPr="002969E7" w:rsidRDefault="002969E7" w:rsidP="002969E7">
      <w:pPr>
        <w:pStyle w:val="Alfabtiskaisrdtjs1"/>
        <w:rPr>
          <w:rFonts w:asciiTheme="majorBidi" w:hAnsiTheme="majorBidi" w:cstheme="majorBidi"/>
        </w:rPr>
      </w:pPr>
    </w:p>
    <w:p w14:paraId="1A3622C2" w14:textId="77777777" w:rsidR="002969E7" w:rsidRPr="002969E7" w:rsidRDefault="002969E7" w:rsidP="002969E7">
      <w:pPr>
        <w:ind w:left="993" w:hanging="426"/>
        <w:rPr>
          <w:rFonts w:asciiTheme="majorBidi" w:hAnsiTheme="majorBidi" w:cstheme="majorBidi"/>
          <w:sz w:val="24"/>
          <w:szCs w:val="24"/>
        </w:rPr>
      </w:pPr>
    </w:p>
    <w:p w14:paraId="29E03156" w14:textId="77777777" w:rsidR="002969E7" w:rsidRPr="002969E7" w:rsidRDefault="002969E7" w:rsidP="002969E7">
      <w:pPr>
        <w:numPr>
          <w:ilvl w:val="0"/>
          <w:numId w:val="18"/>
        </w:numPr>
        <w:spacing w:after="120" w:line="240" w:lineRule="auto"/>
        <w:ind w:left="993" w:hanging="426"/>
        <w:jc w:val="left"/>
        <w:rPr>
          <w:rFonts w:asciiTheme="majorBidi" w:hAnsiTheme="majorBidi" w:cstheme="majorBidi"/>
          <w:vanish/>
          <w:sz w:val="24"/>
          <w:szCs w:val="24"/>
        </w:rPr>
      </w:pPr>
    </w:p>
    <w:p w14:paraId="3940BE16" w14:textId="7709B2DA" w:rsidR="002969E7" w:rsidRPr="006D0836" w:rsidRDefault="002969E7" w:rsidP="002969E7">
      <w:pPr>
        <w:pStyle w:val="Sarakstarindkopa"/>
        <w:numPr>
          <w:ilvl w:val="0"/>
          <w:numId w:val="17"/>
        </w:numPr>
        <w:spacing w:after="120" w:line="240" w:lineRule="auto"/>
        <w:jc w:val="both"/>
        <w:rPr>
          <w:rFonts w:asciiTheme="majorBidi" w:hAnsiTheme="majorBidi" w:cstheme="majorBidi"/>
          <w:sz w:val="24"/>
          <w:szCs w:val="24"/>
        </w:rPr>
      </w:pPr>
      <w:r w:rsidRPr="002969E7">
        <w:rPr>
          <w:rFonts w:asciiTheme="majorBidi" w:hAnsiTheme="majorBidi" w:cstheme="majorBidi"/>
          <w:sz w:val="24"/>
          <w:szCs w:val="24"/>
        </w:rPr>
        <w:t xml:space="preserve">Koku </w:t>
      </w:r>
      <w:r w:rsidRPr="006D0836">
        <w:rPr>
          <w:rFonts w:asciiTheme="majorBidi" w:hAnsiTheme="majorBidi" w:cstheme="majorBidi"/>
          <w:sz w:val="24"/>
          <w:szCs w:val="24"/>
        </w:rPr>
        <w:t>kopšana</w:t>
      </w:r>
      <w:r w:rsidR="00EF058F" w:rsidRPr="006D0836">
        <w:rPr>
          <w:rFonts w:asciiTheme="majorBidi" w:hAnsiTheme="majorBidi" w:cstheme="majorBidi"/>
          <w:sz w:val="24"/>
          <w:szCs w:val="24"/>
        </w:rPr>
        <w:t>,</w:t>
      </w:r>
      <w:r w:rsidRPr="006D0836">
        <w:rPr>
          <w:rFonts w:asciiTheme="majorBidi" w:hAnsiTheme="majorBidi" w:cstheme="majorBidi"/>
          <w:sz w:val="24"/>
          <w:szCs w:val="24"/>
        </w:rPr>
        <w:t xml:space="preserve"> veicot sauso</w:t>
      </w:r>
      <w:r w:rsidRPr="002969E7">
        <w:rPr>
          <w:rFonts w:asciiTheme="majorBidi" w:hAnsiTheme="majorBidi" w:cstheme="majorBidi"/>
          <w:sz w:val="24"/>
          <w:szCs w:val="24"/>
        </w:rPr>
        <w:t xml:space="preserve"> un bīstamo zaru izzāģēšanu Iecavas </w:t>
      </w:r>
      <w:r w:rsidR="00EF058F" w:rsidRPr="006D0836">
        <w:rPr>
          <w:rFonts w:asciiTheme="majorBidi" w:hAnsiTheme="majorBidi" w:cstheme="majorBidi"/>
          <w:sz w:val="24"/>
          <w:szCs w:val="24"/>
        </w:rPr>
        <w:t xml:space="preserve">pilsētā un pagastā </w:t>
      </w:r>
      <w:r w:rsidRPr="006D0836">
        <w:rPr>
          <w:rFonts w:asciiTheme="majorBidi" w:hAnsiTheme="majorBidi" w:cstheme="majorBidi"/>
          <w:sz w:val="24"/>
          <w:szCs w:val="24"/>
        </w:rPr>
        <w:t>(30 kok</w:t>
      </w:r>
      <w:r w:rsidR="00EF058F" w:rsidRPr="006D0836">
        <w:rPr>
          <w:rFonts w:asciiTheme="majorBidi" w:hAnsiTheme="majorBidi" w:cstheme="majorBidi"/>
          <w:sz w:val="24"/>
          <w:szCs w:val="24"/>
        </w:rPr>
        <w:t>i</w:t>
      </w:r>
      <w:r w:rsidRPr="006D0836">
        <w:rPr>
          <w:rFonts w:asciiTheme="majorBidi" w:hAnsiTheme="majorBidi" w:cstheme="majorBidi"/>
          <w:sz w:val="24"/>
          <w:szCs w:val="24"/>
        </w:rPr>
        <w:t>):</w:t>
      </w:r>
    </w:p>
    <w:p w14:paraId="03C92A69" w14:textId="77777777" w:rsidR="002969E7" w:rsidRPr="002969E7" w:rsidRDefault="002969E7" w:rsidP="002969E7">
      <w:pPr>
        <w:spacing w:after="160" w:line="259" w:lineRule="auto"/>
        <w:ind w:left="720"/>
        <w:contextualSpacing/>
        <w:rPr>
          <w:rFonts w:asciiTheme="majorBidi" w:hAnsiTheme="majorBidi" w:cstheme="majorBidi"/>
          <w:b/>
          <w:sz w:val="24"/>
          <w:szCs w:val="24"/>
          <w:lang w:eastAsia="zh-CN"/>
        </w:rPr>
      </w:pPr>
      <w:r w:rsidRPr="002969E7">
        <w:rPr>
          <w:rFonts w:asciiTheme="majorBidi" w:hAnsiTheme="majorBidi" w:cstheme="majorBidi"/>
          <w:b/>
          <w:sz w:val="24"/>
          <w:szCs w:val="24"/>
          <w:lang w:eastAsia="zh-CN"/>
        </w:rPr>
        <w:t>PRASĪBAS</w:t>
      </w:r>
    </w:p>
    <w:p w14:paraId="576CBE82" w14:textId="77777777" w:rsidR="002969E7" w:rsidRPr="002969E7" w:rsidRDefault="002969E7" w:rsidP="002969E7">
      <w:pPr>
        <w:widowControl w:val="0"/>
        <w:suppressAutoHyphens/>
        <w:autoSpaceDE w:val="0"/>
        <w:ind w:left="720"/>
        <w:jc w:val="both"/>
        <w:rPr>
          <w:rFonts w:asciiTheme="majorBidi" w:hAnsiTheme="majorBidi" w:cstheme="majorBidi"/>
          <w:b/>
          <w:sz w:val="24"/>
          <w:szCs w:val="24"/>
          <w:lang w:eastAsia="zh-CN"/>
        </w:rPr>
      </w:pPr>
    </w:p>
    <w:p w14:paraId="01D55C32"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Koku zāģēšanu un kopšanu veic kokkopji – arboristi.</w:t>
      </w:r>
    </w:p>
    <w:p w14:paraId="713E8AE8"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Darba veikšanai jānodrošina drošības līdzekļu uzstādīšana – zāģēšanas vieta pa perimetru jāierobežo ar aizsarglentēm, barjerām vai konusiem atbilstoši normatīvajiem aktiem. Nepieciešamības gadījumā jāorganizē transporta kustība.</w:t>
      </w:r>
    </w:p>
    <w:p w14:paraId="0763CE96"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 xml:space="preserve">Bīstamo koku (nolūzuši, bīstami sasvērušies, aizlūzuši, nokaltuši) novākšana, nozāģēšana tiek veikta nekavējoties, pēc pasūtītāja pieteikuma (darbi uzsākami 4 stundu laikā no pasūtītāja pieteikuma brīža), ja laikapstākļi ir atbilstoši darba </w:t>
      </w:r>
      <w:r w:rsidRPr="002969E7">
        <w:rPr>
          <w:rFonts w:asciiTheme="majorBidi" w:hAnsiTheme="majorBidi" w:cstheme="majorBidi"/>
          <w:sz w:val="24"/>
          <w:szCs w:val="24"/>
          <w:lang w:eastAsia="zh-CN"/>
        </w:rPr>
        <w:lastRenderedPageBreak/>
        <w:t xml:space="preserve">veikšanai, neapdraudot kāda dzīvību / veselību. Nozāģētie koki jāsagarina ne garāki par 2 metriem un jānovieto tā, lai tie netraucē autobraucējiem un gājējiem. </w:t>
      </w:r>
    </w:p>
    <w:p w14:paraId="1AF9150E"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 xml:space="preserve">Objektā pastāvīgi jānodrošina kārtība un tīrība. Beidzot vai pārtraucot strādāšanu, darba vieta jāsakārto no zariem un zāģu skaidām. </w:t>
      </w:r>
    </w:p>
    <w:p w14:paraId="60A97547"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 xml:space="preserve">Darba vietas sakārtošana, t.sk. augsnes virskārtas izlīdzināšana, </w:t>
      </w:r>
      <w:r w:rsidRPr="002969E7">
        <w:rPr>
          <w:rFonts w:asciiTheme="majorBidi" w:hAnsiTheme="majorBidi" w:cstheme="majorBidi"/>
          <w:sz w:val="24"/>
          <w:szCs w:val="24"/>
        </w:rPr>
        <w:t>darbu veikšanas laikā radušos atkritumu (koku zari, skaidas, u.c.) savākšana, nogādāšana atkritumu pārstrādes vai apglabāšanas vietās (Iecavas novada robežās) – ar savu transportu vai izmantojot atkritumu apsaimniekotāja pakalpojumus, sedzot attiecīgās izmaksas.</w:t>
      </w:r>
    </w:p>
    <w:p w14:paraId="600511AA"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Darba vietā nav atļauta vides piesārņošana ar sadzīves atkritumiem, izlietu degvielu, eļļām un citām vielām.</w:t>
      </w:r>
    </w:p>
    <w:p w14:paraId="3D837DAD"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 xml:space="preserve">Zāģmateriāls paliek Pasūtītāja īpašumā. </w:t>
      </w:r>
    </w:p>
    <w:p w14:paraId="7879244B"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Celmu augstums nedrīkst pārsniegt 20 cm.</w:t>
      </w:r>
    </w:p>
    <w:p w14:paraId="5A725844" w14:textId="67A8F3B4"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Darbi jāveic</w:t>
      </w:r>
      <w:r w:rsidR="00EF058F" w:rsidRPr="006D0836">
        <w:rPr>
          <w:rFonts w:asciiTheme="majorBidi" w:hAnsiTheme="majorBidi" w:cstheme="majorBidi"/>
          <w:sz w:val="24"/>
          <w:szCs w:val="24"/>
          <w:lang w:eastAsia="zh-CN"/>
        </w:rPr>
        <w:t>,</w:t>
      </w:r>
      <w:r w:rsidRPr="002969E7">
        <w:rPr>
          <w:rFonts w:asciiTheme="majorBidi" w:hAnsiTheme="majorBidi" w:cstheme="majorBidi"/>
          <w:sz w:val="24"/>
          <w:szCs w:val="24"/>
          <w:lang w:eastAsia="zh-CN"/>
        </w:rPr>
        <w:t xml:space="preserve"> ievērojot darba, satiksmes, iedzīvotāju un tehniskās drošības pasākumus, nebojājot apkārtējās ēkas, būves, aprīkojumus, labiekārtojuma elementus, apstādījumus vai tehniku, inženierkomunikāciju tīklus u.c.</w:t>
      </w:r>
    </w:p>
    <w:p w14:paraId="6FB10ED4"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Izpildītājs ir pilnībā atbildīgs par trešajai personai nodarīto kaitējumu (civiltiesiskā apdrošināšana)</w:t>
      </w:r>
      <w:r w:rsidRPr="002969E7">
        <w:rPr>
          <w:rFonts w:asciiTheme="majorBidi" w:hAnsiTheme="majorBidi" w:cstheme="majorBidi"/>
          <w:sz w:val="24"/>
          <w:szCs w:val="24"/>
        </w:rPr>
        <w:t>,</w:t>
      </w:r>
      <w:r w:rsidRPr="002969E7">
        <w:rPr>
          <w:rFonts w:asciiTheme="majorBidi" w:hAnsiTheme="majorBidi" w:cstheme="majorBidi"/>
          <w:sz w:val="24"/>
          <w:szCs w:val="24"/>
          <w:lang w:eastAsia="zh-CN"/>
        </w:rPr>
        <w:t xml:space="preserve"> kas radusies darbu izpildes laikā un / vai nekvalitatīvi veikto vai neveikto darbu izpildes dēļ.</w:t>
      </w:r>
    </w:p>
    <w:p w14:paraId="7692CAF5"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Nodrošināt darbu izpildē atbilstošu nepieciešamo tehniku, aprīkojumu, ekipējumu un cilvēku resursus.</w:t>
      </w:r>
    </w:p>
    <w:p w14:paraId="7881013A"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Par uzdevuma izpildei izvēlēto darba metodi, darba kvalitāti atbild Izpildītājs.</w:t>
      </w:r>
    </w:p>
    <w:p w14:paraId="08190164"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Jebkuru darbu veikšana un to veikšanas kārtība iepriekš jāsaskaņo ar Pasūtītāju.</w:t>
      </w:r>
    </w:p>
    <w:p w14:paraId="4256FB6C" w14:textId="77777777" w:rsidR="002969E7" w:rsidRPr="002969E7" w:rsidRDefault="002969E7" w:rsidP="002969E7">
      <w:pPr>
        <w:numPr>
          <w:ilvl w:val="0"/>
          <w:numId w:val="16"/>
        </w:numPr>
        <w:spacing w:after="160" w:line="259" w:lineRule="auto"/>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Darbu veikšanas laikā Pasūtītājs var dot Izpildītājam saistošus norādījumus attiecībā uz darba veikšanu.</w:t>
      </w:r>
    </w:p>
    <w:p w14:paraId="1DF82A84" w14:textId="77777777" w:rsidR="002969E7" w:rsidRPr="002969E7" w:rsidRDefault="002969E7" w:rsidP="002969E7">
      <w:pPr>
        <w:spacing w:after="160" w:line="259" w:lineRule="auto"/>
        <w:contextualSpacing/>
        <w:jc w:val="both"/>
        <w:rPr>
          <w:rFonts w:asciiTheme="majorBidi" w:hAnsiTheme="majorBidi" w:cstheme="majorBidi"/>
          <w:sz w:val="24"/>
          <w:szCs w:val="24"/>
          <w:highlight w:val="yellow"/>
          <w:lang w:eastAsia="zh-CN"/>
        </w:rPr>
      </w:pPr>
    </w:p>
    <w:p w14:paraId="5483B9FB" w14:textId="77777777" w:rsidR="002969E7" w:rsidRPr="002969E7" w:rsidRDefault="002969E7" w:rsidP="002969E7">
      <w:pPr>
        <w:spacing w:after="160" w:line="259" w:lineRule="auto"/>
        <w:ind w:left="720"/>
        <w:contextualSpacing/>
        <w:rPr>
          <w:rFonts w:asciiTheme="majorBidi" w:hAnsiTheme="majorBidi" w:cstheme="majorBidi"/>
          <w:b/>
          <w:sz w:val="24"/>
          <w:szCs w:val="24"/>
          <w:lang w:eastAsia="zh-CN"/>
        </w:rPr>
      </w:pPr>
      <w:r w:rsidRPr="002969E7">
        <w:rPr>
          <w:rFonts w:asciiTheme="majorBidi" w:hAnsiTheme="majorBidi" w:cstheme="majorBidi"/>
          <w:b/>
          <w:sz w:val="24"/>
          <w:szCs w:val="24"/>
          <w:lang w:eastAsia="zh-CN"/>
        </w:rPr>
        <w:t xml:space="preserve">VISPĀRĒJIE NOTEIKUMI KOKU VAINAGU VEIDOŠANAI UN KOPŠANAI </w:t>
      </w:r>
    </w:p>
    <w:p w14:paraId="5C82BC95" w14:textId="77777777" w:rsidR="002969E7" w:rsidRPr="002969E7" w:rsidRDefault="002969E7" w:rsidP="002969E7">
      <w:pPr>
        <w:widowControl w:val="0"/>
        <w:suppressAutoHyphens/>
        <w:autoSpaceDE w:val="0"/>
        <w:ind w:left="720"/>
        <w:jc w:val="both"/>
        <w:rPr>
          <w:rFonts w:asciiTheme="majorBidi" w:hAnsiTheme="majorBidi" w:cstheme="majorBidi"/>
          <w:b/>
          <w:sz w:val="24"/>
          <w:szCs w:val="24"/>
          <w:lang w:eastAsia="zh-CN"/>
        </w:rPr>
      </w:pPr>
    </w:p>
    <w:p w14:paraId="1E897746" w14:textId="77777777" w:rsidR="002969E7" w:rsidRPr="002969E7" w:rsidRDefault="002969E7" w:rsidP="002969E7">
      <w:pPr>
        <w:numPr>
          <w:ilvl w:val="0"/>
          <w:numId w:val="15"/>
        </w:numPr>
        <w:spacing w:after="160" w:line="259" w:lineRule="auto"/>
        <w:ind w:left="284" w:hanging="284"/>
        <w:contextualSpacing/>
        <w:jc w:val="both"/>
        <w:rPr>
          <w:rFonts w:asciiTheme="majorBidi" w:hAnsiTheme="majorBidi" w:cstheme="majorBidi"/>
          <w:sz w:val="24"/>
          <w:szCs w:val="24"/>
          <w:lang w:eastAsia="zh-CN"/>
        </w:rPr>
      </w:pPr>
      <w:r w:rsidRPr="002969E7">
        <w:rPr>
          <w:rFonts w:asciiTheme="majorBidi" w:hAnsiTheme="majorBidi" w:cstheme="majorBidi"/>
          <w:sz w:val="24"/>
          <w:szCs w:val="24"/>
          <w:lang w:eastAsia="zh-CN"/>
        </w:rPr>
        <w:t>Zaru zāģēšanas un koku vainagu veidošanas gadījumos ievērot koku sugas īpatnības.</w:t>
      </w:r>
    </w:p>
    <w:p w14:paraId="1AB1756D" w14:textId="77777777" w:rsidR="002969E7" w:rsidRPr="002969E7" w:rsidRDefault="002969E7" w:rsidP="002969E7">
      <w:pPr>
        <w:numPr>
          <w:ilvl w:val="0"/>
          <w:numId w:val="15"/>
        </w:numPr>
        <w:spacing w:before="100" w:beforeAutospacing="1" w:after="100" w:afterAutospacing="1" w:line="240" w:lineRule="auto"/>
        <w:ind w:left="284" w:hanging="284"/>
        <w:contextualSpacing/>
        <w:jc w:val="both"/>
        <w:rPr>
          <w:rFonts w:asciiTheme="majorBidi" w:hAnsiTheme="majorBidi" w:cstheme="majorBidi"/>
          <w:sz w:val="24"/>
          <w:szCs w:val="24"/>
        </w:rPr>
      </w:pPr>
      <w:r w:rsidRPr="002969E7">
        <w:rPr>
          <w:rFonts w:asciiTheme="majorBidi" w:hAnsiTheme="majorBidi" w:cstheme="majorBidi"/>
          <w:sz w:val="24"/>
          <w:szCs w:val="24"/>
        </w:rPr>
        <w:t xml:space="preserve">Dabiska vainaga sakopšanas laikā kokam tiek izgriezti nevēlamie galotnes konkurenti, kā arī izgriezti sausie, atmirstošie, slimie, norīvētie, nolūzušie, aizlūzušie, virzienā uz vainaga iekšpusi augošie un citādi bojātie zari. </w:t>
      </w:r>
    </w:p>
    <w:p w14:paraId="24F28488" w14:textId="77777777" w:rsidR="002969E7" w:rsidRPr="002969E7" w:rsidRDefault="002969E7" w:rsidP="002969E7">
      <w:pPr>
        <w:numPr>
          <w:ilvl w:val="0"/>
          <w:numId w:val="15"/>
        </w:numPr>
        <w:spacing w:before="100" w:beforeAutospacing="1" w:after="100" w:afterAutospacing="1" w:line="240" w:lineRule="auto"/>
        <w:ind w:left="284" w:hanging="284"/>
        <w:contextualSpacing/>
        <w:jc w:val="both"/>
        <w:rPr>
          <w:rFonts w:asciiTheme="majorBidi" w:hAnsiTheme="majorBidi" w:cstheme="majorBidi"/>
          <w:sz w:val="24"/>
          <w:szCs w:val="24"/>
        </w:rPr>
      </w:pPr>
      <w:r w:rsidRPr="002969E7">
        <w:rPr>
          <w:rFonts w:asciiTheme="majorBidi" w:hAnsiTheme="majorBidi" w:cstheme="majorBidi"/>
          <w:sz w:val="24"/>
          <w:szCs w:val="24"/>
          <w:lang w:eastAsia="zh-CN"/>
        </w:rPr>
        <w:t>Vainagu paaugstina, izgriežot apakšējos zarus, kā arī, saīsinot tos zarus, kurus paredzēts izņemt nākotnē. Lai vainaga paaugstināšana neradītu proporcionālu nesamērību, vainagam vajadzētu veidot 2/3 no kopējā koku garuma.</w:t>
      </w:r>
    </w:p>
    <w:p w14:paraId="06D31626" w14:textId="77777777" w:rsidR="002969E7" w:rsidRPr="002969E7" w:rsidRDefault="002969E7" w:rsidP="002969E7">
      <w:pPr>
        <w:numPr>
          <w:ilvl w:val="0"/>
          <w:numId w:val="15"/>
        </w:numPr>
        <w:spacing w:before="100" w:beforeAutospacing="1" w:after="100" w:afterAutospacing="1" w:line="240" w:lineRule="auto"/>
        <w:ind w:left="284" w:hanging="284"/>
        <w:contextualSpacing/>
        <w:jc w:val="both"/>
        <w:rPr>
          <w:rFonts w:asciiTheme="majorBidi" w:hAnsiTheme="majorBidi" w:cstheme="majorBidi"/>
          <w:strike/>
          <w:sz w:val="24"/>
          <w:szCs w:val="24"/>
          <w:lang w:eastAsia="zh-CN"/>
        </w:rPr>
      </w:pPr>
      <w:r w:rsidRPr="002969E7">
        <w:rPr>
          <w:rFonts w:asciiTheme="majorBidi" w:hAnsiTheme="majorBidi" w:cstheme="majorBidi"/>
          <w:sz w:val="24"/>
          <w:szCs w:val="24"/>
          <w:lang w:eastAsia="zh-CN"/>
        </w:rPr>
        <w:t>Vainagu samazināšana jāizmanto, lai samazinātu vainagu vai koka izmērus, iespēju robežās cenšoties saglabāt koka dabisko formu. Saīsinot vainagu, zari jāapgriež līdz iekšējiem sānzariem vai pilnībā līdz stumbram, galotnes apgriešana nav vēlama. Veicot īsināšanu, paliekošā zara garumam vajag būt vismaz 1/3 daļa no apgrieztā zara, sānzarus jāapgriež tā, lai palikušie zari veido vienmērīgu un harmonisku vainaga formu.</w:t>
      </w:r>
      <w:r w:rsidRPr="002969E7">
        <w:rPr>
          <w:rFonts w:asciiTheme="majorBidi" w:hAnsiTheme="majorBidi" w:cstheme="majorBidi"/>
          <w:strike/>
          <w:sz w:val="24"/>
          <w:szCs w:val="24"/>
          <w:lang w:eastAsia="zh-CN"/>
        </w:rPr>
        <w:t xml:space="preserve"> </w:t>
      </w:r>
    </w:p>
    <w:p w14:paraId="23C97B37" w14:textId="537A8BE9" w:rsidR="0016090D" w:rsidRPr="005045ED" w:rsidRDefault="00E25420" w:rsidP="00E25420">
      <w:pPr>
        <w:spacing w:after="200"/>
        <w:jc w:val="left"/>
        <w:rPr>
          <w:rFonts w:ascii="Times New Roman" w:eastAsia="Times New Roman" w:hAnsi="Times New Roman"/>
          <w:b/>
          <w:sz w:val="24"/>
          <w:szCs w:val="24"/>
        </w:rPr>
      </w:pPr>
      <w:r>
        <w:rPr>
          <w:rFonts w:ascii="Times New Roman" w:eastAsia="Times New Roman" w:hAnsi="Times New Roman"/>
          <w:b/>
          <w:sz w:val="24"/>
          <w:szCs w:val="24"/>
        </w:rPr>
        <w:br w:type="page"/>
      </w:r>
    </w:p>
    <w:p w14:paraId="7AD46271" w14:textId="77777777" w:rsidR="00A15140" w:rsidRPr="00A008F2" w:rsidRDefault="00804977" w:rsidP="004C6677">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A15140" w:rsidRPr="00A008F2">
        <w:rPr>
          <w:rFonts w:ascii="Times New Roman" w:hAnsi="Times New Roman"/>
          <w:b/>
          <w:sz w:val="24"/>
          <w:szCs w:val="24"/>
        </w:rPr>
        <w:t>.pielikums</w:t>
      </w:r>
    </w:p>
    <w:p w14:paraId="40D18ECC" w14:textId="77777777" w:rsidR="00A15140" w:rsidRPr="00A008F2" w:rsidRDefault="00A15140" w:rsidP="00A15140">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2ECFB5E5" w14:textId="4A1F48BC" w:rsidR="002969E7" w:rsidRPr="002969E7" w:rsidRDefault="002969E7" w:rsidP="002969E7">
      <w:pPr>
        <w:rPr>
          <w:rFonts w:asciiTheme="majorBidi" w:eastAsia="Times New Roman" w:hAnsiTheme="majorBidi" w:cstheme="majorBidi"/>
          <w:b/>
          <w:sz w:val="24"/>
          <w:szCs w:val="24"/>
        </w:rPr>
      </w:pPr>
      <w:r w:rsidRPr="002969E7">
        <w:rPr>
          <w:rFonts w:asciiTheme="majorBidi" w:hAnsiTheme="majorBidi" w:cstheme="majorBidi"/>
          <w:b/>
          <w:sz w:val="24"/>
          <w:szCs w:val="24"/>
        </w:rPr>
        <w:t xml:space="preserve">Bīstamo koku zāģēšana un koku kopšana </w:t>
      </w:r>
      <w:r w:rsidR="00EF058F" w:rsidRPr="006D0836">
        <w:rPr>
          <w:rFonts w:asciiTheme="majorBidi" w:hAnsiTheme="majorBidi" w:cstheme="majorBidi"/>
          <w:b/>
          <w:sz w:val="24"/>
          <w:szCs w:val="24"/>
        </w:rPr>
        <w:t>Iecavas pilsētā un pagastā</w:t>
      </w:r>
      <w:r w:rsidRPr="002969E7">
        <w:rPr>
          <w:rFonts w:asciiTheme="majorBidi" w:eastAsia="Times New Roman" w:hAnsiTheme="majorBidi" w:cstheme="majorBidi"/>
          <w:b/>
          <w:sz w:val="24"/>
          <w:szCs w:val="24"/>
          <w:lang w:eastAsia="lv-LV"/>
        </w:rPr>
        <w:t>”</w:t>
      </w:r>
    </w:p>
    <w:p w14:paraId="53F7D771" w14:textId="205FBF8C" w:rsidR="00C9788F" w:rsidRPr="002969E7" w:rsidRDefault="002969E7" w:rsidP="002969E7">
      <w:pPr>
        <w:rPr>
          <w:rFonts w:asciiTheme="majorBidi" w:eastAsia="Times New Roman" w:hAnsiTheme="majorBidi" w:cstheme="majorBidi"/>
          <w:b/>
          <w:sz w:val="24"/>
          <w:szCs w:val="24"/>
        </w:rPr>
      </w:pPr>
      <w:r w:rsidRPr="002969E7">
        <w:rPr>
          <w:rFonts w:asciiTheme="majorBidi" w:eastAsia="Times New Roman" w:hAnsiTheme="majorBidi" w:cstheme="majorBidi"/>
          <w:b/>
          <w:sz w:val="24"/>
          <w:szCs w:val="24"/>
        </w:rPr>
        <w:t>identifikācijas numurs IAP 2025/3/CA</w:t>
      </w:r>
    </w:p>
    <w:p w14:paraId="5C684AC3" w14:textId="77777777" w:rsidR="00A15140" w:rsidRPr="00A008F2" w:rsidRDefault="00A15140" w:rsidP="00A15140">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15140" w:rsidRPr="00A008F2" w14:paraId="7F84D07E" w14:textId="77777777" w:rsidTr="00347F3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8091559" w14:textId="77777777" w:rsidR="00A15140" w:rsidRPr="00A008F2" w:rsidRDefault="00A15140" w:rsidP="00347F39">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15140" w:rsidRPr="00A008F2" w14:paraId="70C7BF81" w14:textId="77777777" w:rsidTr="00347F39">
        <w:trPr>
          <w:cantSplit/>
        </w:trPr>
        <w:tc>
          <w:tcPr>
            <w:tcW w:w="3414" w:type="dxa"/>
            <w:gridSpan w:val="2"/>
            <w:tcBorders>
              <w:top w:val="single" w:sz="4" w:space="0" w:color="auto"/>
            </w:tcBorders>
          </w:tcPr>
          <w:p w14:paraId="253F77D2" w14:textId="77777777" w:rsidR="00A15140" w:rsidRPr="00A008F2" w:rsidRDefault="00A15140" w:rsidP="00347F39">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EE48B7C" w14:textId="77777777" w:rsidR="00A15140" w:rsidRPr="00A008F2" w:rsidRDefault="00A15140" w:rsidP="00347F39">
            <w:pPr>
              <w:rPr>
                <w:rFonts w:ascii="Times New Roman" w:hAnsi="Times New Roman"/>
                <w:sz w:val="24"/>
                <w:szCs w:val="24"/>
              </w:rPr>
            </w:pPr>
          </w:p>
        </w:tc>
      </w:tr>
      <w:tr w:rsidR="00A15140" w:rsidRPr="00A008F2" w14:paraId="78842B64" w14:textId="77777777" w:rsidTr="00347F39">
        <w:trPr>
          <w:cantSplit/>
        </w:trPr>
        <w:tc>
          <w:tcPr>
            <w:tcW w:w="3414" w:type="dxa"/>
            <w:gridSpan w:val="2"/>
          </w:tcPr>
          <w:p w14:paraId="3A0A9F31" w14:textId="77777777" w:rsidR="00A15140" w:rsidRPr="00A008F2" w:rsidRDefault="00A15140" w:rsidP="00347F39">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489E0DC" w14:textId="77777777" w:rsidR="00A15140" w:rsidRPr="00A008F2" w:rsidRDefault="00A15140" w:rsidP="00347F39">
            <w:pPr>
              <w:rPr>
                <w:rFonts w:ascii="Times New Roman" w:hAnsi="Times New Roman"/>
                <w:sz w:val="24"/>
                <w:szCs w:val="24"/>
              </w:rPr>
            </w:pPr>
          </w:p>
        </w:tc>
      </w:tr>
      <w:tr w:rsidR="00A15140" w:rsidRPr="00A008F2" w14:paraId="0707CB0D" w14:textId="77777777" w:rsidTr="00347F39">
        <w:trPr>
          <w:cantSplit/>
        </w:trPr>
        <w:tc>
          <w:tcPr>
            <w:tcW w:w="3414" w:type="dxa"/>
            <w:gridSpan w:val="2"/>
          </w:tcPr>
          <w:p w14:paraId="01818282"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60786D59" w14:textId="77777777" w:rsidR="00A15140" w:rsidRPr="00A008F2" w:rsidRDefault="00A15140" w:rsidP="00347F39">
            <w:pPr>
              <w:jc w:val="left"/>
              <w:rPr>
                <w:rFonts w:ascii="Times New Roman" w:hAnsi="Times New Roman"/>
                <w:sz w:val="24"/>
                <w:szCs w:val="24"/>
              </w:rPr>
            </w:pPr>
          </w:p>
        </w:tc>
      </w:tr>
      <w:tr w:rsidR="00A15140" w:rsidRPr="00A008F2" w14:paraId="284BA7CD" w14:textId="77777777" w:rsidTr="00347F39">
        <w:trPr>
          <w:cantSplit/>
        </w:trPr>
        <w:tc>
          <w:tcPr>
            <w:tcW w:w="3414" w:type="dxa"/>
            <w:gridSpan w:val="2"/>
          </w:tcPr>
          <w:p w14:paraId="510556E3"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54E31FE6" w14:textId="77777777" w:rsidR="00A15140" w:rsidRPr="00A008F2" w:rsidRDefault="00A15140" w:rsidP="00347F39">
            <w:pPr>
              <w:jc w:val="left"/>
              <w:rPr>
                <w:rFonts w:ascii="Times New Roman" w:hAnsi="Times New Roman"/>
                <w:sz w:val="24"/>
                <w:szCs w:val="24"/>
              </w:rPr>
            </w:pPr>
          </w:p>
        </w:tc>
      </w:tr>
      <w:tr w:rsidR="00A15140" w:rsidRPr="00A008F2" w14:paraId="0D0A2E18" w14:textId="77777777" w:rsidTr="00347F39">
        <w:trPr>
          <w:cantSplit/>
        </w:trPr>
        <w:tc>
          <w:tcPr>
            <w:tcW w:w="3414" w:type="dxa"/>
            <w:gridSpan w:val="2"/>
          </w:tcPr>
          <w:p w14:paraId="797136DD"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0752C2DC" w14:textId="77777777" w:rsidR="00A15140" w:rsidRPr="00A008F2" w:rsidRDefault="00A15140" w:rsidP="00347F39">
            <w:pPr>
              <w:jc w:val="left"/>
              <w:rPr>
                <w:rFonts w:ascii="Times New Roman" w:hAnsi="Times New Roman"/>
                <w:sz w:val="24"/>
                <w:szCs w:val="24"/>
              </w:rPr>
            </w:pPr>
          </w:p>
        </w:tc>
      </w:tr>
      <w:tr w:rsidR="00A15140" w:rsidRPr="00A008F2" w14:paraId="1E3DFE1E" w14:textId="77777777" w:rsidTr="00347F39">
        <w:trPr>
          <w:cantSplit/>
        </w:trPr>
        <w:tc>
          <w:tcPr>
            <w:tcW w:w="3414" w:type="dxa"/>
            <w:gridSpan w:val="2"/>
          </w:tcPr>
          <w:p w14:paraId="5A96FCB9"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6D6A3346" w14:textId="77777777" w:rsidR="00A15140" w:rsidRPr="00A008F2" w:rsidRDefault="00A15140" w:rsidP="00347F39">
            <w:pPr>
              <w:jc w:val="left"/>
              <w:rPr>
                <w:rFonts w:ascii="Times New Roman" w:hAnsi="Times New Roman"/>
                <w:sz w:val="24"/>
                <w:szCs w:val="24"/>
              </w:rPr>
            </w:pPr>
          </w:p>
        </w:tc>
      </w:tr>
      <w:tr w:rsidR="00A15140" w:rsidRPr="00A008F2" w14:paraId="2B98A120" w14:textId="77777777" w:rsidTr="00347F39">
        <w:trPr>
          <w:cantSplit/>
        </w:trPr>
        <w:tc>
          <w:tcPr>
            <w:tcW w:w="3414" w:type="dxa"/>
            <w:gridSpan w:val="2"/>
          </w:tcPr>
          <w:p w14:paraId="4B4A77C6"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02E1CD96" w14:textId="77777777" w:rsidR="00A15140" w:rsidRPr="00A008F2" w:rsidRDefault="00A15140" w:rsidP="00347F39">
            <w:pPr>
              <w:jc w:val="left"/>
              <w:rPr>
                <w:rFonts w:ascii="Times New Roman" w:hAnsi="Times New Roman"/>
                <w:sz w:val="24"/>
                <w:szCs w:val="24"/>
              </w:rPr>
            </w:pPr>
          </w:p>
        </w:tc>
      </w:tr>
      <w:tr w:rsidR="00A15140" w:rsidRPr="00A008F2" w14:paraId="15889120" w14:textId="77777777" w:rsidTr="00347F39">
        <w:trPr>
          <w:cantSplit/>
          <w:trHeight w:val="70"/>
        </w:trPr>
        <w:tc>
          <w:tcPr>
            <w:tcW w:w="9039" w:type="dxa"/>
            <w:gridSpan w:val="3"/>
            <w:tcBorders>
              <w:bottom w:val="single" w:sz="4" w:space="0" w:color="auto"/>
            </w:tcBorders>
          </w:tcPr>
          <w:p w14:paraId="196A13DC" w14:textId="77777777" w:rsidR="00A15140" w:rsidRPr="00A008F2" w:rsidRDefault="00A15140" w:rsidP="00347F39">
            <w:pPr>
              <w:rPr>
                <w:rFonts w:ascii="Times New Roman" w:hAnsi="Times New Roman"/>
                <w:sz w:val="24"/>
                <w:szCs w:val="24"/>
              </w:rPr>
            </w:pPr>
          </w:p>
        </w:tc>
      </w:tr>
      <w:tr w:rsidR="00A15140" w:rsidRPr="00A008F2" w14:paraId="7791C4D1" w14:textId="77777777" w:rsidTr="00347F3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33446ED" w14:textId="77777777" w:rsidR="00A15140" w:rsidRPr="00A008F2" w:rsidRDefault="00A15140" w:rsidP="00347F39">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15140" w:rsidRPr="00A008F2" w14:paraId="30DAD3E6" w14:textId="77777777" w:rsidTr="00347F39">
        <w:trPr>
          <w:cantSplit/>
        </w:trPr>
        <w:tc>
          <w:tcPr>
            <w:tcW w:w="2189" w:type="dxa"/>
          </w:tcPr>
          <w:p w14:paraId="2E387426"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6CC90C6" w14:textId="77777777" w:rsidR="00A15140" w:rsidRPr="00A008F2" w:rsidRDefault="00A15140" w:rsidP="00347F39">
            <w:pPr>
              <w:spacing w:line="240" w:lineRule="auto"/>
              <w:rPr>
                <w:rFonts w:ascii="Times New Roman" w:hAnsi="Times New Roman"/>
                <w:sz w:val="24"/>
                <w:szCs w:val="24"/>
              </w:rPr>
            </w:pPr>
          </w:p>
        </w:tc>
      </w:tr>
      <w:tr w:rsidR="00A15140" w:rsidRPr="00A008F2" w14:paraId="5C607B61" w14:textId="77777777" w:rsidTr="00347F39">
        <w:trPr>
          <w:cantSplit/>
        </w:trPr>
        <w:tc>
          <w:tcPr>
            <w:tcW w:w="2189" w:type="dxa"/>
          </w:tcPr>
          <w:p w14:paraId="55FFDB78"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3937E48" w14:textId="77777777" w:rsidR="00A15140" w:rsidRPr="00A008F2" w:rsidRDefault="00A15140" w:rsidP="00347F39">
            <w:pPr>
              <w:widowControl w:val="0"/>
              <w:adjustRightInd w:val="0"/>
              <w:spacing w:line="240" w:lineRule="auto"/>
              <w:jc w:val="both"/>
              <w:textAlignment w:val="baseline"/>
              <w:rPr>
                <w:rFonts w:ascii="Times New Roman" w:eastAsia="Times New Roman" w:hAnsi="Times New Roman"/>
                <w:sz w:val="24"/>
                <w:szCs w:val="24"/>
              </w:rPr>
            </w:pPr>
          </w:p>
        </w:tc>
      </w:tr>
      <w:tr w:rsidR="00A15140" w:rsidRPr="00A008F2" w14:paraId="453434B3" w14:textId="77777777" w:rsidTr="00347F39">
        <w:trPr>
          <w:cantSplit/>
        </w:trPr>
        <w:tc>
          <w:tcPr>
            <w:tcW w:w="2189" w:type="dxa"/>
          </w:tcPr>
          <w:p w14:paraId="7C6A0F4D"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BD9FFBA" w14:textId="77777777" w:rsidR="00A15140" w:rsidRPr="00A008F2" w:rsidRDefault="00A15140" w:rsidP="00347F39">
            <w:pPr>
              <w:spacing w:line="240" w:lineRule="auto"/>
              <w:rPr>
                <w:rFonts w:ascii="Times New Roman" w:hAnsi="Times New Roman"/>
                <w:sz w:val="24"/>
                <w:szCs w:val="24"/>
              </w:rPr>
            </w:pPr>
          </w:p>
        </w:tc>
      </w:tr>
      <w:tr w:rsidR="00A15140" w:rsidRPr="00A008F2" w14:paraId="5AF20642" w14:textId="77777777" w:rsidTr="00347F39">
        <w:trPr>
          <w:cantSplit/>
        </w:trPr>
        <w:tc>
          <w:tcPr>
            <w:tcW w:w="2189" w:type="dxa"/>
          </w:tcPr>
          <w:p w14:paraId="7ED67E5B"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05BA6645" w14:textId="77777777" w:rsidR="00A15140" w:rsidRPr="00A008F2" w:rsidRDefault="00A15140" w:rsidP="00347F39">
            <w:pPr>
              <w:spacing w:line="240" w:lineRule="auto"/>
              <w:rPr>
                <w:rFonts w:ascii="Times New Roman" w:hAnsi="Times New Roman"/>
                <w:sz w:val="24"/>
                <w:szCs w:val="24"/>
              </w:rPr>
            </w:pPr>
          </w:p>
        </w:tc>
      </w:tr>
    </w:tbl>
    <w:p w14:paraId="11E6FDBA" w14:textId="77777777" w:rsidR="00A15140" w:rsidRPr="00A008F2" w:rsidRDefault="00A15140" w:rsidP="00A15140">
      <w:pPr>
        <w:spacing w:line="240" w:lineRule="auto"/>
        <w:jc w:val="both"/>
        <w:rPr>
          <w:rFonts w:ascii="Times New Roman" w:hAnsi="Times New Roman"/>
          <w:sz w:val="24"/>
          <w:szCs w:val="24"/>
        </w:rPr>
      </w:pPr>
    </w:p>
    <w:p w14:paraId="65A083B0" w14:textId="77777777" w:rsidR="00A15140" w:rsidRPr="00A008F2" w:rsidRDefault="00A15140" w:rsidP="00A15140">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59E8DCD7" w14:textId="77777777" w:rsidR="00A15140" w:rsidRPr="00A008F2" w:rsidRDefault="00A15140" w:rsidP="00A15140">
      <w:pPr>
        <w:spacing w:line="240" w:lineRule="auto"/>
        <w:ind w:firstLine="567"/>
        <w:jc w:val="both"/>
        <w:rPr>
          <w:rFonts w:ascii="Times New Roman" w:eastAsia="Times New Roman" w:hAnsi="Times New Roman"/>
          <w:sz w:val="24"/>
          <w:szCs w:val="24"/>
        </w:rPr>
      </w:pPr>
    </w:p>
    <w:p w14:paraId="556CFF24" w14:textId="77777777" w:rsidR="00A15140" w:rsidRPr="00A008F2" w:rsidRDefault="00A15140" w:rsidP="00A15140">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5184FC84" w14:textId="77777777" w:rsidR="00A15140" w:rsidRPr="00A008F2" w:rsidRDefault="00A15140" w:rsidP="00A15140">
      <w:pPr>
        <w:ind w:firstLine="567"/>
        <w:jc w:val="left"/>
        <w:rPr>
          <w:rFonts w:ascii="Times New Roman" w:hAnsi="Times New Roman"/>
          <w:sz w:val="24"/>
          <w:szCs w:val="24"/>
        </w:rPr>
      </w:pPr>
    </w:p>
    <w:p w14:paraId="75D83821" w14:textId="77777777" w:rsidR="00A15140" w:rsidRPr="00A008F2" w:rsidRDefault="00A15140" w:rsidP="00A15140">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15140" w:rsidRPr="00A008F2" w14:paraId="10A0F48D" w14:textId="77777777" w:rsidTr="00347F39">
        <w:trPr>
          <w:trHeight w:val="435"/>
          <w:jc w:val="center"/>
        </w:trPr>
        <w:tc>
          <w:tcPr>
            <w:tcW w:w="3249" w:type="dxa"/>
            <w:shd w:val="clear" w:color="auto" w:fill="BFBFBF"/>
            <w:vAlign w:val="center"/>
          </w:tcPr>
          <w:p w14:paraId="02EE4493"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09C9752D" w14:textId="77777777" w:rsidR="00A15140" w:rsidRPr="00A008F2" w:rsidRDefault="00A15140" w:rsidP="00347F39">
            <w:pPr>
              <w:rPr>
                <w:rFonts w:ascii="Times New Roman" w:hAnsi="Times New Roman"/>
                <w:bCs/>
                <w:sz w:val="24"/>
                <w:szCs w:val="24"/>
              </w:rPr>
            </w:pPr>
          </w:p>
        </w:tc>
      </w:tr>
      <w:tr w:rsidR="00A15140" w:rsidRPr="00A008F2" w14:paraId="6B739190" w14:textId="77777777" w:rsidTr="00347F39">
        <w:trPr>
          <w:trHeight w:val="435"/>
          <w:jc w:val="center"/>
        </w:trPr>
        <w:tc>
          <w:tcPr>
            <w:tcW w:w="3249" w:type="dxa"/>
            <w:shd w:val="clear" w:color="auto" w:fill="BFBFBF"/>
            <w:vAlign w:val="center"/>
          </w:tcPr>
          <w:p w14:paraId="09D28E59"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6DAB9B59" w14:textId="77777777" w:rsidR="00A15140" w:rsidRPr="00A008F2" w:rsidRDefault="00A15140" w:rsidP="00347F39">
            <w:pPr>
              <w:rPr>
                <w:rFonts w:ascii="Times New Roman" w:hAnsi="Times New Roman"/>
                <w:bCs/>
                <w:sz w:val="24"/>
                <w:szCs w:val="24"/>
              </w:rPr>
            </w:pPr>
          </w:p>
        </w:tc>
      </w:tr>
      <w:tr w:rsidR="00A15140" w:rsidRPr="00A008F2" w14:paraId="1B287FF3" w14:textId="77777777" w:rsidTr="00347F39">
        <w:trPr>
          <w:trHeight w:val="435"/>
          <w:jc w:val="center"/>
        </w:trPr>
        <w:tc>
          <w:tcPr>
            <w:tcW w:w="3249" w:type="dxa"/>
            <w:shd w:val="clear" w:color="auto" w:fill="BFBFBF"/>
            <w:vAlign w:val="center"/>
          </w:tcPr>
          <w:p w14:paraId="4BA43D05"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76C5BE75" w14:textId="77777777" w:rsidR="00A15140" w:rsidRPr="00A008F2" w:rsidRDefault="00A15140" w:rsidP="00347F39">
            <w:pPr>
              <w:rPr>
                <w:rFonts w:ascii="Times New Roman" w:hAnsi="Times New Roman"/>
                <w:bCs/>
                <w:sz w:val="24"/>
                <w:szCs w:val="24"/>
              </w:rPr>
            </w:pPr>
          </w:p>
        </w:tc>
      </w:tr>
      <w:tr w:rsidR="00A15140" w:rsidRPr="00A008F2" w14:paraId="7B77891E" w14:textId="77777777" w:rsidTr="00347F39">
        <w:trPr>
          <w:trHeight w:val="435"/>
          <w:jc w:val="center"/>
        </w:trPr>
        <w:tc>
          <w:tcPr>
            <w:tcW w:w="3249" w:type="dxa"/>
            <w:shd w:val="clear" w:color="auto" w:fill="BFBFBF"/>
            <w:vAlign w:val="center"/>
          </w:tcPr>
          <w:p w14:paraId="7BC1410D"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3FE97D45" w14:textId="77777777" w:rsidR="00A15140" w:rsidRPr="00A008F2" w:rsidRDefault="00A15140" w:rsidP="00347F39">
            <w:pPr>
              <w:rPr>
                <w:rFonts w:ascii="Times New Roman" w:hAnsi="Times New Roman"/>
                <w:bCs/>
                <w:sz w:val="24"/>
                <w:szCs w:val="24"/>
              </w:rPr>
            </w:pPr>
          </w:p>
        </w:tc>
      </w:tr>
    </w:tbl>
    <w:p w14:paraId="33D447EC" w14:textId="77777777" w:rsidR="00A15140" w:rsidRDefault="00A15140" w:rsidP="00A15140">
      <w:pPr>
        <w:spacing w:after="120" w:line="360" w:lineRule="auto"/>
        <w:jc w:val="both"/>
        <w:rPr>
          <w:rFonts w:ascii="Times New Roman" w:hAnsi="Times New Roman"/>
          <w:b/>
          <w:sz w:val="24"/>
          <w:szCs w:val="24"/>
        </w:rPr>
      </w:pPr>
    </w:p>
    <w:p w14:paraId="709A0CFF" w14:textId="56FFC009" w:rsidR="00FB0951" w:rsidRDefault="00FB0951" w:rsidP="00D851D7">
      <w:pPr>
        <w:spacing w:after="200"/>
        <w:jc w:val="both"/>
        <w:rPr>
          <w:rFonts w:ascii="Times New Roman" w:eastAsia="Times New Roman" w:hAnsi="Times New Roman"/>
          <w:b/>
          <w:sz w:val="24"/>
          <w:szCs w:val="24"/>
          <w:lang w:eastAsia="lv-LV"/>
        </w:rPr>
      </w:pPr>
    </w:p>
    <w:p w14:paraId="6C059792" w14:textId="28648980" w:rsidR="00FB0951" w:rsidRDefault="00FB0951" w:rsidP="002969E7">
      <w:pPr>
        <w:spacing w:after="200"/>
        <w:jc w:val="left"/>
        <w:rPr>
          <w:rFonts w:ascii="Times New Roman" w:eastAsia="Times New Roman" w:hAnsi="Times New Roman"/>
          <w:b/>
          <w:sz w:val="24"/>
          <w:szCs w:val="24"/>
          <w:lang w:eastAsia="lv-LV"/>
        </w:rPr>
      </w:pPr>
    </w:p>
    <w:p w14:paraId="59D6E442" w14:textId="77777777" w:rsidR="002969E7" w:rsidRDefault="002969E7" w:rsidP="002969E7">
      <w:pPr>
        <w:spacing w:after="200"/>
        <w:jc w:val="left"/>
        <w:rPr>
          <w:rFonts w:ascii="Times New Roman" w:eastAsia="Times New Roman" w:hAnsi="Times New Roman"/>
          <w:b/>
          <w:sz w:val="24"/>
          <w:szCs w:val="24"/>
          <w:lang w:eastAsia="lv-LV"/>
        </w:rPr>
      </w:pPr>
    </w:p>
    <w:p w14:paraId="1DA0FB13" w14:textId="77777777" w:rsidR="002969E7" w:rsidRDefault="002969E7" w:rsidP="002969E7">
      <w:pPr>
        <w:spacing w:after="200"/>
        <w:jc w:val="left"/>
        <w:rPr>
          <w:rFonts w:ascii="Times New Roman" w:eastAsia="Times New Roman" w:hAnsi="Times New Roman"/>
          <w:b/>
          <w:sz w:val="24"/>
          <w:szCs w:val="24"/>
          <w:lang w:eastAsia="lv-LV"/>
        </w:rPr>
      </w:pPr>
    </w:p>
    <w:p w14:paraId="2433FC43" w14:textId="77777777" w:rsidR="002969E7" w:rsidRPr="002969E7" w:rsidRDefault="002969E7" w:rsidP="002969E7">
      <w:pPr>
        <w:spacing w:after="200"/>
        <w:jc w:val="left"/>
        <w:rPr>
          <w:rFonts w:ascii="Times New Roman" w:eastAsia="Times New Roman" w:hAnsi="Times New Roman"/>
          <w:b/>
          <w:sz w:val="24"/>
          <w:szCs w:val="24"/>
          <w:lang w:eastAsia="lv-LV"/>
        </w:rPr>
      </w:pPr>
    </w:p>
    <w:p w14:paraId="2D94BB92" w14:textId="69017339" w:rsidR="00FB0951" w:rsidRPr="00A008F2" w:rsidRDefault="00FB0951" w:rsidP="00FB0951">
      <w:pPr>
        <w:spacing w:after="120" w:line="360" w:lineRule="auto"/>
        <w:jc w:val="right"/>
        <w:rPr>
          <w:rFonts w:ascii="Times New Roman" w:hAnsi="Times New Roman"/>
          <w:b/>
          <w:sz w:val="24"/>
          <w:szCs w:val="24"/>
        </w:rPr>
      </w:pPr>
    </w:p>
    <w:p w14:paraId="3D6E1131" w14:textId="58555045" w:rsidR="006C76E6" w:rsidRPr="006C76E6" w:rsidRDefault="006C76E6" w:rsidP="006C76E6">
      <w:pPr>
        <w:spacing w:after="120" w:line="360" w:lineRule="auto"/>
        <w:jc w:val="right"/>
        <w:rPr>
          <w:rFonts w:ascii="Times New Roman" w:hAnsi="Times New Roman"/>
          <w:b/>
          <w:sz w:val="24"/>
          <w:szCs w:val="24"/>
        </w:rPr>
      </w:pPr>
      <w:r w:rsidRPr="006C76E6">
        <w:rPr>
          <w:rFonts w:ascii="Times New Roman" w:hAnsi="Times New Roman"/>
          <w:b/>
          <w:sz w:val="24"/>
          <w:szCs w:val="24"/>
        </w:rPr>
        <w:lastRenderedPageBreak/>
        <w:t xml:space="preserve">3.pielikums </w:t>
      </w:r>
    </w:p>
    <w:p w14:paraId="3DEC8982" w14:textId="57BE5FCD" w:rsidR="00FB0951" w:rsidRDefault="00FB0951" w:rsidP="00FB0951">
      <w:pPr>
        <w:spacing w:before="120" w:after="120" w:line="100" w:lineRule="atLeast"/>
        <w:rPr>
          <w:rFonts w:ascii="Times New Roman" w:eastAsia="Times New Roman" w:hAnsi="Times New Roman"/>
          <w:b/>
          <w:caps/>
          <w:sz w:val="28"/>
          <w:szCs w:val="28"/>
          <w:lang w:eastAsia="lv-LV"/>
        </w:rPr>
      </w:pPr>
      <w:r w:rsidRPr="006B1AA0">
        <w:rPr>
          <w:rFonts w:ascii="Times New Roman" w:eastAsia="Times New Roman" w:hAnsi="Times New Roman"/>
          <w:b/>
          <w:caps/>
          <w:sz w:val="28"/>
          <w:szCs w:val="28"/>
          <w:lang w:eastAsia="lv-LV"/>
        </w:rPr>
        <w:t>Finanšu piedāvājums</w:t>
      </w:r>
    </w:p>
    <w:p w14:paraId="67F0C7F6" w14:textId="2D3631BC" w:rsidR="002969E7" w:rsidRPr="002969E7" w:rsidRDefault="002969E7" w:rsidP="002969E7">
      <w:pPr>
        <w:rPr>
          <w:rFonts w:asciiTheme="majorBidi" w:eastAsia="Times New Roman" w:hAnsiTheme="majorBidi" w:cstheme="majorBidi"/>
          <w:b/>
          <w:sz w:val="24"/>
          <w:szCs w:val="24"/>
        </w:rPr>
      </w:pPr>
      <w:r w:rsidRPr="002969E7">
        <w:rPr>
          <w:rFonts w:asciiTheme="majorBidi" w:hAnsiTheme="majorBidi" w:cstheme="majorBidi"/>
          <w:b/>
          <w:sz w:val="24"/>
          <w:szCs w:val="24"/>
        </w:rPr>
        <w:t xml:space="preserve">Bīstamo koku zāģēšana un koku </w:t>
      </w:r>
      <w:r w:rsidRPr="006D0836">
        <w:rPr>
          <w:rFonts w:asciiTheme="majorBidi" w:hAnsiTheme="majorBidi" w:cstheme="majorBidi"/>
          <w:b/>
          <w:sz w:val="24"/>
          <w:szCs w:val="24"/>
        </w:rPr>
        <w:t xml:space="preserve">kopšana </w:t>
      </w:r>
      <w:r w:rsidR="00EF058F" w:rsidRPr="006D0836">
        <w:rPr>
          <w:rFonts w:asciiTheme="majorBidi" w:hAnsiTheme="majorBidi" w:cstheme="majorBidi"/>
          <w:b/>
          <w:sz w:val="24"/>
          <w:szCs w:val="24"/>
        </w:rPr>
        <w:t>Iecavas pilsētā un pagastā</w:t>
      </w:r>
      <w:r w:rsidRPr="002969E7">
        <w:rPr>
          <w:rFonts w:asciiTheme="majorBidi" w:eastAsia="Times New Roman" w:hAnsiTheme="majorBidi" w:cstheme="majorBidi"/>
          <w:b/>
          <w:sz w:val="24"/>
          <w:szCs w:val="24"/>
          <w:lang w:eastAsia="lv-LV"/>
        </w:rPr>
        <w:t>”</w:t>
      </w:r>
    </w:p>
    <w:p w14:paraId="131D591F" w14:textId="37594500" w:rsidR="002969E7" w:rsidRPr="002969E7" w:rsidRDefault="002969E7" w:rsidP="002969E7">
      <w:pPr>
        <w:rPr>
          <w:rFonts w:asciiTheme="majorBidi" w:eastAsia="Times New Roman" w:hAnsiTheme="majorBidi" w:cstheme="majorBidi"/>
          <w:b/>
          <w:sz w:val="24"/>
          <w:szCs w:val="24"/>
        </w:rPr>
      </w:pPr>
      <w:r w:rsidRPr="002969E7">
        <w:rPr>
          <w:rFonts w:asciiTheme="majorBidi" w:eastAsia="Times New Roman" w:hAnsiTheme="majorBidi" w:cstheme="majorBidi"/>
          <w:b/>
          <w:sz w:val="24"/>
          <w:szCs w:val="24"/>
        </w:rPr>
        <w:t>identifikācijas numurs IAP 2025/3/CA</w:t>
      </w:r>
    </w:p>
    <w:p w14:paraId="702FFD66" w14:textId="77777777" w:rsidR="00FB0951" w:rsidRPr="006B1AA0" w:rsidRDefault="00FB0951" w:rsidP="00FB0951">
      <w:pPr>
        <w:framePr w:hSpace="180" w:wrap="around" w:vAnchor="text" w:hAnchor="page" w:x="1681" w:y="136"/>
        <w:tabs>
          <w:tab w:val="center" w:pos="4153"/>
          <w:tab w:val="right" w:pos="8306"/>
        </w:tabs>
        <w:spacing w:line="240" w:lineRule="auto"/>
        <w:ind w:right="-567" w:hanging="284"/>
        <w:rPr>
          <w:rFonts w:ascii="Times New Roman" w:eastAsia="Times New Roman" w:hAnsi="Times New Roman"/>
          <w:b/>
          <w:sz w:val="24"/>
          <w:szCs w:val="24"/>
          <w:lang w:eastAsia="lv-LV"/>
        </w:rPr>
      </w:pPr>
    </w:p>
    <w:p w14:paraId="7C1916FB" w14:textId="131EC02F" w:rsidR="00FB0951" w:rsidRPr="004B339E" w:rsidRDefault="00FB0951" w:rsidP="00FB0951">
      <w:pPr>
        <w:framePr w:hSpace="180" w:wrap="around" w:vAnchor="text" w:hAnchor="page" w:x="1681" w:y="136"/>
        <w:ind w:firstLine="720"/>
        <w:jc w:val="both"/>
        <w:rPr>
          <w:rFonts w:ascii="Times New Roman" w:eastAsia="Times New Roman" w:hAnsi="Times New Roman"/>
          <w:bCs/>
          <w:sz w:val="24"/>
          <w:szCs w:val="24"/>
        </w:rPr>
      </w:pPr>
      <w:r w:rsidRPr="006B1AA0">
        <w:rPr>
          <w:rFonts w:ascii="Times New Roman" w:eastAsia="Times New Roman" w:hAnsi="Times New Roman"/>
          <w:sz w:val="24"/>
          <w:szCs w:val="24"/>
          <w:lang w:eastAsia="lv-LV"/>
        </w:rPr>
        <w:t xml:space="preserve">Iepazinušies ar </w:t>
      </w:r>
      <w:r>
        <w:rPr>
          <w:rFonts w:ascii="Times New Roman" w:eastAsia="Times New Roman" w:hAnsi="Times New Roman"/>
          <w:sz w:val="24"/>
          <w:szCs w:val="24"/>
          <w:lang w:eastAsia="lv-LV"/>
        </w:rPr>
        <w:t xml:space="preserve">tirgus izpētes </w:t>
      </w:r>
      <w:r w:rsidRPr="004B339E">
        <w:rPr>
          <w:rFonts w:ascii="Times New Roman" w:eastAsia="Times New Roman" w:hAnsi="Times New Roman"/>
          <w:bCs/>
          <w:sz w:val="24"/>
          <w:szCs w:val="24"/>
        </w:rPr>
        <w:t>“</w:t>
      </w:r>
      <w:r w:rsidR="002969E7">
        <w:rPr>
          <w:rFonts w:ascii="Times New Roman" w:eastAsia="Times New Roman" w:hAnsi="Times New Roman"/>
          <w:bCs/>
          <w:sz w:val="24"/>
          <w:szCs w:val="24"/>
        </w:rPr>
        <w:t xml:space="preserve">Bīstamo koku zāģēšana un kopšana </w:t>
      </w:r>
      <w:r w:rsidR="00EF058F" w:rsidRPr="006D0836">
        <w:rPr>
          <w:rFonts w:ascii="Times New Roman" w:eastAsia="Times New Roman" w:hAnsi="Times New Roman"/>
          <w:bCs/>
          <w:sz w:val="24"/>
          <w:szCs w:val="24"/>
        </w:rPr>
        <w:t>Iecavas pilsētā un pagastā</w:t>
      </w:r>
      <w:r w:rsidRPr="006D0836">
        <w:rPr>
          <w:rFonts w:ascii="Times New Roman" w:eastAsia="Times New Roman" w:hAnsi="Times New Roman"/>
          <w:bCs/>
          <w:sz w:val="24"/>
          <w:szCs w:val="24"/>
        </w:rPr>
        <w:t>”,</w:t>
      </w:r>
      <w:r w:rsidRPr="004B339E">
        <w:rPr>
          <w:rFonts w:ascii="Times New Roman" w:eastAsia="Times New Roman" w:hAnsi="Times New Roman"/>
          <w:bCs/>
          <w:sz w:val="24"/>
          <w:szCs w:val="24"/>
        </w:rPr>
        <w:t xml:space="preserve"> identifikācijas numurs IAP 202</w:t>
      </w:r>
      <w:r w:rsidR="00C9788F">
        <w:rPr>
          <w:rFonts w:ascii="Times New Roman" w:eastAsia="Times New Roman" w:hAnsi="Times New Roman"/>
          <w:bCs/>
          <w:sz w:val="24"/>
          <w:szCs w:val="24"/>
        </w:rPr>
        <w:t>5</w:t>
      </w:r>
      <w:r w:rsidRPr="004B339E">
        <w:rPr>
          <w:rFonts w:ascii="Times New Roman" w:eastAsia="Times New Roman" w:hAnsi="Times New Roman"/>
          <w:bCs/>
          <w:sz w:val="24"/>
          <w:szCs w:val="24"/>
        </w:rPr>
        <w:t>/</w:t>
      </w:r>
      <w:r w:rsidR="002969E7">
        <w:rPr>
          <w:rFonts w:ascii="Times New Roman" w:eastAsia="Times New Roman" w:hAnsi="Times New Roman"/>
          <w:bCs/>
          <w:sz w:val="24"/>
          <w:szCs w:val="24"/>
        </w:rPr>
        <w:t>3</w:t>
      </w:r>
      <w:r w:rsidRPr="004B339E">
        <w:rPr>
          <w:rFonts w:ascii="Times New Roman" w:eastAsia="Times New Roman" w:hAnsi="Times New Roman"/>
          <w:bCs/>
          <w:sz w:val="24"/>
          <w:szCs w:val="24"/>
        </w:rPr>
        <w:t>/</w:t>
      </w:r>
      <w:r w:rsidR="00C9788F">
        <w:rPr>
          <w:rFonts w:ascii="Times New Roman" w:eastAsia="Times New Roman" w:hAnsi="Times New Roman"/>
          <w:bCs/>
          <w:sz w:val="24"/>
          <w:szCs w:val="24"/>
        </w:rPr>
        <w:t>CA</w:t>
      </w:r>
      <w:r w:rsidRPr="006B1AA0">
        <w:rPr>
          <w:rFonts w:ascii="Times New Roman" w:eastAsia="Times New Roman" w:hAnsi="Times New Roman"/>
          <w:sz w:val="24"/>
          <w:szCs w:val="24"/>
          <w:lang w:eastAsia="lv-LV"/>
        </w:rPr>
        <w:t xml:space="preserve"> noteikumiem, mēs piedāvājam veikt pakalpojumu par šādu līgumcenu:</w:t>
      </w:r>
    </w:p>
    <w:tbl>
      <w:tblPr>
        <w:tblpPr w:leftFromText="180" w:rightFromText="180" w:vertAnchor="text" w:horzAnchor="margin" w:tblpY="2281"/>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2377"/>
        <w:gridCol w:w="1017"/>
        <w:gridCol w:w="1496"/>
        <w:gridCol w:w="1310"/>
        <w:gridCol w:w="1150"/>
        <w:gridCol w:w="1003"/>
      </w:tblGrid>
      <w:tr w:rsidR="002969E7" w:rsidRPr="006B1AA0" w14:paraId="242AE67A" w14:textId="77777777" w:rsidTr="006C76E6">
        <w:trPr>
          <w:trHeight w:val="557"/>
        </w:trPr>
        <w:tc>
          <w:tcPr>
            <w:tcW w:w="507" w:type="pct"/>
            <w:shd w:val="clear" w:color="auto" w:fill="BFBFBF"/>
            <w:vAlign w:val="center"/>
          </w:tcPr>
          <w:p w14:paraId="4E460781" w14:textId="77777777" w:rsidR="002969E7" w:rsidRPr="006B1AA0" w:rsidRDefault="002969E7" w:rsidP="006C76E6">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Nr.p.k.</w:t>
            </w:r>
          </w:p>
        </w:tc>
        <w:tc>
          <w:tcPr>
            <w:tcW w:w="1279" w:type="pct"/>
            <w:shd w:val="clear" w:color="auto" w:fill="BFBFBF"/>
            <w:vAlign w:val="center"/>
          </w:tcPr>
          <w:p w14:paraId="6F9AAE03" w14:textId="77777777" w:rsidR="002969E7" w:rsidRPr="006B1AA0" w:rsidRDefault="002969E7" w:rsidP="006C76E6">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Izpildāmais darbs</w:t>
            </w:r>
          </w:p>
        </w:tc>
        <w:tc>
          <w:tcPr>
            <w:tcW w:w="547" w:type="pct"/>
            <w:shd w:val="clear" w:color="auto" w:fill="BFBFBF"/>
            <w:vAlign w:val="center"/>
          </w:tcPr>
          <w:p w14:paraId="1C12943D" w14:textId="77777777" w:rsidR="002969E7" w:rsidRPr="006B1AA0" w:rsidRDefault="002969E7" w:rsidP="006C76E6">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Vienība</w:t>
            </w:r>
          </w:p>
        </w:tc>
        <w:tc>
          <w:tcPr>
            <w:tcW w:w="805" w:type="pct"/>
            <w:shd w:val="clear" w:color="auto" w:fill="BFBFBF"/>
            <w:vAlign w:val="center"/>
          </w:tcPr>
          <w:p w14:paraId="0FCDB869" w14:textId="77777777" w:rsidR="002969E7" w:rsidRPr="006B1AA0" w:rsidRDefault="002969E7" w:rsidP="006C76E6">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 xml:space="preserve">Plānotais </w:t>
            </w:r>
            <w:r>
              <w:rPr>
                <w:rFonts w:ascii="Times New Roman" w:eastAsia="Times New Roman" w:hAnsi="Times New Roman"/>
                <w:b/>
                <w:sz w:val="24"/>
                <w:szCs w:val="24"/>
                <w:lang w:eastAsia="lv-LV"/>
              </w:rPr>
              <w:t>izpildes laiks</w:t>
            </w:r>
          </w:p>
          <w:p w14:paraId="62285C39" w14:textId="77777777" w:rsidR="002969E7" w:rsidRPr="006B1AA0" w:rsidRDefault="002969E7" w:rsidP="006C76E6">
            <w:pPr>
              <w:spacing w:line="240" w:lineRule="auto"/>
              <w:rPr>
                <w:rFonts w:ascii="Times New Roman" w:eastAsia="Times New Roman" w:hAnsi="Times New Roman"/>
                <w:b/>
                <w:sz w:val="24"/>
                <w:szCs w:val="24"/>
                <w:lang w:eastAsia="lv-LV"/>
              </w:rPr>
            </w:pPr>
          </w:p>
        </w:tc>
        <w:tc>
          <w:tcPr>
            <w:tcW w:w="705" w:type="pct"/>
            <w:shd w:val="clear" w:color="auto" w:fill="BFBFBF"/>
            <w:vAlign w:val="center"/>
          </w:tcPr>
          <w:p w14:paraId="4166ECDF" w14:textId="77777777" w:rsidR="002969E7" w:rsidRPr="006B1AA0" w:rsidRDefault="002969E7" w:rsidP="006C76E6">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Daudzums</w:t>
            </w:r>
          </w:p>
        </w:tc>
        <w:tc>
          <w:tcPr>
            <w:tcW w:w="619" w:type="pct"/>
            <w:shd w:val="clear" w:color="auto" w:fill="BFBFBF"/>
          </w:tcPr>
          <w:p w14:paraId="2499EBA6" w14:textId="77777777" w:rsidR="002969E7" w:rsidRPr="006B1AA0" w:rsidRDefault="002969E7" w:rsidP="006C76E6">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Vienības izmaksas EUR</w:t>
            </w:r>
          </w:p>
        </w:tc>
        <w:tc>
          <w:tcPr>
            <w:tcW w:w="539" w:type="pct"/>
            <w:shd w:val="clear" w:color="auto" w:fill="BFBFBF"/>
            <w:vAlign w:val="center"/>
          </w:tcPr>
          <w:p w14:paraId="3FF20177" w14:textId="77777777" w:rsidR="002969E7" w:rsidRPr="006B1AA0" w:rsidRDefault="002969E7" w:rsidP="006C76E6">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Cena par plānoto apjomu</w:t>
            </w:r>
          </w:p>
          <w:p w14:paraId="422F1AFB" w14:textId="77777777" w:rsidR="002969E7" w:rsidRPr="006B1AA0" w:rsidRDefault="002969E7" w:rsidP="006C76E6">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EUR bez PVN</w:t>
            </w:r>
          </w:p>
        </w:tc>
      </w:tr>
      <w:tr w:rsidR="002969E7" w:rsidRPr="006B1AA0" w14:paraId="65B02C46" w14:textId="77777777" w:rsidTr="006C76E6">
        <w:trPr>
          <w:trHeight w:val="354"/>
        </w:trPr>
        <w:tc>
          <w:tcPr>
            <w:tcW w:w="507" w:type="pct"/>
            <w:vAlign w:val="center"/>
          </w:tcPr>
          <w:p w14:paraId="1CD8A140" w14:textId="77777777" w:rsidR="002969E7" w:rsidRPr="006B1AA0" w:rsidRDefault="002969E7" w:rsidP="006C76E6">
            <w:pPr>
              <w:spacing w:line="240" w:lineRule="auto"/>
              <w:rPr>
                <w:rFonts w:ascii="Times New Roman" w:eastAsia="Times New Roman" w:hAnsi="Times New Roman"/>
                <w:sz w:val="24"/>
                <w:szCs w:val="24"/>
                <w:lang w:eastAsia="lv-LV"/>
              </w:rPr>
            </w:pPr>
            <w:r w:rsidRPr="006B1AA0">
              <w:rPr>
                <w:rFonts w:ascii="Times New Roman" w:eastAsia="Times New Roman" w:hAnsi="Times New Roman"/>
                <w:sz w:val="24"/>
                <w:szCs w:val="24"/>
                <w:lang w:eastAsia="lv-LV"/>
              </w:rPr>
              <w:t>1.</w:t>
            </w:r>
          </w:p>
        </w:tc>
        <w:tc>
          <w:tcPr>
            <w:tcW w:w="1279" w:type="pct"/>
            <w:vAlign w:val="center"/>
          </w:tcPr>
          <w:p w14:paraId="3DAEE04D" w14:textId="77777777" w:rsidR="002969E7" w:rsidRPr="006B1AA0" w:rsidRDefault="002969E7" w:rsidP="006C76E6">
            <w:pPr>
              <w:spacing w:line="240" w:lineRule="auto"/>
              <w:jc w:val="left"/>
              <w:rPr>
                <w:rFonts w:ascii="Times New Roman" w:eastAsia="Times New Roman" w:hAnsi="Times New Roman"/>
                <w:sz w:val="24"/>
                <w:szCs w:val="24"/>
                <w:lang w:eastAsia="lv-LV"/>
              </w:rPr>
            </w:pPr>
            <w:r w:rsidRPr="00B364F9">
              <w:rPr>
                <w:rFonts w:asciiTheme="majorBidi" w:hAnsiTheme="majorBidi" w:cstheme="majorBidi"/>
                <w:sz w:val="24"/>
                <w:szCs w:val="24"/>
                <w:lang w:eastAsia="zh-CN"/>
              </w:rPr>
              <w:t>Bīstamo un bojāto koku zāģēšana un novākšana</w:t>
            </w:r>
          </w:p>
        </w:tc>
        <w:tc>
          <w:tcPr>
            <w:tcW w:w="547" w:type="pct"/>
            <w:vAlign w:val="center"/>
          </w:tcPr>
          <w:p w14:paraId="78DFD1D2" w14:textId="77777777" w:rsidR="002969E7" w:rsidRPr="004304DF" w:rsidRDefault="002969E7"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gb</w:t>
            </w:r>
          </w:p>
        </w:tc>
        <w:tc>
          <w:tcPr>
            <w:tcW w:w="805" w:type="pct"/>
            <w:vAlign w:val="center"/>
          </w:tcPr>
          <w:p w14:paraId="3D815C0D" w14:textId="77777777" w:rsidR="002969E7" w:rsidRPr="006B1AA0" w:rsidRDefault="002969E7"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12 mēnešu periods no līguma parakstīšanas dienas</w:t>
            </w:r>
          </w:p>
        </w:tc>
        <w:tc>
          <w:tcPr>
            <w:tcW w:w="705" w:type="pct"/>
            <w:vAlign w:val="center"/>
          </w:tcPr>
          <w:p w14:paraId="26B534D1" w14:textId="77777777" w:rsidR="002969E7" w:rsidRPr="006B1AA0" w:rsidRDefault="002969E7"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15</w:t>
            </w:r>
          </w:p>
        </w:tc>
        <w:tc>
          <w:tcPr>
            <w:tcW w:w="619" w:type="pct"/>
          </w:tcPr>
          <w:p w14:paraId="10B80474" w14:textId="77777777" w:rsidR="002969E7" w:rsidRPr="006B1AA0" w:rsidRDefault="002969E7" w:rsidP="006C76E6">
            <w:pPr>
              <w:spacing w:line="240" w:lineRule="auto"/>
              <w:rPr>
                <w:rFonts w:ascii="Times New Roman" w:eastAsia="Times New Roman" w:hAnsi="Times New Roman"/>
                <w:sz w:val="24"/>
                <w:szCs w:val="24"/>
                <w:lang w:eastAsia="lv-LV"/>
              </w:rPr>
            </w:pPr>
          </w:p>
        </w:tc>
        <w:tc>
          <w:tcPr>
            <w:tcW w:w="539" w:type="pct"/>
            <w:vAlign w:val="center"/>
          </w:tcPr>
          <w:p w14:paraId="7E8F9766" w14:textId="77777777" w:rsidR="002969E7" w:rsidRPr="006B1AA0" w:rsidRDefault="002969E7" w:rsidP="006C76E6">
            <w:pPr>
              <w:spacing w:line="240" w:lineRule="auto"/>
              <w:rPr>
                <w:rFonts w:ascii="Times New Roman" w:eastAsia="Times New Roman" w:hAnsi="Times New Roman"/>
                <w:sz w:val="24"/>
                <w:szCs w:val="24"/>
                <w:lang w:eastAsia="lv-LV"/>
              </w:rPr>
            </w:pPr>
          </w:p>
        </w:tc>
      </w:tr>
      <w:tr w:rsidR="002969E7" w:rsidRPr="006B1AA0" w14:paraId="5E4EA825" w14:textId="77777777" w:rsidTr="006C76E6">
        <w:trPr>
          <w:trHeight w:val="354"/>
        </w:trPr>
        <w:tc>
          <w:tcPr>
            <w:tcW w:w="507" w:type="pct"/>
            <w:vAlign w:val="center"/>
          </w:tcPr>
          <w:p w14:paraId="329F5BF6" w14:textId="77777777" w:rsidR="002969E7" w:rsidRPr="006B1AA0" w:rsidRDefault="002969E7"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p>
        </w:tc>
        <w:tc>
          <w:tcPr>
            <w:tcW w:w="1279" w:type="pct"/>
            <w:vAlign w:val="center"/>
          </w:tcPr>
          <w:p w14:paraId="2697C0BD" w14:textId="12B2B960" w:rsidR="002969E7" w:rsidRPr="00B364F9" w:rsidRDefault="002969E7" w:rsidP="006C76E6">
            <w:pPr>
              <w:spacing w:line="240" w:lineRule="auto"/>
              <w:jc w:val="left"/>
              <w:rPr>
                <w:rFonts w:asciiTheme="majorBidi" w:hAnsiTheme="majorBidi" w:cstheme="majorBidi"/>
                <w:sz w:val="24"/>
                <w:szCs w:val="24"/>
                <w:lang w:eastAsia="zh-CN"/>
              </w:rPr>
            </w:pPr>
            <w:r w:rsidRPr="00B364F9">
              <w:rPr>
                <w:rFonts w:asciiTheme="majorBidi" w:hAnsiTheme="majorBidi" w:cstheme="majorBidi"/>
                <w:sz w:val="24"/>
                <w:szCs w:val="24"/>
              </w:rPr>
              <w:t>Koku kopšana</w:t>
            </w:r>
            <w:r w:rsidR="00EF058F" w:rsidRPr="006D0836">
              <w:rPr>
                <w:rFonts w:asciiTheme="majorBidi" w:hAnsiTheme="majorBidi" w:cstheme="majorBidi"/>
                <w:sz w:val="24"/>
                <w:szCs w:val="24"/>
              </w:rPr>
              <w:t>,</w:t>
            </w:r>
            <w:r w:rsidRPr="006D0836">
              <w:rPr>
                <w:rFonts w:asciiTheme="majorBidi" w:hAnsiTheme="majorBidi" w:cstheme="majorBidi"/>
                <w:sz w:val="24"/>
                <w:szCs w:val="24"/>
              </w:rPr>
              <w:t xml:space="preserve"> veicot sauso un bīsta</w:t>
            </w:r>
            <w:r w:rsidRPr="00B364F9">
              <w:rPr>
                <w:rFonts w:asciiTheme="majorBidi" w:hAnsiTheme="majorBidi" w:cstheme="majorBidi"/>
                <w:sz w:val="24"/>
                <w:szCs w:val="24"/>
              </w:rPr>
              <w:t>mo zaru izzāģēšanu</w:t>
            </w:r>
          </w:p>
        </w:tc>
        <w:tc>
          <w:tcPr>
            <w:tcW w:w="547" w:type="pct"/>
            <w:vAlign w:val="center"/>
          </w:tcPr>
          <w:p w14:paraId="26C9DA5E" w14:textId="77777777" w:rsidR="002969E7" w:rsidRDefault="002969E7"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gb</w:t>
            </w:r>
          </w:p>
        </w:tc>
        <w:tc>
          <w:tcPr>
            <w:tcW w:w="805" w:type="pct"/>
            <w:vAlign w:val="center"/>
          </w:tcPr>
          <w:p w14:paraId="28CB1B78" w14:textId="77777777" w:rsidR="002969E7" w:rsidRDefault="002969E7"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12 mēnešu periods no līguma parakstīšanas dienas</w:t>
            </w:r>
          </w:p>
        </w:tc>
        <w:tc>
          <w:tcPr>
            <w:tcW w:w="705" w:type="pct"/>
            <w:vAlign w:val="center"/>
          </w:tcPr>
          <w:p w14:paraId="12E9A3D6" w14:textId="272B2333" w:rsidR="002969E7" w:rsidRDefault="002969E7"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57</w:t>
            </w:r>
          </w:p>
        </w:tc>
        <w:tc>
          <w:tcPr>
            <w:tcW w:w="619" w:type="pct"/>
          </w:tcPr>
          <w:p w14:paraId="283F0908" w14:textId="77777777" w:rsidR="002969E7" w:rsidRPr="006B1AA0" w:rsidRDefault="002969E7" w:rsidP="006C76E6">
            <w:pPr>
              <w:spacing w:line="240" w:lineRule="auto"/>
              <w:rPr>
                <w:rFonts w:ascii="Times New Roman" w:eastAsia="Times New Roman" w:hAnsi="Times New Roman"/>
                <w:sz w:val="24"/>
                <w:szCs w:val="24"/>
                <w:lang w:eastAsia="lv-LV"/>
              </w:rPr>
            </w:pPr>
          </w:p>
        </w:tc>
        <w:tc>
          <w:tcPr>
            <w:tcW w:w="539" w:type="pct"/>
            <w:vAlign w:val="center"/>
          </w:tcPr>
          <w:p w14:paraId="154A4BE7" w14:textId="77777777" w:rsidR="002969E7" w:rsidRPr="006B1AA0" w:rsidRDefault="002969E7" w:rsidP="006C76E6">
            <w:pPr>
              <w:spacing w:line="240" w:lineRule="auto"/>
              <w:rPr>
                <w:rFonts w:ascii="Times New Roman" w:eastAsia="Times New Roman" w:hAnsi="Times New Roman"/>
                <w:sz w:val="24"/>
                <w:szCs w:val="24"/>
                <w:lang w:eastAsia="lv-LV"/>
              </w:rPr>
            </w:pPr>
          </w:p>
        </w:tc>
      </w:tr>
      <w:tr w:rsidR="002969E7" w:rsidRPr="006B1AA0" w14:paraId="634345D9" w14:textId="77777777" w:rsidTr="006C76E6">
        <w:trPr>
          <w:trHeight w:val="549"/>
        </w:trPr>
        <w:tc>
          <w:tcPr>
            <w:tcW w:w="3842" w:type="pct"/>
            <w:gridSpan w:val="5"/>
            <w:vAlign w:val="center"/>
          </w:tcPr>
          <w:p w14:paraId="0A957B5F" w14:textId="77777777" w:rsidR="002969E7" w:rsidRPr="006B1AA0" w:rsidRDefault="002969E7" w:rsidP="006C76E6">
            <w:pPr>
              <w:spacing w:line="240" w:lineRule="auto"/>
              <w:jc w:val="right"/>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Kopā par plānoto apjomu, EUR bez PVN</w:t>
            </w:r>
          </w:p>
        </w:tc>
        <w:tc>
          <w:tcPr>
            <w:tcW w:w="1158" w:type="pct"/>
            <w:gridSpan w:val="2"/>
            <w:vMerge w:val="restart"/>
          </w:tcPr>
          <w:p w14:paraId="23AA9C84" w14:textId="77777777" w:rsidR="002969E7" w:rsidRPr="006B1AA0" w:rsidRDefault="002969E7" w:rsidP="006C76E6">
            <w:pPr>
              <w:spacing w:line="240" w:lineRule="auto"/>
              <w:rPr>
                <w:rFonts w:ascii="Times New Roman" w:eastAsia="Times New Roman" w:hAnsi="Times New Roman"/>
                <w:sz w:val="24"/>
                <w:szCs w:val="24"/>
                <w:lang w:eastAsia="lv-LV"/>
              </w:rPr>
            </w:pPr>
          </w:p>
        </w:tc>
      </w:tr>
      <w:tr w:rsidR="002969E7" w:rsidRPr="006B1AA0" w14:paraId="1FFC2313" w14:textId="77777777" w:rsidTr="006C76E6">
        <w:trPr>
          <w:trHeight w:val="557"/>
        </w:trPr>
        <w:tc>
          <w:tcPr>
            <w:tcW w:w="3842" w:type="pct"/>
            <w:gridSpan w:val="5"/>
            <w:vAlign w:val="center"/>
          </w:tcPr>
          <w:p w14:paraId="26DB8421" w14:textId="77777777" w:rsidR="002969E7" w:rsidRPr="006B1AA0" w:rsidRDefault="002969E7" w:rsidP="006C76E6">
            <w:pPr>
              <w:spacing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 (21</w:t>
            </w:r>
            <w:r w:rsidRPr="006B1AA0">
              <w:rPr>
                <w:rFonts w:ascii="Times New Roman" w:eastAsia="Times New Roman" w:hAnsi="Times New Roman"/>
                <w:b/>
                <w:sz w:val="24"/>
                <w:szCs w:val="24"/>
                <w:lang w:eastAsia="lv-LV"/>
              </w:rPr>
              <w:t>%)</w:t>
            </w:r>
          </w:p>
        </w:tc>
        <w:tc>
          <w:tcPr>
            <w:tcW w:w="1158" w:type="pct"/>
            <w:gridSpan w:val="2"/>
            <w:vMerge/>
          </w:tcPr>
          <w:p w14:paraId="4E68A7DA" w14:textId="77777777" w:rsidR="002969E7" w:rsidRPr="006B1AA0" w:rsidRDefault="002969E7" w:rsidP="006C76E6">
            <w:pPr>
              <w:spacing w:line="240" w:lineRule="auto"/>
              <w:rPr>
                <w:rFonts w:ascii="Times New Roman" w:eastAsia="Times New Roman" w:hAnsi="Times New Roman"/>
                <w:sz w:val="24"/>
                <w:szCs w:val="24"/>
                <w:lang w:eastAsia="lv-LV"/>
              </w:rPr>
            </w:pPr>
          </w:p>
        </w:tc>
      </w:tr>
      <w:tr w:rsidR="002969E7" w:rsidRPr="006B1AA0" w14:paraId="447A00B3" w14:textId="77777777" w:rsidTr="006C76E6">
        <w:trPr>
          <w:trHeight w:val="557"/>
        </w:trPr>
        <w:tc>
          <w:tcPr>
            <w:tcW w:w="3842" w:type="pct"/>
            <w:gridSpan w:val="5"/>
            <w:vAlign w:val="center"/>
          </w:tcPr>
          <w:p w14:paraId="26DA5151" w14:textId="77777777" w:rsidR="002969E7" w:rsidRPr="006B1AA0" w:rsidRDefault="002969E7" w:rsidP="006C76E6">
            <w:pPr>
              <w:spacing w:line="240" w:lineRule="auto"/>
              <w:jc w:val="right"/>
              <w:rPr>
                <w:rFonts w:ascii="Times New Roman" w:eastAsia="Times New Roman" w:hAnsi="Times New Roman"/>
                <w:sz w:val="24"/>
                <w:szCs w:val="24"/>
                <w:lang w:eastAsia="lv-LV"/>
              </w:rPr>
            </w:pPr>
            <w:r w:rsidRPr="006B1AA0">
              <w:rPr>
                <w:rFonts w:ascii="Times New Roman" w:eastAsia="Times New Roman" w:hAnsi="Times New Roman"/>
                <w:b/>
                <w:sz w:val="24"/>
                <w:szCs w:val="24"/>
                <w:lang w:eastAsia="lv-LV"/>
              </w:rPr>
              <w:t>Kopā par plānoto apjomu, EUR ar PVN</w:t>
            </w:r>
          </w:p>
        </w:tc>
        <w:tc>
          <w:tcPr>
            <w:tcW w:w="1158" w:type="pct"/>
            <w:gridSpan w:val="2"/>
            <w:vMerge/>
          </w:tcPr>
          <w:p w14:paraId="206E59DC" w14:textId="77777777" w:rsidR="002969E7" w:rsidRPr="006B1AA0" w:rsidRDefault="002969E7" w:rsidP="006C76E6">
            <w:pPr>
              <w:spacing w:line="240" w:lineRule="auto"/>
              <w:rPr>
                <w:rFonts w:ascii="Times New Roman" w:eastAsia="Times New Roman" w:hAnsi="Times New Roman"/>
                <w:sz w:val="24"/>
                <w:szCs w:val="24"/>
                <w:lang w:eastAsia="lv-LV"/>
              </w:rPr>
            </w:pPr>
          </w:p>
        </w:tc>
      </w:tr>
    </w:tbl>
    <w:p w14:paraId="17799A36" w14:textId="77777777" w:rsidR="002969E7" w:rsidRPr="006B1AA0" w:rsidRDefault="002969E7" w:rsidP="002969E7">
      <w:pPr>
        <w:spacing w:line="240" w:lineRule="auto"/>
        <w:ind w:left="426" w:right="-1" w:firstLine="426"/>
        <w:jc w:val="both"/>
        <w:rPr>
          <w:rFonts w:ascii="Times New Roman" w:eastAsia="Times New Roman" w:hAnsi="Times New Roman"/>
          <w:sz w:val="24"/>
          <w:szCs w:val="24"/>
          <w:lang w:eastAsia="lv-LV"/>
        </w:rPr>
      </w:pPr>
    </w:p>
    <w:p w14:paraId="02120036" w14:textId="77777777" w:rsidR="002969E7" w:rsidRDefault="002969E7" w:rsidP="006C76E6">
      <w:pPr>
        <w:spacing w:line="240" w:lineRule="auto"/>
        <w:ind w:right="-1"/>
        <w:jc w:val="both"/>
        <w:rPr>
          <w:rFonts w:ascii="Times New Roman" w:eastAsia="Times New Roman" w:hAnsi="Times New Roman"/>
          <w:sz w:val="24"/>
          <w:szCs w:val="24"/>
          <w:lang w:eastAsia="lv-LV"/>
        </w:rPr>
      </w:pPr>
    </w:p>
    <w:p w14:paraId="62818826" w14:textId="77777777" w:rsidR="006C76E6" w:rsidRPr="006C76E6" w:rsidRDefault="006C76E6" w:rsidP="006C76E6">
      <w:pPr>
        <w:jc w:val="both"/>
        <w:rPr>
          <w:rFonts w:ascii="Times New Roman" w:eastAsia="Times New Roman" w:hAnsi="Times New Roman"/>
          <w:sz w:val="24"/>
          <w:szCs w:val="24"/>
          <w:lang w:eastAsia="lv-LV"/>
        </w:rPr>
      </w:pPr>
    </w:p>
    <w:p w14:paraId="3A51F68D" w14:textId="293B1F44" w:rsidR="006C76E6" w:rsidRPr="006C76E6" w:rsidRDefault="006C76E6" w:rsidP="006C76E6">
      <w:pPr>
        <w:spacing w:line="240" w:lineRule="auto"/>
        <w:ind w:left="426" w:right="-1" w:firstLine="426"/>
        <w:jc w:val="both"/>
        <w:rPr>
          <w:rFonts w:ascii="Times New Roman" w:eastAsia="Times New Roman" w:hAnsi="Times New Roman"/>
          <w:sz w:val="24"/>
          <w:szCs w:val="24"/>
          <w:lang w:eastAsia="lv-LV"/>
        </w:rPr>
      </w:pPr>
      <w:r w:rsidRPr="006B1AA0">
        <w:rPr>
          <w:rFonts w:ascii="Times New Roman" w:eastAsia="Times New Roman" w:hAnsi="Times New Roman"/>
          <w:sz w:val="24"/>
          <w:szCs w:val="24"/>
          <w:lang w:eastAsia="lv-LV"/>
        </w:rPr>
        <w:t>Līgumcenā ir iekļautas visas iespējamās izmaksas, kas saistītas ar pakalpojumu veikšanu</w:t>
      </w:r>
      <w:r>
        <w:rPr>
          <w:rFonts w:ascii="Times New Roman" w:eastAsia="Times New Roman" w:hAnsi="Times New Roman"/>
          <w:sz w:val="24"/>
          <w:szCs w:val="24"/>
          <w:lang w:eastAsia="lv-LV"/>
        </w:rPr>
        <w:t>,</w:t>
      </w:r>
      <w:r w:rsidRPr="006B1AA0">
        <w:rPr>
          <w:rFonts w:ascii="Times New Roman" w:eastAsia="Times New Roman" w:hAnsi="Times New Roman"/>
          <w:sz w:val="24"/>
          <w:szCs w:val="24"/>
          <w:lang w:eastAsia="lv-LV"/>
        </w:rPr>
        <w:t xml:space="preserve"> tajā skaitā visi riski, nodokļi, nodevas, </w:t>
      </w:r>
      <w:r w:rsidRPr="006B1AA0">
        <w:rPr>
          <w:rFonts w:ascii="Times New Roman" w:eastAsia="TimesNewRoman" w:hAnsi="Times New Roman"/>
          <w:sz w:val="24"/>
          <w:szCs w:val="24"/>
          <w:lang w:eastAsia="lv-LV"/>
        </w:rPr>
        <w:t>atlīdzība</w:t>
      </w:r>
      <w:r>
        <w:rPr>
          <w:rFonts w:ascii="Times New Roman" w:eastAsia="Times New Roman" w:hAnsi="Times New Roman"/>
          <w:sz w:val="24"/>
          <w:szCs w:val="24"/>
          <w:lang w:eastAsia="lv-LV"/>
        </w:rPr>
        <w:t xml:space="preserve"> </w:t>
      </w:r>
      <w:r w:rsidRPr="006B1AA0">
        <w:rPr>
          <w:rFonts w:ascii="Times New Roman" w:eastAsia="TimesNewRoman" w:hAnsi="Times New Roman"/>
          <w:sz w:val="24"/>
          <w:szCs w:val="24"/>
          <w:lang w:eastAsia="lv-LV"/>
        </w:rPr>
        <w:t>transportlīdzekļu vadītājiem, degvielas izmaksas u.c.</w:t>
      </w:r>
    </w:p>
    <w:p w14:paraId="2620AA44" w14:textId="756C55E9" w:rsidR="006C76E6" w:rsidRPr="006C76E6" w:rsidRDefault="006C76E6" w:rsidP="006C76E6">
      <w:pPr>
        <w:tabs>
          <w:tab w:val="left" w:pos="6585"/>
        </w:tabs>
        <w:jc w:val="both"/>
        <w:rPr>
          <w:rFonts w:ascii="Times New Roman" w:eastAsia="Times New Roman" w:hAnsi="Times New Roman"/>
          <w:sz w:val="24"/>
          <w:szCs w:val="24"/>
          <w:lang w:eastAsia="lv-LV"/>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6C76E6" w:rsidRPr="006B1AA0" w14:paraId="05AE03CC" w14:textId="77777777" w:rsidTr="006C76E6">
        <w:trPr>
          <w:trHeight w:val="419"/>
        </w:trPr>
        <w:tc>
          <w:tcPr>
            <w:tcW w:w="3249" w:type="dxa"/>
            <w:shd w:val="clear" w:color="auto" w:fill="BFBFBF"/>
            <w:vAlign w:val="center"/>
          </w:tcPr>
          <w:p w14:paraId="4CD5CA7D"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Vārds, uzvārds:</w:t>
            </w:r>
          </w:p>
        </w:tc>
        <w:tc>
          <w:tcPr>
            <w:tcW w:w="4879" w:type="dxa"/>
            <w:vAlign w:val="center"/>
          </w:tcPr>
          <w:p w14:paraId="40C5F753"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r w:rsidR="006C76E6" w:rsidRPr="006B1AA0" w14:paraId="370EC165" w14:textId="77777777" w:rsidTr="006C76E6">
        <w:trPr>
          <w:trHeight w:val="413"/>
        </w:trPr>
        <w:tc>
          <w:tcPr>
            <w:tcW w:w="3249" w:type="dxa"/>
            <w:shd w:val="clear" w:color="auto" w:fill="BFBFBF"/>
            <w:vAlign w:val="center"/>
          </w:tcPr>
          <w:p w14:paraId="7FD45803"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Amata nosaukums:</w:t>
            </w:r>
          </w:p>
        </w:tc>
        <w:tc>
          <w:tcPr>
            <w:tcW w:w="4879" w:type="dxa"/>
            <w:vAlign w:val="center"/>
          </w:tcPr>
          <w:p w14:paraId="1041600E"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r w:rsidR="006C76E6" w:rsidRPr="006B1AA0" w14:paraId="6FD632C7" w14:textId="77777777" w:rsidTr="006C76E6">
        <w:trPr>
          <w:trHeight w:val="416"/>
        </w:trPr>
        <w:tc>
          <w:tcPr>
            <w:tcW w:w="3249" w:type="dxa"/>
            <w:shd w:val="clear" w:color="auto" w:fill="BFBFBF"/>
            <w:vAlign w:val="center"/>
          </w:tcPr>
          <w:p w14:paraId="4C1DFE08"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Paraksts:</w:t>
            </w:r>
          </w:p>
        </w:tc>
        <w:tc>
          <w:tcPr>
            <w:tcW w:w="4879" w:type="dxa"/>
            <w:vAlign w:val="center"/>
          </w:tcPr>
          <w:p w14:paraId="35A7578B"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r w:rsidR="006C76E6" w:rsidRPr="006B1AA0" w14:paraId="07D26D1F" w14:textId="77777777" w:rsidTr="006C76E6">
        <w:trPr>
          <w:trHeight w:val="422"/>
        </w:trPr>
        <w:tc>
          <w:tcPr>
            <w:tcW w:w="3249" w:type="dxa"/>
            <w:shd w:val="clear" w:color="auto" w:fill="BFBFBF"/>
            <w:vAlign w:val="center"/>
          </w:tcPr>
          <w:p w14:paraId="076700D8"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Datums:</w:t>
            </w:r>
          </w:p>
        </w:tc>
        <w:tc>
          <w:tcPr>
            <w:tcW w:w="4879" w:type="dxa"/>
            <w:vAlign w:val="center"/>
          </w:tcPr>
          <w:p w14:paraId="15981E63"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bl>
    <w:p w14:paraId="045639C3" w14:textId="47EDAADB" w:rsidR="006C76E6" w:rsidRPr="006C76E6" w:rsidRDefault="006C76E6" w:rsidP="006C76E6">
      <w:pPr>
        <w:tabs>
          <w:tab w:val="left" w:pos="3630"/>
        </w:tabs>
        <w:jc w:val="both"/>
        <w:rPr>
          <w:rFonts w:ascii="Times New Roman" w:eastAsia="Times New Roman" w:hAnsi="Times New Roman"/>
          <w:sz w:val="24"/>
          <w:szCs w:val="24"/>
          <w:lang w:eastAsia="lv-LV"/>
        </w:rPr>
      </w:pPr>
    </w:p>
    <w:sectPr w:rsidR="006C76E6" w:rsidRPr="006C76E6" w:rsidSect="006C76E6">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FD7B" w14:textId="77777777" w:rsidR="003071A2" w:rsidRDefault="003071A2" w:rsidP="006C76E6">
      <w:pPr>
        <w:spacing w:line="240" w:lineRule="auto"/>
      </w:pPr>
      <w:r>
        <w:separator/>
      </w:r>
    </w:p>
  </w:endnote>
  <w:endnote w:type="continuationSeparator" w:id="0">
    <w:p w14:paraId="50B268BF" w14:textId="77777777" w:rsidR="003071A2" w:rsidRDefault="003071A2" w:rsidP="006C7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F71F" w14:textId="77777777" w:rsidR="003071A2" w:rsidRDefault="003071A2" w:rsidP="006C76E6">
      <w:pPr>
        <w:spacing w:line="240" w:lineRule="auto"/>
      </w:pPr>
      <w:r>
        <w:separator/>
      </w:r>
    </w:p>
  </w:footnote>
  <w:footnote w:type="continuationSeparator" w:id="0">
    <w:p w14:paraId="497113B9" w14:textId="77777777" w:rsidR="003071A2" w:rsidRDefault="003071A2" w:rsidP="006C76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1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36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49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252F43"/>
    <w:multiLevelType w:val="multilevel"/>
    <w:tmpl w:val="21EA6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C5531"/>
    <w:multiLevelType w:val="multilevel"/>
    <w:tmpl w:val="6F020C5C"/>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6B577F"/>
    <w:multiLevelType w:val="hybridMultilevel"/>
    <w:tmpl w:val="C506098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DE2264E"/>
    <w:multiLevelType w:val="hybridMultilevel"/>
    <w:tmpl w:val="6CDA8674"/>
    <w:lvl w:ilvl="0" w:tplc="B4F81896">
      <w:start w:val="1"/>
      <w:numFmt w:val="decimal"/>
      <w:lvlText w:val="%1."/>
      <w:lvlJc w:val="left"/>
      <w:pPr>
        <w:tabs>
          <w:tab w:val="num" w:pos="720"/>
        </w:tabs>
        <w:ind w:left="720" w:hanging="360"/>
      </w:pPr>
      <w:rPr>
        <w:rFonts w:hint="default"/>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3A272221"/>
    <w:multiLevelType w:val="hybridMultilevel"/>
    <w:tmpl w:val="B7E2ED2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44BC2171"/>
    <w:multiLevelType w:val="hybridMultilevel"/>
    <w:tmpl w:val="3E3616F6"/>
    <w:lvl w:ilvl="0" w:tplc="0A0272B8">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47B0711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E735D9"/>
    <w:multiLevelType w:val="hybridMultilevel"/>
    <w:tmpl w:val="077C9EDC"/>
    <w:lvl w:ilvl="0" w:tplc="0A0272B8">
      <w:start w:val="1"/>
      <w:numFmt w:val="bullet"/>
      <w:lvlText w:val=""/>
      <w:lvlJc w:val="left"/>
      <w:pPr>
        <w:ind w:left="360" w:hanging="360"/>
      </w:pPr>
      <w:rPr>
        <w:rFonts w:ascii="Wingdings" w:hAnsi="Wingdings" w:hint="default"/>
      </w:rPr>
    </w:lvl>
    <w:lvl w:ilvl="1" w:tplc="7244360A">
      <w:start w:val="1"/>
      <w:numFmt w:val="bullet"/>
      <w:lvlText w:val="-"/>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6D23189F"/>
    <w:multiLevelType w:val="multilevel"/>
    <w:tmpl w:val="6E0E96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565359"/>
    <w:multiLevelType w:val="hybridMultilevel"/>
    <w:tmpl w:val="8CECD034"/>
    <w:lvl w:ilvl="0" w:tplc="07DCF55C">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16cid:durableId="244842509">
    <w:abstractNumId w:val="10"/>
  </w:num>
  <w:num w:numId="2" w16cid:durableId="1004825687">
    <w:abstractNumId w:val="7"/>
  </w:num>
  <w:num w:numId="3" w16cid:durableId="1096561678">
    <w:abstractNumId w:val="11"/>
  </w:num>
  <w:num w:numId="4" w16cid:durableId="750195034">
    <w:abstractNumId w:val="13"/>
  </w:num>
  <w:num w:numId="5" w16cid:durableId="1486117890">
    <w:abstractNumId w:val="5"/>
  </w:num>
  <w:num w:numId="6" w16cid:durableId="1942177742">
    <w:abstractNumId w:val="6"/>
  </w:num>
  <w:num w:numId="7" w16cid:durableId="263344276">
    <w:abstractNumId w:val="14"/>
  </w:num>
  <w:num w:numId="8" w16cid:durableId="1960645530">
    <w:abstractNumId w:val="9"/>
  </w:num>
  <w:num w:numId="9" w16cid:durableId="747193123">
    <w:abstractNumId w:val="8"/>
  </w:num>
  <w:num w:numId="10" w16cid:durableId="1452626412">
    <w:abstractNumId w:val="12"/>
  </w:num>
  <w:num w:numId="11" w16cid:durableId="1087338410">
    <w:abstractNumId w:val="9"/>
  </w:num>
  <w:num w:numId="12" w16cid:durableId="210924762">
    <w:abstractNumId w:val="12"/>
  </w:num>
  <w:num w:numId="13" w16cid:durableId="1035731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677744">
    <w:abstractNumId w:val="2"/>
  </w:num>
  <w:num w:numId="15" w16cid:durableId="386808427">
    <w:abstractNumId w:val="4"/>
  </w:num>
  <w:num w:numId="16" w16cid:durableId="1408528084">
    <w:abstractNumId w:val="1"/>
  </w:num>
  <w:num w:numId="17" w16cid:durableId="2100253332">
    <w:abstractNumId w:val="3"/>
  </w:num>
  <w:num w:numId="18" w16cid:durableId="117541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2C"/>
    <w:rsid w:val="00001E76"/>
    <w:rsid w:val="00122A0E"/>
    <w:rsid w:val="001548FD"/>
    <w:rsid w:val="0016090D"/>
    <w:rsid w:val="001961F1"/>
    <w:rsid w:val="001F5DED"/>
    <w:rsid w:val="00255E58"/>
    <w:rsid w:val="00281D13"/>
    <w:rsid w:val="00290404"/>
    <w:rsid w:val="002969E7"/>
    <w:rsid w:val="003071A2"/>
    <w:rsid w:val="00310C58"/>
    <w:rsid w:val="00342E34"/>
    <w:rsid w:val="003434B0"/>
    <w:rsid w:val="00386651"/>
    <w:rsid w:val="00414C50"/>
    <w:rsid w:val="004304DF"/>
    <w:rsid w:val="0043639F"/>
    <w:rsid w:val="00455457"/>
    <w:rsid w:val="0048649D"/>
    <w:rsid w:val="004913C3"/>
    <w:rsid w:val="004B339E"/>
    <w:rsid w:val="004C6677"/>
    <w:rsid w:val="004E0D37"/>
    <w:rsid w:val="005009BB"/>
    <w:rsid w:val="005029EE"/>
    <w:rsid w:val="0053253B"/>
    <w:rsid w:val="00542028"/>
    <w:rsid w:val="0056734B"/>
    <w:rsid w:val="00594544"/>
    <w:rsid w:val="005A060B"/>
    <w:rsid w:val="005B7C0B"/>
    <w:rsid w:val="005D0907"/>
    <w:rsid w:val="00631F7D"/>
    <w:rsid w:val="006B1365"/>
    <w:rsid w:val="006B1AA0"/>
    <w:rsid w:val="006C76E6"/>
    <w:rsid w:val="006D0836"/>
    <w:rsid w:val="00752AA0"/>
    <w:rsid w:val="00773F10"/>
    <w:rsid w:val="007A132C"/>
    <w:rsid w:val="007B2BA9"/>
    <w:rsid w:val="007D5CDF"/>
    <w:rsid w:val="007E10BF"/>
    <w:rsid w:val="007E5CC2"/>
    <w:rsid w:val="00804977"/>
    <w:rsid w:val="00853A79"/>
    <w:rsid w:val="00884F7F"/>
    <w:rsid w:val="00933B2E"/>
    <w:rsid w:val="00964B94"/>
    <w:rsid w:val="009A50E3"/>
    <w:rsid w:val="00A02E1E"/>
    <w:rsid w:val="00A15140"/>
    <w:rsid w:val="00A172A9"/>
    <w:rsid w:val="00A63032"/>
    <w:rsid w:val="00AF2BDB"/>
    <w:rsid w:val="00BA2ECD"/>
    <w:rsid w:val="00BB5A5D"/>
    <w:rsid w:val="00C0511C"/>
    <w:rsid w:val="00C744A9"/>
    <w:rsid w:val="00C81C3D"/>
    <w:rsid w:val="00C911A4"/>
    <w:rsid w:val="00C9788F"/>
    <w:rsid w:val="00D24A2C"/>
    <w:rsid w:val="00D851D7"/>
    <w:rsid w:val="00E25420"/>
    <w:rsid w:val="00E96803"/>
    <w:rsid w:val="00EB04A9"/>
    <w:rsid w:val="00EE269D"/>
    <w:rsid w:val="00EF058F"/>
    <w:rsid w:val="00F24689"/>
    <w:rsid w:val="00F5437C"/>
    <w:rsid w:val="00F73444"/>
    <w:rsid w:val="00F943CB"/>
    <w:rsid w:val="00FB0951"/>
    <w:rsid w:val="00FE51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AB22"/>
  <w15:docId w15:val="{3784475A-296A-4783-BE87-806BFECE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E34"/>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42E34"/>
    <w:pPr>
      <w:ind w:left="720"/>
      <w:contextualSpacing/>
    </w:pPr>
  </w:style>
  <w:style w:type="character" w:styleId="Hipersaite">
    <w:name w:val="Hyperlink"/>
    <w:basedOn w:val="Noklusjumarindkopasfonts"/>
    <w:uiPriority w:val="99"/>
    <w:unhideWhenUsed/>
    <w:rsid w:val="00342E34"/>
    <w:rPr>
      <w:color w:val="0000FF" w:themeColor="hyperlink"/>
      <w:u w:val="single"/>
    </w:rPr>
  </w:style>
  <w:style w:type="table" w:customStyle="1" w:styleId="TableNormal1">
    <w:name w:val="Table Normal1"/>
    <w:uiPriority w:val="99"/>
    <w:semiHidden/>
    <w:rsid w:val="00A15140"/>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uiPriority w:val="39"/>
    <w:rsid w:val="00310C5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55457"/>
    <w:rPr>
      <w:color w:val="605E5C"/>
      <w:shd w:val="clear" w:color="auto" w:fill="E1DFDD"/>
    </w:rPr>
  </w:style>
  <w:style w:type="paragraph" w:customStyle="1" w:styleId="Default">
    <w:name w:val="Default"/>
    <w:rsid w:val="00281D13"/>
    <w:pPr>
      <w:autoSpaceDE w:val="0"/>
      <w:autoSpaceDN w:val="0"/>
      <w:adjustRightInd w:val="0"/>
      <w:spacing w:after="0" w:line="240" w:lineRule="auto"/>
    </w:pPr>
    <w:rPr>
      <w:rFonts w:ascii="Times New Roman" w:hAnsi="Times New Roman" w:cs="Times New Roman"/>
      <w:color w:val="000000"/>
      <w:sz w:val="24"/>
      <w:szCs w:val="24"/>
    </w:rPr>
  </w:style>
  <w:style w:type="paragraph" w:styleId="Alfabtiskaisrdtjs1">
    <w:name w:val="index 1"/>
    <w:basedOn w:val="Parasts"/>
    <w:next w:val="Parasts"/>
    <w:autoRedefine/>
    <w:uiPriority w:val="99"/>
    <w:unhideWhenUsed/>
    <w:rsid w:val="002969E7"/>
    <w:pPr>
      <w:spacing w:line="240" w:lineRule="auto"/>
      <w:ind w:left="240" w:hanging="240"/>
      <w:jc w:val="left"/>
    </w:pPr>
    <w:rPr>
      <w:rFonts w:ascii="Times New Roman" w:eastAsia="Times New Roman" w:hAnsi="Times New Roman"/>
      <w:sz w:val="24"/>
      <w:szCs w:val="24"/>
      <w:lang w:eastAsia="lv-LV"/>
    </w:rPr>
  </w:style>
  <w:style w:type="paragraph" w:styleId="Galvene">
    <w:name w:val="header"/>
    <w:basedOn w:val="Parasts"/>
    <w:link w:val="GalveneRakstz"/>
    <w:unhideWhenUsed/>
    <w:rsid w:val="002969E7"/>
    <w:pPr>
      <w:tabs>
        <w:tab w:val="center" w:pos="4153"/>
        <w:tab w:val="right" w:pos="8306"/>
      </w:tabs>
      <w:spacing w:line="240" w:lineRule="auto"/>
      <w:jc w:val="left"/>
    </w:pPr>
    <w:rPr>
      <w:rFonts w:ascii="Times New Roman" w:eastAsia="Times New Roman" w:hAnsi="Times New Roman"/>
      <w:sz w:val="20"/>
      <w:szCs w:val="20"/>
      <w:lang w:val="x-none" w:eastAsia="lv-LV"/>
    </w:rPr>
  </w:style>
  <w:style w:type="character" w:customStyle="1" w:styleId="HeaderChar">
    <w:name w:val="Header Char"/>
    <w:basedOn w:val="Noklusjumarindkopasfonts"/>
    <w:uiPriority w:val="99"/>
    <w:semiHidden/>
    <w:rsid w:val="002969E7"/>
    <w:rPr>
      <w:rFonts w:ascii="Calibri" w:eastAsia="Calibri" w:hAnsi="Calibri" w:cs="Times New Roman"/>
    </w:rPr>
  </w:style>
  <w:style w:type="character" w:customStyle="1" w:styleId="GalveneRakstz">
    <w:name w:val="Galvene Rakstz."/>
    <w:basedOn w:val="Noklusjumarindkopasfonts"/>
    <w:link w:val="Galvene"/>
    <w:rsid w:val="002969E7"/>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6C76E6"/>
    <w:pPr>
      <w:tabs>
        <w:tab w:val="center" w:pos="4320"/>
        <w:tab w:val="right" w:pos="8640"/>
      </w:tabs>
      <w:spacing w:line="240" w:lineRule="auto"/>
    </w:pPr>
  </w:style>
  <w:style w:type="character" w:customStyle="1" w:styleId="KjeneRakstz">
    <w:name w:val="Kājene Rakstz."/>
    <w:basedOn w:val="Noklusjumarindkopasfonts"/>
    <w:link w:val="Kjene"/>
    <w:uiPriority w:val="99"/>
    <w:rsid w:val="006C76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8132">
      <w:bodyDiv w:val="1"/>
      <w:marLeft w:val="0"/>
      <w:marRight w:val="0"/>
      <w:marTop w:val="0"/>
      <w:marBottom w:val="0"/>
      <w:divBdr>
        <w:top w:val="none" w:sz="0" w:space="0" w:color="auto"/>
        <w:left w:val="none" w:sz="0" w:space="0" w:color="auto"/>
        <w:bottom w:val="none" w:sz="0" w:space="0" w:color="auto"/>
        <w:right w:val="none" w:sz="0" w:space="0" w:color="auto"/>
      </w:divBdr>
    </w:div>
    <w:div w:id="781074693">
      <w:bodyDiv w:val="1"/>
      <w:marLeft w:val="0"/>
      <w:marRight w:val="0"/>
      <w:marTop w:val="0"/>
      <w:marBottom w:val="0"/>
      <w:divBdr>
        <w:top w:val="none" w:sz="0" w:space="0" w:color="auto"/>
        <w:left w:val="none" w:sz="0" w:space="0" w:color="auto"/>
        <w:bottom w:val="none" w:sz="0" w:space="0" w:color="auto"/>
        <w:right w:val="none" w:sz="0" w:space="0" w:color="auto"/>
      </w:divBdr>
    </w:div>
    <w:div w:id="1266157190">
      <w:bodyDiv w:val="1"/>
      <w:marLeft w:val="0"/>
      <w:marRight w:val="0"/>
      <w:marTop w:val="0"/>
      <w:marBottom w:val="0"/>
      <w:divBdr>
        <w:top w:val="none" w:sz="0" w:space="0" w:color="auto"/>
        <w:left w:val="none" w:sz="0" w:space="0" w:color="auto"/>
        <w:bottom w:val="none" w:sz="0" w:space="0" w:color="auto"/>
        <w:right w:val="none" w:sz="0" w:space="0" w:color="auto"/>
      </w:divBdr>
    </w:div>
    <w:div w:id="20765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sma.melnika@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4927</Words>
  <Characters>2809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Upelniece</dc:creator>
  <cp:lastModifiedBy>Beata Logina</cp:lastModifiedBy>
  <cp:revision>2</cp:revision>
  <dcterms:created xsi:type="dcterms:W3CDTF">2025-02-24T10:57:00Z</dcterms:created>
  <dcterms:modified xsi:type="dcterms:W3CDTF">2025-02-24T10:57:00Z</dcterms:modified>
</cp:coreProperties>
</file>