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84213A" w:rsidP="00D8489F" w14:paraId="14B26020" w14:textId="3F9BAD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CENU APTAUJA</w:t>
      </w:r>
    </w:p>
    <w:p w:rsidR="00611643" w:rsidP="00D8489F" w14:paraId="1A1E5CA1" w14:textId="53B2E75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bookmarkStart w:id="0" w:name="_gjdgxs" w:colFirst="0" w:colLast="0"/>
      <w:bookmarkStart w:id="1" w:name="_Hlk163032693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“</w:t>
      </w:r>
      <w:r w:rsidRPr="00D8489F" w:rsidR="00D8489F">
        <w:rPr>
          <w:rFonts w:ascii="Times New Roman" w:eastAsia="Times New Roman" w:hAnsi="Times New Roman" w:cs="Times New Roman"/>
          <w:b/>
          <w:sz w:val="28"/>
          <w:szCs w:val="28"/>
        </w:rPr>
        <w:t>Kronšteinu</w:t>
      </w:r>
      <w:r w:rsidRPr="00D8489F" w:rsidR="00D8489F">
        <w:rPr>
          <w:rFonts w:ascii="Times New Roman" w:eastAsia="Times New Roman" w:hAnsi="Times New Roman" w:cs="Times New Roman"/>
          <w:b/>
          <w:sz w:val="28"/>
          <w:szCs w:val="28"/>
        </w:rPr>
        <w:t xml:space="preserve">, vertikālo karogu, </w:t>
      </w:r>
      <w:r w:rsidRPr="00D8489F" w:rsidR="00D8489F">
        <w:rPr>
          <w:rFonts w:ascii="Times New Roman" w:eastAsia="Times New Roman" w:hAnsi="Times New Roman" w:cs="Times New Roman"/>
          <w:b/>
          <w:sz w:val="28"/>
          <w:szCs w:val="28"/>
        </w:rPr>
        <w:t>baneru</w:t>
      </w:r>
      <w:r w:rsidRPr="00D8489F" w:rsidR="00D8489F">
        <w:rPr>
          <w:rFonts w:ascii="Times New Roman" w:eastAsia="Times New Roman" w:hAnsi="Times New Roman" w:cs="Times New Roman"/>
          <w:b/>
          <w:sz w:val="28"/>
          <w:szCs w:val="28"/>
        </w:rPr>
        <w:t xml:space="preserve"> un dekorāciju montāža, uzturēšana eksponēšanas kārtībā un demontāža pilsētvides svētku noformējuma realizēšanai</w:t>
      </w:r>
      <w:r>
        <w:rPr>
          <w:rFonts w:ascii="Times New Roman" w:eastAsia="Times New Roman" w:hAnsi="Times New Roman"/>
          <w:b/>
          <w:bCs/>
          <w:sz w:val="28"/>
          <w:szCs w:val="28"/>
        </w:rPr>
        <w:t>”</w:t>
      </w:r>
    </w:p>
    <w:p w:rsidR="0084213A" w:rsidP="00D8489F" w14:paraId="19D45E63" w14:textId="4B59E5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" w:name="_Hlk192773121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identifikācijas numurs </w:t>
      </w:r>
      <w:r w:rsidRPr="002967BF" w:rsidR="002967BF">
        <w:rPr>
          <w:rFonts w:ascii="Times New Roman" w:eastAsia="Times New Roman" w:hAnsi="Times New Roman" w:cs="Times New Roman"/>
          <w:b/>
          <w:bCs/>
          <w:sz w:val="24"/>
          <w:szCs w:val="24"/>
        </w:rPr>
        <w:t> BAP/2-1/2025/2</w:t>
      </w:r>
      <w:r w:rsidR="00D8489F"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</w:p>
    <w:bookmarkEnd w:id="1"/>
    <w:bookmarkEnd w:id="2"/>
    <w:p w:rsidR="0084213A" w:rsidP="00D8489F" w14:paraId="0335C3E6" w14:textId="77777777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213A" w:rsidP="00D8489F" w14:paraId="40A9106B" w14:textId="26B59F77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Bauskā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84213A" w:rsidP="00D8489F" w14:paraId="30E7A5C0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213A" w:rsidP="00D8489F" w14:paraId="41CE8F2A" w14:textId="77777777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Pasūtītājs</w:t>
      </w:r>
    </w:p>
    <w:tbl>
      <w:tblPr>
        <w:tblStyle w:val="a"/>
        <w:tblW w:w="8788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664"/>
        <w:gridCol w:w="6124"/>
      </w:tblGrid>
      <w:tr w14:paraId="7E951EF6" w14:textId="77777777">
        <w:tblPrEx>
          <w:tblW w:w="8788" w:type="dxa"/>
          <w:tblInd w:w="279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000"/>
        </w:tblPrEx>
        <w:trPr>
          <w:trHeight w:val="235"/>
        </w:trPr>
        <w:tc>
          <w:tcPr>
            <w:tcW w:w="2664" w:type="dxa"/>
            <w:shd w:val="clear" w:color="auto" w:fill="BFBFBF"/>
            <w:vAlign w:val="center"/>
          </w:tcPr>
          <w:p w:rsidR="0084213A" w:rsidP="00D8489F" w14:paraId="2C5724FC" w14:textId="77777777">
            <w:pPr>
              <w:keepNext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Nosaukums</w:t>
            </w:r>
          </w:p>
        </w:tc>
        <w:tc>
          <w:tcPr>
            <w:tcW w:w="6124" w:type="dxa"/>
            <w:vAlign w:val="center"/>
          </w:tcPr>
          <w:p w:rsidR="0084213A" w:rsidP="00D8489F" w14:paraId="2632B283" w14:textId="77777777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Bauskas novada pašvaldības iestāde </w:t>
            </w:r>
          </w:p>
          <w:p w:rsidR="0084213A" w:rsidP="00D8489F" w14:paraId="01F712B3" w14:textId="77777777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“Bauskas apvienības pārvalde”</w:t>
            </w:r>
          </w:p>
        </w:tc>
      </w:tr>
      <w:tr w14:paraId="17FE09AB" w14:textId="77777777">
        <w:tblPrEx>
          <w:tblW w:w="8788" w:type="dxa"/>
          <w:tblInd w:w="279" w:type="dxa"/>
          <w:tblLayout w:type="fixed"/>
          <w:tblLook w:val="0000"/>
        </w:tblPrEx>
        <w:trPr>
          <w:trHeight w:val="229"/>
        </w:trPr>
        <w:tc>
          <w:tcPr>
            <w:tcW w:w="2664" w:type="dxa"/>
            <w:shd w:val="clear" w:color="auto" w:fill="BFBFBF"/>
            <w:vAlign w:val="center"/>
          </w:tcPr>
          <w:p w:rsidR="0084213A" w:rsidP="00D8489F" w14:paraId="39D1BD94" w14:textId="77777777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Juridiskā adrese</w:t>
            </w:r>
          </w:p>
        </w:tc>
        <w:tc>
          <w:tcPr>
            <w:tcW w:w="6124" w:type="dxa"/>
            <w:vAlign w:val="center"/>
          </w:tcPr>
          <w:p w:rsidR="0084213A" w:rsidP="00D8489F" w14:paraId="3E62AB0F" w14:textId="77777777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Uzvaras iela 6, Bauska,  Bauskas novads, </w:t>
            </w:r>
          </w:p>
          <w:p w:rsidR="0084213A" w:rsidP="00D8489F" w14:paraId="6A49458C" w14:textId="77777777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LV-3901</w:t>
            </w:r>
          </w:p>
        </w:tc>
      </w:tr>
      <w:tr w14:paraId="0F35F16D" w14:textId="77777777">
        <w:tblPrEx>
          <w:tblW w:w="8788" w:type="dxa"/>
          <w:tblInd w:w="279" w:type="dxa"/>
          <w:tblLayout w:type="fixed"/>
          <w:tblLook w:val="0000"/>
        </w:tblPrEx>
        <w:trPr>
          <w:trHeight w:val="274"/>
        </w:trPr>
        <w:tc>
          <w:tcPr>
            <w:tcW w:w="2664" w:type="dxa"/>
            <w:shd w:val="clear" w:color="auto" w:fill="BFBFBF"/>
            <w:vAlign w:val="center"/>
          </w:tcPr>
          <w:p w:rsidR="0084213A" w:rsidP="00D8489F" w14:paraId="07C597A0" w14:textId="77777777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Reģistrācijas numurs</w:t>
            </w:r>
          </w:p>
        </w:tc>
        <w:tc>
          <w:tcPr>
            <w:tcW w:w="6124" w:type="dxa"/>
            <w:vAlign w:val="center"/>
          </w:tcPr>
          <w:p w:rsidR="0084213A" w:rsidP="00D8489F" w14:paraId="425698E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50900038281</w:t>
            </w:r>
          </w:p>
        </w:tc>
      </w:tr>
    </w:tbl>
    <w:p w:rsidR="0084213A" w:rsidP="00D8489F" w14:paraId="237BABF4" w14:textId="77777777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Iepirkuma priekšmets </w:t>
      </w:r>
    </w:p>
    <w:p w:rsidR="00D8489F" w:rsidRPr="00D8489F" w:rsidP="00D8489F" w14:paraId="5B32EFFC" w14:textId="77777777">
      <w:pPr>
        <w:spacing w:after="0" w:line="240" w:lineRule="auto"/>
        <w:ind w:left="360"/>
        <w:rPr>
          <w:rFonts w:ascii="Times New Roman" w:hAnsi="Times New Roman"/>
          <w:bCs/>
          <w:sz w:val="24"/>
          <w:szCs w:val="24"/>
        </w:rPr>
      </w:pPr>
      <w:r w:rsidRPr="00D8489F">
        <w:rPr>
          <w:rFonts w:ascii="Times New Roman" w:hAnsi="Times New Roman"/>
          <w:bCs/>
          <w:sz w:val="24"/>
          <w:szCs w:val="24"/>
        </w:rPr>
        <w:t>Kronšteinu</w:t>
      </w:r>
      <w:r w:rsidRPr="00D8489F">
        <w:rPr>
          <w:rFonts w:ascii="Times New Roman" w:hAnsi="Times New Roman"/>
          <w:bCs/>
          <w:sz w:val="24"/>
          <w:szCs w:val="24"/>
        </w:rPr>
        <w:t xml:space="preserve">, vertikālo </w:t>
      </w:r>
      <w:r w:rsidRPr="00D8489F">
        <w:rPr>
          <w:rFonts w:ascii="Times New Roman" w:hAnsi="Times New Roman"/>
          <w:bCs/>
          <w:sz w:val="24"/>
          <w:szCs w:val="24"/>
        </w:rPr>
        <w:t>karoglentu</w:t>
      </w:r>
      <w:r w:rsidRPr="00D8489F">
        <w:rPr>
          <w:rFonts w:ascii="Times New Roman" w:hAnsi="Times New Roman"/>
          <w:bCs/>
          <w:sz w:val="24"/>
          <w:szCs w:val="24"/>
        </w:rPr>
        <w:t xml:space="preserve">, </w:t>
      </w:r>
      <w:r w:rsidRPr="00D8489F">
        <w:rPr>
          <w:rFonts w:ascii="Times New Roman" w:hAnsi="Times New Roman"/>
          <w:bCs/>
          <w:sz w:val="24"/>
          <w:szCs w:val="24"/>
        </w:rPr>
        <w:t>baneru</w:t>
      </w:r>
      <w:r w:rsidRPr="00D8489F">
        <w:rPr>
          <w:rFonts w:ascii="Times New Roman" w:hAnsi="Times New Roman"/>
          <w:bCs/>
          <w:sz w:val="24"/>
          <w:szCs w:val="24"/>
        </w:rPr>
        <w:t xml:space="preserve"> un dekorāciju montāža, uzturēšana eksponēšanas kārtībā un demontāža pilsētvides svētku noformējuma realizēšanai saskaņā ar tehnisko specifikāciju (1.pielikums)</w:t>
      </w:r>
    </w:p>
    <w:p w:rsidR="00D8489F" w:rsidRPr="00D8489F" w:rsidP="00D8489F" w14:paraId="426597DB" w14:textId="77777777">
      <w:pPr>
        <w:pStyle w:val="ListParagraph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2967BF" w:rsidRPr="002967BF" w:rsidP="00D8489F" w14:paraId="7E5A239D" w14:textId="6F4DFB17">
      <w:pPr>
        <w:keepNext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67B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Identifikācijas numurs</w:t>
      </w:r>
      <w:r w:rsidRPr="002967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2967BF">
        <w:rPr>
          <w:rFonts w:ascii="Times New Roman" w:eastAsia="Times New Roman" w:hAnsi="Times New Roman" w:cs="Times New Roman"/>
          <w:b/>
          <w:bCs/>
          <w:sz w:val="24"/>
          <w:szCs w:val="24"/>
        </w:rPr>
        <w:t> BAP/2-1/2025/2</w:t>
      </w:r>
      <w:r w:rsidR="00D8489F"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</w:p>
    <w:p w:rsidR="002967BF" w:rsidRPr="002967BF" w:rsidP="00D8489F" w14:paraId="3DD6E061" w14:textId="77777777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213A" w:rsidRPr="002967BF" w:rsidP="00D8489F" w14:paraId="3A88056F" w14:textId="5B3794F3">
      <w:pPr>
        <w:keepNext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67BF">
        <w:rPr>
          <w:rFonts w:ascii="Times New Roman" w:eastAsia="Times New Roman" w:hAnsi="Times New Roman" w:cs="Times New Roman"/>
          <w:b/>
          <w:sz w:val="24"/>
          <w:szCs w:val="24"/>
        </w:rPr>
        <w:t>Kontaktpersonas</w:t>
      </w:r>
      <w:r w:rsidRPr="002967BF">
        <w:rPr>
          <w:rFonts w:ascii="Times New Roman" w:eastAsia="Times New Roman" w:hAnsi="Times New Roman" w:cs="Times New Roman"/>
          <w:sz w:val="24"/>
          <w:szCs w:val="24"/>
        </w:rPr>
        <w:t xml:space="preserve">: Bauskas apvienības pārvaldes </w:t>
      </w:r>
      <w:r w:rsidRPr="002967BF" w:rsidR="001F6A66">
        <w:rPr>
          <w:rFonts w:ascii="Times New Roman" w:eastAsia="Times New Roman" w:hAnsi="Times New Roman" w:cs="Times New Roman"/>
          <w:sz w:val="24"/>
          <w:szCs w:val="24"/>
        </w:rPr>
        <w:t>Bauskas pilsētas nodaļas vadītājs Gatis Pauniņš</w:t>
      </w:r>
      <w:r w:rsidRPr="002967BF">
        <w:rPr>
          <w:rFonts w:ascii="Times New Roman" w:eastAsia="Times New Roman" w:hAnsi="Times New Roman" w:cs="Times New Roman"/>
          <w:sz w:val="24"/>
          <w:szCs w:val="24"/>
        </w:rPr>
        <w:t>, e-pasts:</w:t>
      </w:r>
      <w:r w:rsidRPr="002967BF" w:rsidR="00B43A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4" w:history="1">
        <w:r w:rsidRPr="002967BF" w:rsidR="001F6A66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gatis.paunins@bauskasnovads.lv</w:t>
        </w:r>
      </w:hyperlink>
      <w:r w:rsidRPr="002967BF">
        <w:rPr>
          <w:rFonts w:ascii="Times New Roman" w:eastAsia="Times New Roman" w:hAnsi="Times New Roman" w:cs="Times New Roman"/>
          <w:sz w:val="24"/>
          <w:szCs w:val="24"/>
        </w:rPr>
        <w:t xml:space="preserve">, tālr. +371 </w:t>
      </w:r>
      <w:r w:rsidRPr="002967BF" w:rsidR="00B43ABD">
        <w:rPr>
          <w:rFonts w:ascii="Times New Roman" w:eastAsia="Times New Roman" w:hAnsi="Times New Roman" w:cs="Times New Roman"/>
          <w:sz w:val="24"/>
          <w:szCs w:val="24"/>
        </w:rPr>
        <w:t>27</w:t>
      </w:r>
      <w:r w:rsidRPr="002967BF" w:rsidR="001F6A66">
        <w:rPr>
          <w:rFonts w:ascii="Times New Roman" w:eastAsia="Times New Roman" w:hAnsi="Times New Roman" w:cs="Times New Roman"/>
          <w:sz w:val="24"/>
          <w:szCs w:val="24"/>
        </w:rPr>
        <w:t>879715</w:t>
      </w:r>
      <w:r w:rsidRPr="002967B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A65D7" w:rsidP="00D8489F" w14:paraId="0F454659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213A" w:rsidP="00D8489F" w14:paraId="6FA881B2" w14:textId="77777777">
      <w:pPr>
        <w:keepNext/>
        <w:numPr>
          <w:ilvl w:val="0"/>
          <w:numId w:val="5"/>
        </w:numPr>
        <w:tabs>
          <w:tab w:val="left" w:pos="7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Piedāvājumu iesniegšanas vieta, datums un laiks:</w:t>
      </w:r>
    </w:p>
    <w:p w:rsidR="00A04239" w:rsidRPr="00E2085E" w:rsidP="00D8489F" w14:paraId="51AD93A9" w14:textId="77777777">
      <w:pPr>
        <w:pStyle w:val="ListParagraph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085E">
        <w:rPr>
          <w:rFonts w:ascii="Times New Roman" w:eastAsia="Times New Roman" w:hAnsi="Times New Roman" w:cs="Times New Roman"/>
          <w:color w:val="000000"/>
          <w:sz w:val="24"/>
          <w:szCs w:val="24"/>
        </w:rPr>
        <w:t>Pretendents iesniedz vienu piedāvājumu. Piedāvājumu variantu iesniegšana nav pieļaujama un ir par pamatu pretendenta piedāvājuma noraidīšanai;</w:t>
      </w:r>
    </w:p>
    <w:p w:rsidR="00A04239" w:rsidP="00D8489F" w14:paraId="0B06A03A" w14:textId="77777777">
      <w:pPr>
        <w:pStyle w:val="ListParagraph"/>
        <w:numPr>
          <w:ilvl w:val="1"/>
          <w:numId w:val="5"/>
        </w:numPr>
        <w:spacing w:after="0" w:line="240" w:lineRule="auto"/>
        <w:ind w:left="788" w:hanging="43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085E">
        <w:rPr>
          <w:rFonts w:ascii="Times New Roman" w:eastAsia="Times New Roman" w:hAnsi="Times New Roman" w:cs="Times New Roman"/>
          <w:color w:val="000000"/>
          <w:sz w:val="24"/>
          <w:szCs w:val="24"/>
        </w:rPr>
        <w:t>Iepirkuma priekšmets netiek dalīts daļās. Pretendents piedāvājumu iesnie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dz </w:t>
      </w:r>
      <w:r w:rsidRPr="00E2085E">
        <w:rPr>
          <w:rFonts w:ascii="Times New Roman" w:eastAsia="Times New Roman" w:hAnsi="Times New Roman" w:cs="Times New Roman"/>
          <w:color w:val="000000"/>
          <w:sz w:val="24"/>
          <w:szCs w:val="24"/>
        </w:rPr>
        <w:t>par visu iepirkuma priekšmeta apjomu.</w:t>
      </w:r>
    </w:p>
    <w:p w:rsidR="002A65D7" w:rsidRPr="001F6A66" w:rsidP="00D8489F" w14:paraId="490D6526" w14:textId="1B126DF9">
      <w:pPr>
        <w:keepNext/>
        <w:numPr>
          <w:ilvl w:val="1"/>
          <w:numId w:val="5"/>
        </w:numPr>
        <w:tabs>
          <w:tab w:val="left" w:pos="7940"/>
        </w:tabs>
        <w:spacing w:after="0" w:line="240" w:lineRule="auto"/>
        <w:ind w:left="788" w:hanging="43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Pretendents savu </w:t>
      </w:r>
      <w:r w:rsidRPr="002967BF">
        <w:rPr>
          <w:rFonts w:ascii="Times New Roman" w:eastAsia="Times New Roman" w:hAnsi="Times New Roman" w:cs="Times New Roman"/>
          <w:color w:val="000000"/>
          <w:sz w:val="24"/>
          <w:szCs w:val="24"/>
        </w:rPr>
        <w:t>piedāvājumu iesniedz</w:t>
      </w:r>
      <w:r w:rsidRPr="002967B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2967BF">
        <w:rPr>
          <w:rFonts w:ascii="Times New Roman" w:eastAsia="Times New Roman" w:hAnsi="Times New Roman" w:cs="Times New Roman"/>
          <w:b/>
          <w:sz w:val="24"/>
          <w:szCs w:val="24"/>
        </w:rPr>
        <w:t>līdz 202</w:t>
      </w:r>
      <w:r w:rsidRPr="002967BF" w:rsidR="001F6A66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2967BF">
        <w:rPr>
          <w:rFonts w:ascii="Times New Roman" w:eastAsia="Times New Roman" w:hAnsi="Times New Roman" w:cs="Times New Roman"/>
          <w:b/>
          <w:sz w:val="24"/>
          <w:szCs w:val="24"/>
        </w:rPr>
        <w:t xml:space="preserve">. gada </w:t>
      </w:r>
      <w:r w:rsidRPr="002967BF" w:rsidR="00E5755D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D8489F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Pr="002967BF" w:rsidR="00DF473F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2967BF" w:rsidR="001F6A66">
        <w:rPr>
          <w:rFonts w:ascii="Times New Roman" w:eastAsia="Times New Roman" w:hAnsi="Times New Roman" w:cs="Times New Roman"/>
          <w:b/>
          <w:sz w:val="24"/>
          <w:szCs w:val="24"/>
        </w:rPr>
        <w:t>martam</w:t>
      </w:r>
      <w:r w:rsidRPr="002967B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967B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plkst. 12:00</w:t>
      </w:r>
      <w:r w:rsidRPr="002967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nosūtot elektroniski uz e-pasta adresi: </w:t>
      </w:r>
      <w:hyperlink r:id="rId5" w:history="1">
        <w:r w:rsidRPr="002967BF" w:rsidR="00E5755D">
          <w:rPr>
            <w:rStyle w:val="Hyperlink"/>
            <w:rFonts w:ascii="Times New Roman" w:hAnsi="Times New Roman" w:cs="Times New Roman"/>
            <w:sz w:val="24"/>
            <w:szCs w:val="24"/>
          </w:rPr>
          <w:t>bauska.parvalde@b</w:t>
        </w:r>
        <w:r w:rsidRPr="002967BF" w:rsidR="00E5755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auskasnovads.lv</w:t>
        </w:r>
      </w:hyperlink>
      <w:r w:rsidRPr="002967B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2967BF" w:rsidR="001F6A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67BF">
        <w:rPr>
          <w:rFonts w:ascii="Times New Roman" w:eastAsia="Times New Roman" w:hAnsi="Times New Roman" w:cs="Times New Roman"/>
          <w:color w:val="000000"/>
          <w:sz w:val="24"/>
          <w:szCs w:val="24"/>
        </w:rPr>
        <w:t>Jāiesniedz elektroniski parakstīti dokumenti vai skenēti dokumenti ar oriģinālajiem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parakstiem.</w:t>
      </w:r>
    </w:p>
    <w:p w:rsidR="00A04239" w:rsidP="00D8489F" w14:paraId="45E18133" w14:textId="77777777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retendents piedāvājumu paraksta ar drošu elektronisko parakstu un laika zīmogu vai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iesniedz</w:t>
      </w:r>
      <w:r w:rsidRPr="00CB1F1F">
        <w:t xml:space="preserve"> </w:t>
      </w:r>
      <w:r w:rsidRPr="0055668B">
        <w:rPr>
          <w:rFonts w:ascii="Times New Roman" w:hAnsi="Times New Roman" w:cs="Times New Roman"/>
          <w:sz w:val="24"/>
          <w:szCs w:val="24"/>
        </w:rPr>
        <w:t>elektroniskus</w:t>
      </w:r>
      <w: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papīra formas dokumentu</w:t>
      </w:r>
      <w:r w:rsidRPr="00CB1F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B1F1F">
        <w:rPr>
          <w:rFonts w:ascii="Times New Roman" w:eastAsia="Times New Roman" w:hAnsi="Times New Roman" w:cs="Times New Roman"/>
          <w:color w:val="000000"/>
          <w:sz w:val="24"/>
          <w:szCs w:val="24"/>
        </w:rPr>
        <w:t>faksimilattēlu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CB1F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 visām oriģināla dokumenta grafiskajām un citām īpatnībām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Ja iesniegti oriģināla papīra </w:t>
      </w:r>
      <w:r w:rsidRPr="005566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dokumenta </w:t>
      </w:r>
      <w:r w:rsidRPr="0055668B">
        <w:rPr>
          <w:rFonts w:ascii="Times New Roman" w:eastAsia="Times New Roman" w:hAnsi="Times New Roman" w:cs="Times New Roman"/>
          <w:color w:val="000000"/>
          <w:sz w:val="24"/>
          <w:szCs w:val="24"/>
        </w:rPr>
        <w:t>faksimilattēl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Pretendentam pēc Pasūtītāja pieprasījuma vienas dienas laikā jāiesniedz oriģinālie papīra formas dokumenti. </w:t>
      </w:r>
    </w:p>
    <w:p w:rsidR="00A04239" w:rsidP="00D8489F" w14:paraId="77266CE6" w14:textId="77777777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Pretendents tiesīgs iesniegt 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>šifrēt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 dokumentus. Ja iesniegti šifrēti dokumenti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>retendent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ne vēlāk kā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30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minūšu laikā pēc piedāvājumu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iesniegšanas termiņa beigām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Pasūtītāja kontaktpersonai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nosūta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derīga elektroniska atslēga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vai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parole šifrētā dokumenta atvēršanai. </w:t>
      </w:r>
    </w:p>
    <w:p w:rsidR="0084213A" w:rsidP="00D8489F" w14:paraId="4D5403B2" w14:textId="77777777">
      <w:pPr>
        <w:numPr>
          <w:ilvl w:val="0"/>
          <w:numId w:val="6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Līguma nosacījumi</w:t>
      </w:r>
    </w:p>
    <w:p w:rsidR="00D8489F" w:rsidRPr="00D946D2" w:rsidP="00D8489F" w14:paraId="4B53F01D" w14:textId="77777777">
      <w:pPr>
        <w:pStyle w:val="ListParagraph"/>
        <w:widowControl w:val="0"/>
        <w:numPr>
          <w:ilvl w:val="1"/>
          <w:numId w:val="6"/>
        </w:numPr>
        <w:tabs>
          <w:tab w:val="left" w:pos="6844"/>
          <w:tab w:val="left" w:pos="7564"/>
          <w:tab w:val="right" w:pos="830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946D2">
        <w:rPr>
          <w:rFonts w:ascii="Times New Roman" w:eastAsia="Times New Roman" w:hAnsi="Times New Roman"/>
          <w:color w:val="000000"/>
          <w:sz w:val="24"/>
          <w:szCs w:val="24"/>
        </w:rPr>
        <w:t xml:space="preserve">Līguma izpildes laiks: </w:t>
      </w:r>
      <w:r>
        <w:rPr>
          <w:rFonts w:ascii="Times New Roman" w:eastAsia="Times New Roman" w:hAnsi="Times New Roman"/>
          <w:b/>
          <w:sz w:val="24"/>
          <w:szCs w:val="24"/>
        </w:rPr>
        <w:t>12</w:t>
      </w:r>
      <w:r w:rsidRPr="00D946D2">
        <w:rPr>
          <w:rFonts w:ascii="Times New Roman" w:eastAsia="Times New Roman" w:hAnsi="Times New Roman"/>
          <w:b/>
          <w:sz w:val="24"/>
          <w:szCs w:val="24"/>
        </w:rPr>
        <w:t xml:space="preserve"> (div</w:t>
      </w:r>
      <w:r>
        <w:rPr>
          <w:rFonts w:ascii="Times New Roman" w:eastAsia="Times New Roman" w:hAnsi="Times New Roman"/>
          <w:b/>
          <w:sz w:val="24"/>
          <w:szCs w:val="24"/>
        </w:rPr>
        <w:t>pad</w:t>
      </w:r>
      <w:r w:rsidRPr="00D946D2">
        <w:rPr>
          <w:rFonts w:ascii="Times New Roman" w:eastAsia="Times New Roman" w:hAnsi="Times New Roman"/>
          <w:b/>
          <w:sz w:val="24"/>
          <w:szCs w:val="24"/>
        </w:rPr>
        <w:t xml:space="preserve">smit) mēneši no līguma noslēgšanas </w:t>
      </w:r>
      <w:r w:rsidRPr="00D946D2">
        <w:rPr>
          <w:rFonts w:ascii="Times New Roman" w:eastAsia="Times New Roman" w:hAnsi="Times New Roman"/>
          <w:sz w:val="24"/>
          <w:szCs w:val="24"/>
        </w:rPr>
        <w:t>vai līdz līguma summas izlietojumam, atkarībā no tā, kurš no nosacījumiem iestājas pirmais.</w:t>
      </w:r>
    </w:p>
    <w:p w:rsidR="00D8489F" w:rsidRPr="00D946D2" w:rsidP="00D8489F" w14:paraId="6E2F6C56" w14:textId="77777777">
      <w:pPr>
        <w:pStyle w:val="ListParagraph"/>
        <w:numPr>
          <w:ilvl w:val="1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946D2">
        <w:rPr>
          <w:rFonts w:ascii="Times New Roman" w:eastAsia="Times New Roman" w:hAnsi="Times New Roman"/>
          <w:b/>
          <w:sz w:val="24"/>
          <w:szCs w:val="24"/>
        </w:rPr>
        <w:t>Plānotā līgumcena: līdz 9999,99 EUR bez PVN.</w:t>
      </w:r>
      <w:r w:rsidRPr="00D946D2">
        <w:rPr>
          <w:rFonts w:ascii="Times New Roman" w:eastAsia="Times New Roman" w:hAnsi="Times New Roman"/>
          <w:sz w:val="24"/>
          <w:szCs w:val="24"/>
        </w:rPr>
        <w:t xml:space="preserve"> Pasūtītājs līguma ietvaros nav saistīts ar konkrētu iepirkuma apjomu naudas izteiksmē. Līguma darbības laikā līguma summa var samazināties atbilstoši faktiski nepieciešamajam apjomam.</w:t>
      </w:r>
    </w:p>
    <w:p w:rsidR="00D8489F" w:rsidRPr="00D946D2" w:rsidP="00D8489F" w14:paraId="2C5C1D59" w14:textId="77777777">
      <w:pPr>
        <w:pStyle w:val="ListParagraph"/>
        <w:numPr>
          <w:ilvl w:val="1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946D2">
        <w:rPr>
          <w:rFonts w:ascii="Times New Roman" w:eastAsia="Times New Roman" w:hAnsi="Times New Roman"/>
          <w:color w:val="000000"/>
          <w:sz w:val="24"/>
          <w:szCs w:val="24"/>
        </w:rPr>
        <w:t>Līguma izpildes vieta: Bauskas pilsēta</w:t>
      </w:r>
    </w:p>
    <w:p w:rsidR="00A04239" w:rsidP="00D8489F" w14:paraId="5FACC1C2" w14:textId="7A1EC351">
      <w:pPr>
        <w:numPr>
          <w:ilvl w:val="1"/>
          <w:numId w:val="13"/>
        </w:numPr>
        <w:spacing w:after="0" w:line="240" w:lineRule="auto"/>
        <w:ind w:hanging="5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03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Līgums ar pēcapmaksu. Apmaksa tiek veikta </w:t>
      </w:r>
      <w:bookmarkStart w:id="3" w:name="_Hlk179537589"/>
      <w:r w:rsidR="00D848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 daļām </w:t>
      </w:r>
      <w:r w:rsidRPr="00E303EC">
        <w:rPr>
          <w:rFonts w:ascii="Times New Roman" w:eastAsia="Times New Roman" w:hAnsi="Times New Roman" w:cs="Times New Roman"/>
          <w:color w:val="000000"/>
          <w:sz w:val="24"/>
          <w:szCs w:val="24"/>
        </w:rPr>
        <w:t>10 (desmit) darba dienu laikā pēc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303EC">
        <w:rPr>
          <w:rFonts w:ascii="Times New Roman" w:eastAsia="Times New Roman" w:hAnsi="Times New Roman" w:cs="Times New Roman"/>
          <w:color w:val="000000"/>
          <w:sz w:val="24"/>
          <w:szCs w:val="24"/>
        </w:rPr>
        <w:t>nodošanas - pieņemšanas akta abpusējas parakstīšanas dienas un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strukturēta elektroniskā</w:t>
      </w:r>
      <w:r w:rsidRPr="00E303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rēķina saņemšanas, pārskaitot naudu Izpildītāja norādīto bankas kontu;</w:t>
      </w:r>
      <w:bookmarkEnd w:id="3"/>
    </w:p>
    <w:p w:rsidR="00A04239" w:rsidRPr="00A04239" w:rsidP="00D8489F" w14:paraId="5F6FE110" w14:textId="5B54C7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04239">
        <w:rPr>
          <w:rFonts w:ascii="Times New Roman" w:eastAsia="Times New Roman" w:hAnsi="Times New Roman" w:cs="Times New Roman"/>
          <w:b/>
          <w:sz w:val="24"/>
          <w:szCs w:val="24"/>
        </w:rPr>
        <w:t>Prasības pretendentam</w:t>
      </w:r>
    </w:p>
    <w:p w:rsidR="00A04239" w:rsidP="00D8489F" w14:paraId="621A1441" w14:textId="7777777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</w:rPr>
      </w:pPr>
      <w:r w:rsidRPr="00A9724F">
        <w:rPr>
          <w:rFonts w:ascii="Times New Roman" w:eastAsia="Times New Roman" w:hAnsi="Times New Roman" w:cs="Times New Roman"/>
          <w:sz w:val="24"/>
          <w:szCs w:val="24"/>
        </w:rPr>
        <w:t>Pretendents ir fiziskā vai juridiskā persona, kura līdz līguma slēgšanas dienai ir reģistrēta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07922">
        <w:rPr>
          <w:rFonts w:ascii="Times New Roman" w:eastAsia="Times New Roman" w:hAnsi="Times New Roman" w:cs="Times New Roman"/>
          <w:sz w:val="24"/>
          <w:szCs w:val="24"/>
        </w:rPr>
        <w:t>licencēta un/vai sertificēta atbilstoši attiecīgās valsts normatīvo aktu prasībām, tiesīg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07922">
        <w:rPr>
          <w:rFonts w:ascii="Times New Roman" w:eastAsia="Times New Roman" w:hAnsi="Times New Roman" w:cs="Times New Roman"/>
          <w:sz w:val="24"/>
          <w:szCs w:val="24"/>
        </w:rPr>
        <w:t xml:space="preserve"> nodarboties ar komercdarbību un </w:t>
      </w:r>
      <w:r>
        <w:rPr>
          <w:rFonts w:ascii="Times New Roman" w:eastAsia="Times New Roman" w:hAnsi="Times New Roman" w:cs="Times New Roman"/>
          <w:sz w:val="24"/>
          <w:szCs w:val="24"/>
        </w:rPr>
        <w:t>veikt</w:t>
      </w:r>
      <w:r w:rsidRPr="00607922">
        <w:rPr>
          <w:rFonts w:ascii="Times New Roman" w:eastAsia="Times New Roman" w:hAnsi="Times New Roman" w:cs="Times New Roman"/>
          <w:sz w:val="24"/>
          <w:szCs w:val="24"/>
        </w:rPr>
        <w:t xml:space="preserve"> Pasūtītājam nepieciešamo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piegādi</w:t>
      </w:r>
      <w:r w:rsidRPr="00A9724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9724F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A04239" w:rsidRPr="00A9724F" w:rsidP="00D8489F" w14:paraId="1D87E712" w14:textId="7777777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</w:rPr>
      </w:pPr>
    </w:p>
    <w:p w:rsidR="00A04239" w:rsidRPr="00A9724F" w:rsidP="00D8489F" w14:paraId="01B84EC5" w14:textId="77777777">
      <w:pPr>
        <w:numPr>
          <w:ilvl w:val="0"/>
          <w:numId w:val="10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Iesniedzamie dokumenti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A04239" w:rsidP="00D8489F" w14:paraId="16B29C02" w14:textId="77777777">
      <w:pPr>
        <w:numPr>
          <w:ilvl w:val="1"/>
          <w:numId w:val="10"/>
        </w:numPr>
        <w:spacing w:after="0" w:line="240" w:lineRule="auto"/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A9724F">
        <w:rPr>
          <w:rFonts w:ascii="Times New Roman" w:hAnsi="Times New Roman"/>
          <w:sz w:val="24"/>
          <w:szCs w:val="24"/>
        </w:rPr>
        <w:t xml:space="preserve">Pieteikums dalībai cenu aptaujā, </w:t>
      </w:r>
      <w:r w:rsidRPr="00A9724F">
        <w:rPr>
          <w:rFonts w:ascii="Times New Roman" w:hAnsi="Times New Roman"/>
          <w:bCs/>
          <w:sz w:val="24"/>
          <w:szCs w:val="24"/>
        </w:rPr>
        <w:t xml:space="preserve">atbilstoši </w:t>
      </w:r>
      <w:r>
        <w:rPr>
          <w:rFonts w:ascii="Times New Roman" w:hAnsi="Times New Roman"/>
          <w:bCs/>
          <w:sz w:val="24"/>
          <w:szCs w:val="24"/>
        </w:rPr>
        <w:t>2</w:t>
      </w:r>
      <w:r w:rsidRPr="00A9724F">
        <w:rPr>
          <w:rFonts w:ascii="Times New Roman" w:hAnsi="Times New Roman"/>
          <w:bCs/>
          <w:sz w:val="24"/>
          <w:szCs w:val="24"/>
        </w:rPr>
        <w:t>.pielikumam</w:t>
      </w:r>
      <w:r>
        <w:rPr>
          <w:rFonts w:ascii="Times New Roman" w:hAnsi="Times New Roman"/>
          <w:sz w:val="24"/>
          <w:szCs w:val="24"/>
        </w:rPr>
        <w:t>;</w:t>
      </w:r>
    </w:p>
    <w:p w:rsidR="00A04239" w:rsidP="00D8489F" w14:paraId="5D17B44C" w14:textId="77777777">
      <w:pPr>
        <w:numPr>
          <w:ilvl w:val="1"/>
          <w:numId w:val="10"/>
        </w:numPr>
        <w:spacing w:after="0" w:line="240" w:lineRule="auto"/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BA3689">
        <w:rPr>
          <w:rFonts w:ascii="Times New Roman" w:hAnsi="Times New Roman"/>
          <w:sz w:val="24"/>
          <w:szCs w:val="24"/>
        </w:rPr>
        <w:t>Finanšu piedāvājums</w:t>
      </w:r>
      <w:r w:rsidRPr="00E2085E">
        <w:rPr>
          <w:rFonts w:ascii="Times New Roman" w:hAnsi="Times New Roman"/>
          <w:sz w:val="24"/>
          <w:szCs w:val="24"/>
        </w:rPr>
        <w:t xml:space="preserve">, atbilstoši </w:t>
      </w:r>
      <w:r>
        <w:rPr>
          <w:rFonts w:ascii="Times New Roman" w:hAnsi="Times New Roman"/>
          <w:sz w:val="24"/>
          <w:szCs w:val="24"/>
        </w:rPr>
        <w:t>3</w:t>
      </w:r>
      <w:r w:rsidRPr="00E2085E">
        <w:rPr>
          <w:rFonts w:ascii="Times New Roman" w:hAnsi="Times New Roman"/>
          <w:sz w:val="24"/>
          <w:szCs w:val="24"/>
        </w:rPr>
        <w:t>.pielikumam.</w:t>
      </w:r>
    </w:p>
    <w:p w:rsidR="00A04239" w:rsidRPr="00E2085E" w:rsidP="00D8489F" w14:paraId="716CA198" w14:textId="77777777">
      <w:pPr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</w:p>
    <w:p w:rsidR="00A04239" w:rsidP="00D8489F" w14:paraId="6F804A30" w14:textId="77777777">
      <w:pPr>
        <w:numPr>
          <w:ilvl w:val="0"/>
          <w:numId w:val="12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</w:rPr>
      </w:pP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Piedāvājuma izvēles kritērijs</w:t>
      </w:r>
    </w:p>
    <w:p w:rsidR="00A04239" w:rsidP="00D8489F" w14:paraId="27AB0AF3" w14:textId="77777777">
      <w:pPr>
        <w:numPr>
          <w:ilvl w:val="1"/>
          <w:numId w:val="12"/>
        </w:numPr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A77">
        <w:rPr>
          <w:rFonts w:ascii="Times New Roman" w:hAnsi="Times New Roman"/>
          <w:sz w:val="24"/>
          <w:szCs w:val="24"/>
        </w:rPr>
        <w:t>Piedāvājums ar zemāko cenu, kas pilnībā atbilst tirgus izpētes noteikumiem (gadījumā, ja tiks nolemts piešķirt līguma slēgšanas tiesības).</w:t>
      </w:r>
    </w:p>
    <w:p w:rsidR="00A04239" w:rsidRPr="00C34164" w:rsidP="00D8489F" w14:paraId="67CFDB53" w14:textId="77777777">
      <w:pPr>
        <w:numPr>
          <w:ilvl w:val="1"/>
          <w:numId w:val="12"/>
        </w:numPr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A77">
        <w:rPr>
          <w:rFonts w:ascii="Times New Roman" w:hAnsi="Times New Roman"/>
          <w:sz w:val="24"/>
          <w:szCs w:val="24"/>
        </w:rPr>
        <w:t xml:space="preserve">Vērtējot piedāvājumu, tiek ņemta vērā piedāvājuma kopējā cena bez pievienotās </w:t>
      </w:r>
      <w:r w:rsidRPr="00C34164">
        <w:rPr>
          <w:rFonts w:ascii="Times New Roman" w:hAnsi="Times New Roman"/>
          <w:sz w:val="24"/>
          <w:szCs w:val="24"/>
        </w:rPr>
        <w:t>vērtības nodokļa.</w:t>
      </w:r>
    </w:p>
    <w:p w:rsidR="00C34164" w:rsidRPr="00C34164" w:rsidP="00C34164" w14:paraId="5D3F07AD" w14:textId="37B55FB0">
      <w:pPr>
        <w:numPr>
          <w:ilvl w:val="1"/>
          <w:numId w:val="12"/>
        </w:numPr>
        <w:spacing w:after="0" w:line="240" w:lineRule="auto"/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C34164">
        <w:rPr>
          <w:rFonts w:ascii="Times New Roman" w:hAnsi="Times New Roman"/>
          <w:sz w:val="24"/>
          <w:szCs w:val="24"/>
        </w:rPr>
        <w:t>Ja tiks saņemti vairāki cenu piedāvājumi par vienādu summu, līguma slēgšanas tiesīb</w:t>
      </w:r>
      <w:r w:rsidR="00286159">
        <w:rPr>
          <w:rFonts w:ascii="Times New Roman" w:hAnsi="Times New Roman"/>
          <w:sz w:val="24"/>
          <w:szCs w:val="24"/>
        </w:rPr>
        <w:t>as tiks</w:t>
      </w:r>
      <w:r w:rsidRPr="00C34164">
        <w:rPr>
          <w:rFonts w:ascii="Times New Roman" w:hAnsi="Times New Roman"/>
          <w:sz w:val="24"/>
          <w:szCs w:val="24"/>
        </w:rPr>
        <w:t xml:space="preserve"> piešķir</w:t>
      </w:r>
      <w:r w:rsidR="00286159">
        <w:rPr>
          <w:rFonts w:ascii="Times New Roman" w:hAnsi="Times New Roman"/>
          <w:sz w:val="24"/>
          <w:szCs w:val="24"/>
        </w:rPr>
        <w:t>tas</w:t>
      </w:r>
      <w:r w:rsidRPr="00C34164" w:rsidR="00371032">
        <w:rPr>
          <w:rFonts w:ascii="Times New Roman" w:hAnsi="Times New Roman"/>
          <w:sz w:val="24"/>
          <w:szCs w:val="24"/>
        </w:rPr>
        <w:t xml:space="preserve"> pretendentam</w:t>
      </w:r>
      <w:r w:rsidR="00286159">
        <w:rPr>
          <w:rFonts w:ascii="Times New Roman" w:hAnsi="Times New Roman"/>
          <w:sz w:val="24"/>
          <w:szCs w:val="24"/>
        </w:rPr>
        <w:t>,</w:t>
      </w:r>
      <w:r w:rsidRPr="00C34164" w:rsidR="00371032">
        <w:rPr>
          <w:rFonts w:ascii="Times New Roman" w:hAnsi="Times New Roman"/>
          <w:sz w:val="24"/>
          <w:szCs w:val="24"/>
        </w:rPr>
        <w:t xml:space="preserve"> </w:t>
      </w:r>
      <w:r w:rsidRPr="00C34164">
        <w:rPr>
          <w:rFonts w:ascii="Times New Roman" w:hAnsi="Times New Roman"/>
          <w:sz w:val="24"/>
          <w:szCs w:val="24"/>
        </w:rPr>
        <w:t xml:space="preserve">kurš īsākā laikā </w:t>
      </w:r>
      <w:r>
        <w:rPr>
          <w:rFonts w:ascii="Times New Roman" w:hAnsi="Times New Roman"/>
          <w:sz w:val="24"/>
          <w:szCs w:val="24"/>
        </w:rPr>
        <w:t xml:space="preserve">piedāvā </w:t>
      </w:r>
      <w:r w:rsidRPr="00C34164">
        <w:rPr>
          <w:rFonts w:ascii="Times New Roman" w:hAnsi="Times New Roman"/>
          <w:sz w:val="24"/>
          <w:szCs w:val="24"/>
        </w:rPr>
        <w:t>nomainī</w:t>
      </w:r>
      <w:r>
        <w:rPr>
          <w:rFonts w:ascii="Times New Roman" w:hAnsi="Times New Roman"/>
          <w:sz w:val="24"/>
          <w:szCs w:val="24"/>
        </w:rPr>
        <w:t>t</w:t>
      </w:r>
      <w:r w:rsidRPr="00C3416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34164">
        <w:rPr>
          <w:rFonts w:ascii="Times New Roman" w:hAnsi="Times New Roman"/>
          <w:sz w:val="24"/>
          <w:szCs w:val="24"/>
        </w:rPr>
        <w:t xml:space="preserve">bojātās dekorācijas </w:t>
      </w:r>
      <w:r w:rsidRPr="00C34164">
        <w:rPr>
          <w:rFonts w:ascii="Times New Roman" w:hAnsi="Times New Roman"/>
          <w:sz w:val="24"/>
          <w:szCs w:val="24"/>
        </w:rPr>
        <w:t>pret jaunām.</w:t>
      </w:r>
    </w:p>
    <w:p w:rsidR="0084213A" w:rsidP="00D8489F" w14:paraId="4F08EEC8" w14:textId="77777777">
      <w:pPr>
        <w:spacing w:after="0" w:line="240" w:lineRule="auto"/>
        <w:ind w:left="79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213A" w:rsidP="00D8489F" w14:paraId="24BD3F6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Bauskas novada pašvaldības iestādes</w:t>
      </w:r>
    </w:p>
    <w:p w:rsidR="0084213A" w:rsidP="00D8489F" w14:paraId="0B37317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“Bauskas apvienības pārvalde” vadītāja                                                         L.Vasiļauska</w:t>
      </w:r>
    </w:p>
    <w:p w:rsidR="0084213A" w:rsidP="00D8489F" w14:paraId="5F712ED1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br w:type="page"/>
      </w:r>
      <w:r>
        <w:rPr>
          <w:rFonts w:ascii="Times New Roman" w:eastAsia="Times New Roman" w:hAnsi="Times New Roman" w:cs="Times New Roman"/>
          <w:b/>
          <w:sz w:val="24"/>
          <w:szCs w:val="24"/>
        </w:rPr>
        <w:t>1.pielikums</w:t>
      </w:r>
    </w:p>
    <w:p w:rsidR="00E5755D" w:rsidP="00D8489F" w14:paraId="141DF58D" w14:textId="7777777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TEHNISKĀ SPECIFIKĀCIJA</w:t>
      </w:r>
    </w:p>
    <w:p w:rsidR="00D8489F" w:rsidP="00D8489F" w14:paraId="6B28EF5B" w14:textId="3257E3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“</w:t>
      </w:r>
      <w:r w:rsidRPr="00D8489F">
        <w:rPr>
          <w:rFonts w:ascii="Times New Roman" w:eastAsia="Times New Roman" w:hAnsi="Times New Roman" w:cs="Times New Roman"/>
          <w:b/>
          <w:sz w:val="28"/>
          <w:szCs w:val="28"/>
        </w:rPr>
        <w:t>Kronšteinu</w:t>
      </w:r>
      <w:r w:rsidRPr="00D8489F">
        <w:rPr>
          <w:rFonts w:ascii="Times New Roman" w:eastAsia="Times New Roman" w:hAnsi="Times New Roman" w:cs="Times New Roman"/>
          <w:b/>
          <w:sz w:val="28"/>
          <w:szCs w:val="28"/>
        </w:rPr>
        <w:t xml:space="preserve">, vertikālo karogu, </w:t>
      </w:r>
      <w:r w:rsidRPr="00D8489F">
        <w:rPr>
          <w:rFonts w:ascii="Times New Roman" w:eastAsia="Times New Roman" w:hAnsi="Times New Roman" w:cs="Times New Roman"/>
          <w:b/>
          <w:sz w:val="28"/>
          <w:szCs w:val="28"/>
        </w:rPr>
        <w:t>baneru</w:t>
      </w:r>
      <w:r w:rsidRPr="00D8489F">
        <w:rPr>
          <w:rFonts w:ascii="Times New Roman" w:eastAsia="Times New Roman" w:hAnsi="Times New Roman" w:cs="Times New Roman"/>
          <w:b/>
          <w:sz w:val="28"/>
          <w:szCs w:val="28"/>
        </w:rPr>
        <w:t xml:space="preserve"> un dekorāciju montāža, uzturēšana eksponēšanas kārtībā un demontāža pilsētvides svētku noformējuma realizēšanai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”</w:t>
      </w:r>
    </w:p>
    <w:p w:rsidR="006571C3" w:rsidP="00D8489F" w14:paraId="2ED1B6E7" w14:textId="24955C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identifikācijas numurs </w:t>
      </w:r>
      <w:r w:rsidRPr="00FD5CBA" w:rsidR="00FD5CBA">
        <w:rPr>
          <w:rFonts w:ascii="Times New Roman" w:eastAsia="Times New Roman" w:hAnsi="Times New Roman" w:cs="Times New Roman"/>
          <w:b/>
          <w:bCs/>
          <w:sz w:val="24"/>
          <w:szCs w:val="24"/>
        </w:rPr>
        <w:t> BAP/2-1/2025/2</w:t>
      </w:r>
      <w:r w:rsidR="00D8489F"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</w:p>
    <w:p w:rsidR="00D8489F" w:rsidRPr="00D946D2" w:rsidP="00D8489F" w14:paraId="5D4BCDBA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946D2">
        <w:rPr>
          <w:rFonts w:ascii="Times New Roman" w:hAnsi="Times New Roman"/>
          <w:b/>
          <w:sz w:val="24"/>
          <w:szCs w:val="24"/>
          <w:u w:val="single"/>
        </w:rPr>
        <w:t>1. Vispārējās prasības:</w:t>
      </w:r>
    </w:p>
    <w:p w:rsidR="00D8489F" w:rsidRPr="00D946D2" w:rsidP="00D8489F" w14:paraId="402034A8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946D2">
        <w:rPr>
          <w:rFonts w:ascii="Times New Roman" w:hAnsi="Times New Roman"/>
          <w:sz w:val="24"/>
          <w:szCs w:val="24"/>
        </w:rPr>
        <w:t xml:space="preserve">1.1. Izvietot un demontēt Bauskas apvienības pārvaldei piederošos </w:t>
      </w:r>
      <w:r w:rsidRPr="00D946D2">
        <w:rPr>
          <w:rFonts w:ascii="Times New Roman" w:hAnsi="Times New Roman"/>
          <w:sz w:val="24"/>
          <w:szCs w:val="24"/>
        </w:rPr>
        <w:t>kronšteinus</w:t>
      </w:r>
      <w:r w:rsidRPr="00D946D2">
        <w:rPr>
          <w:rFonts w:ascii="Times New Roman" w:hAnsi="Times New Roman"/>
          <w:sz w:val="24"/>
          <w:szCs w:val="24"/>
        </w:rPr>
        <w:t xml:space="preserve">, vertikālās </w:t>
      </w:r>
      <w:r w:rsidRPr="00D946D2">
        <w:rPr>
          <w:rFonts w:ascii="Times New Roman" w:hAnsi="Times New Roman"/>
          <w:sz w:val="24"/>
          <w:szCs w:val="24"/>
        </w:rPr>
        <w:t>karoglentes</w:t>
      </w:r>
      <w:r w:rsidRPr="00D946D2">
        <w:rPr>
          <w:rFonts w:ascii="Times New Roman" w:hAnsi="Times New Roman"/>
          <w:sz w:val="24"/>
          <w:szCs w:val="24"/>
        </w:rPr>
        <w:t xml:space="preserve">, </w:t>
      </w:r>
      <w:r w:rsidRPr="00D946D2">
        <w:rPr>
          <w:rFonts w:ascii="Times New Roman" w:hAnsi="Times New Roman"/>
          <w:sz w:val="24"/>
          <w:szCs w:val="24"/>
        </w:rPr>
        <w:t>banerus</w:t>
      </w:r>
      <w:r w:rsidRPr="00D946D2">
        <w:rPr>
          <w:rFonts w:ascii="Times New Roman" w:hAnsi="Times New Roman"/>
          <w:sz w:val="24"/>
          <w:szCs w:val="24"/>
        </w:rPr>
        <w:t xml:space="preserve"> un citus rotājumus apgaismes stabos, Bauskas  pilsētas teritorijā,  ievērojot izvietošanas secību un termiņus. </w:t>
      </w:r>
    </w:p>
    <w:p w:rsidR="00D8489F" w:rsidRPr="00D946D2" w:rsidP="00D8489F" w14:paraId="2E90F3F0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946D2">
        <w:rPr>
          <w:rFonts w:ascii="Times New Roman" w:hAnsi="Times New Roman"/>
          <w:sz w:val="24"/>
          <w:szCs w:val="24"/>
        </w:rPr>
        <w:t xml:space="preserve">Izvietošanu veikt sākot ar pilsētas centru virzienā uz malām. </w:t>
      </w:r>
    </w:p>
    <w:p w:rsidR="00D8489F" w:rsidRPr="00D946D2" w:rsidP="00D8489F" w14:paraId="09EB0F0A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946D2">
        <w:rPr>
          <w:rFonts w:ascii="Times New Roman" w:hAnsi="Times New Roman"/>
          <w:sz w:val="24"/>
          <w:szCs w:val="24"/>
        </w:rPr>
        <w:t xml:space="preserve">1.2. Pirms montāžas </w:t>
      </w:r>
      <w:r w:rsidRPr="00D946D2">
        <w:rPr>
          <w:rFonts w:ascii="Times New Roman" w:hAnsi="Times New Roman"/>
          <w:sz w:val="24"/>
          <w:szCs w:val="24"/>
        </w:rPr>
        <w:t>kronšteinus</w:t>
      </w:r>
      <w:r w:rsidRPr="00D946D2">
        <w:rPr>
          <w:rFonts w:ascii="Times New Roman" w:hAnsi="Times New Roman"/>
          <w:sz w:val="24"/>
          <w:szCs w:val="24"/>
        </w:rPr>
        <w:t xml:space="preserve">, vertikālās </w:t>
      </w:r>
      <w:r w:rsidRPr="00D946D2">
        <w:rPr>
          <w:rFonts w:ascii="Times New Roman" w:hAnsi="Times New Roman"/>
          <w:sz w:val="24"/>
          <w:szCs w:val="24"/>
        </w:rPr>
        <w:t>karoglentes</w:t>
      </w:r>
      <w:r w:rsidRPr="00D946D2">
        <w:rPr>
          <w:rFonts w:ascii="Times New Roman" w:hAnsi="Times New Roman"/>
          <w:sz w:val="24"/>
          <w:szCs w:val="24"/>
        </w:rPr>
        <w:t xml:space="preserve">, </w:t>
      </w:r>
      <w:r w:rsidRPr="00D946D2">
        <w:rPr>
          <w:rFonts w:ascii="Times New Roman" w:hAnsi="Times New Roman"/>
          <w:sz w:val="24"/>
          <w:szCs w:val="24"/>
        </w:rPr>
        <w:t>banerus</w:t>
      </w:r>
      <w:r w:rsidRPr="00D946D2">
        <w:rPr>
          <w:rFonts w:ascii="Times New Roman" w:hAnsi="Times New Roman"/>
          <w:sz w:val="24"/>
          <w:szCs w:val="24"/>
        </w:rPr>
        <w:t xml:space="preserve"> un citus rotājumus saņemt Bauskas pilsētas nodaļas noliktavā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46D2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46D2">
        <w:rPr>
          <w:rFonts w:ascii="Times New Roman" w:hAnsi="Times New Roman"/>
          <w:sz w:val="24"/>
          <w:szCs w:val="24"/>
        </w:rPr>
        <w:t>Dārza ielā 11, Bauskā, Bauskas novadā.</w:t>
      </w:r>
    </w:p>
    <w:p w:rsidR="00D8489F" w:rsidRPr="00D946D2" w:rsidP="00D8489F" w14:paraId="19ACA5BD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946D2">
        <w:rPr>
          <w:rFonts w:ascii="Times New Roman" w:hAnsi="Times New Roman"/>
          <w:sz w:val="24"/>
          <w:szCs w:val="24"/>
        </w:rPr>
        <w:t xml:space="preserve">1.3. Pēc demontāžas </w:t>
      </w:r>
      <w:r w:rsidRPr="00D946D2">
        <w:rPr>
          <w:rFonts w:ascii="Times New Roman" w:hAnsi="Times New Roman"/>
          <w:sz w:val="24"/>
          <w:szCs w:val="24"/>
        </w:rPr>
        <w:t>kronšteinus</w:t>
      </w:r>
      <w:r w:rsidRPr="00D946D2">
        <w:rPr>
          <w:rFonts w:ascii="Times New Roman" w:hAnsi="Times New Roman"/>
          <w:sz w:val="24"/>
          <w:szCs w:val="24"/>
        </w:rPr>
        <w:t xml:space="preserve">, vertikālās </w:t>
      </w:r>
      <w:r w:rsidRPr="00D946D2">
        <w:rPr>
          <w:rFonts w:ascii="Times New Roman" w:hAnsi="Times New Roman"/>
          <w:sz w:val="24"/>
          <w:szCs w:val="24"/>
        </w:rPr>
        <w:t>karoglentes</w:t>
      </w:r>
      <w:r w:rsidRPr="00D946D2">
        <w:rPr>
          <w:rFonts w:ascii="Times New Roman" w:hAnsi="Times New Roman"/>
          <w:sz w:val="24"/>
          <w:szCs w:val="24"/>
        </w:rPr>
        <w:t xml:space="preserve">, </w:t>
      </w:r>
      <w:r w:rsidRPr="00D946D2">
        <w:rPr>
          <w:rFonts w:ascii="Times New Roman" w:hAnsi="Times New Roman"/>
          <w:sz w:val="24"/>
          <w:szCs w:val="24"/>
        </w:rPr>
        <w:t>banerus</w:t>
      </w:r>
      <w:r w:rsidRPr="00D946D2">
        <w:rPr>
          <w:rFonts w:ascii="Times New Roman" w:hAnsi="Times New Roman"/>
          <w:sz w:val="24"/>
          <w:szCs w:val="24"/>
        </w:rPr>
        <w:t xml:space="preserve"> un citus rotājumus nogādāt un nodot Bauskas pilsētas nodaļas noliktavā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46D2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46D2">
        <w:rPr>
          <w:rFonts w:ascii="Times New Roman" w:hAnsi="Times New Roman"/>
          <w:sz w:val="24"/>
          <w:szCs w:val="24"/>
        </w:rPr>
        <w:t>Dārza ielā 11, Bauskā, Bauskas novadā.</w:t>
      </w:r>
    </w:p>
    <w:p w:rsidR="00D8489F" w:rsidRPr="00D946D2" w:rsidP="00D8489F" w14:paraId="0F5EF27E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946D2">
        <w:rPr>
          <w:rFonts w:ascii="Times New Roman" w:hAnsi="Times New Roman"/>
          <w:sz w:val="24"/>
          <w:szCs w:val="24"/>
        </w:rPr>
        <w:t>1.4. Kontaktpersona: Bauskas pilsētas nodaļa</w:t>
      </w:r>
      <w:r>
        <w:rPr>
          <w:rFonts w:ascii="Times New Roman" w:hAnsi="Times New Roman"/>
          <w:sz w:val="24"/>
          <w:szCs w:val="24"/>
        </w:rPr>
        <w:t>s dārzniece</w:t>
      </w:r>
      <w:r w:rsidRPr="00D946D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Allija Dzidruma</w:t>
      </w:r>
      <w:r w:rsidRPr="00D946D2">
        <w:rPr>
          <w:rFonts w:ascii="Times New Roman" w:hAnsi="Times New Roman"/>
          <w:sz w:val="24"/>
          <w:szCs w:val="24"/>
        </w:rPr>
        <w:t>, mob. tālr. 2</w:t>
      </w:r>
      <w:r>
        <w:rPr>
          <w:rFonts w:ascii="Times New Roman" w:hAnsi="Times New Roman"/>
          <w:sz w:val="24"/>
          <w:szCs w:val="24"/>
        </w:rPr>
        <w:t>5438040</w:t>
      </w:r>
      <w:r w:rsidRPr="00D946D2">
        <w:rPr>
          <w:rFonts w:ascii="Times New Roman" w:hAnsi="Times New Roman"/>
          <w:sz w:val="24"/>
          <w:szCs w:val="24"/>
        </w:rPr>
        <w:t>.</w:t>
      </w:r>
    </w:p>
    <w:p w:rsidR="00D8489F" w:rsidP="00D8489F" w14:paraId="48899368" w14:textId="5EE7C6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946D2">
        <w:rPr>
          <w:rFonts w:ascii="Times New Roman" w:hAnsi="Times New Roman"/>
          <w:sz w:val="24"/>
          <w:szCs w:val="24"/>
        </w:rPr>
        <w:t xml:space="preserve">1.5. Ja eksponēšanas laikā ārkārtēju apstākļu rezultātā (laika apstākļu, vēja brāzmu laikā) radušies bojājumi </w:t>
      </w:r>
      <w:r w:rsidRPr="00D946D2">
        <w:rPr>
          <w:rFonts w:ascii="Times New Roman" w:hAnsi="Times New Roman"/>
          <w:sz w:val="24"/>
          <w:szCs w:val="24"/>
        </w:rPr>
        <w:t>kronšteiniem</w:t>
      </w:r>
      <w:r w:rsidRPr="00D946D2">
        <w:rPr>
          <w:rFonts w:ascii="Times New Roman" w:hAnsi="Times New Roman"/>
          <w:sz w:val="24"/>
          <w:szCs w:val="24"/>
        </w:rPr>
        <w:t xml:space="preserve">, vertikālajām </w:t>
      </w:r>
      <w:r w:rsidRPr="00D946D2">
        <w:rPr>
          <w:rFonts w:ascii="Times New Roman" w:hAnsi="Times New Roman"/>
          <w:sz w:val="24"/>
          <w:szCs w:val="24"/>
        </w:rPr>
        <w:t>karoglentēm</w:t>
      </w:r>
      <w:r w:rsidRPr="00D946D2">
        <w:rPr>
          <w:rFonts w:ascii="Times New Roman" w:hAnsi="Times New Roman"/>
          <w:sz w:val="24"/>
          <w:szCs w:val="24"/>
        </w:rPr>
        <w:t xml:space="preserve">, </w:t>
      </w:r>
      <w:r w:rsidRPr="00D946D2">
        <w:rPr>
          <w:rFonts w:ascii="Times New Roman" w:hAnsi="Times New Roman"/>
          <w:sz w:val="24"/>
          <w:szCs w:val="24"/>
        </w:rPr>
        <w:t>baneriem</w:t>
      </w:r>
      <w:r w:rsidRPr="00D946D2">
        <w:rPr>
          <w:rFonts w:ascii="Times New Roman" w:hAnsi="Times New Roman"/>
          <w:sz w:val="24"/>
          <w:szCs w:val="24"/>
        </w:rPr>
        <w:t xml:space="preserve"> un citiem </w:t>
      </w:r>
      <w:r w:rsidRPr="00D946D2">
        <w:rPr>
          <w:rFonts w:ascii="Times New Roman" w:hAnsi="Times New Roman"/>
          <w:sz w:val="24"/>
          <w:szCs w:val="24"/>
        </w:rPr>
        <w:t>rotājumiems</w:t>
      </w:r>
      <w:r w:rsidRPr="00D946D2">
        <w:rPr>
          <w:rFonts w:ascii="Times New Roman" w:hAnsi="Times New Roman"/>
          <w:sz w:val="24"/>
          <w:szCs w:val="24"/>
        </w:rPr>
        <w:t>, tie jānomaina pret jauniem, tos saņemot Bauskas pilsētas nodaļas noliktavā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46D2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46D2">
        <w:rPr>
          <w:rFonts w:ascii="Times New Roman" w:hAnsi="Times New Roman"/>
          <w:sz w:val="24"/>
          <w:szCs w:val="24"/>
        </w:rPr>
        <w:t>Dārza ielā 11, Bauskā, Bauskas novadā</w:t>
      </w:r>
      <w:r w:rsidR="008B15CE">
        <w:rPr>
          <w:rFonts w:ascii="Times New Roman" w:hAnsi="Times New Roman"/>
          <w:sz w:val="24"/>
          <w:szCs w:val="24"/>
        </w:rPr>
        <w:t>. Bojātās dekorācijas jānomaina pret jaunām ne vēlāk kā 24 stundu laikā.</w:t>
      </w:r>
    </w:p>
    <w:p w:rsidR="00D8489F" w:rsidP="00D8489F" w14:paraId="60E8C922" w14:textId="4CD06FE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1.6. </w:t>
      </w:r>
      <w:r w:rsidRPr="00092CD6">
        <w:rPr>
          <w:rFonts w:ascii="Times New Roman" w:hAnsi="Times New Roman"/>
          <w:sz w:val="24"/>
          <w:szCs w:val="24"/>
        </w:rPr>
        <w:t xml:space="preserve">Tehniskajā specifikācijā noteiktajā vertikālo karogu, </w:t>
      </w:r>
      <w:r w:rsidRPr="00092CD6">
        <w:rPr>
          <w:rFonts w:ascii="Times New Roman" w:hAnsi="Times New Roman"/>
          <w:sz w:val="24"/>
          <w:szCs w:val="24"/>
        </w:rPr>
        <w:t>kronšteinu</w:t>
      </w:r>
      <w:r w:rsidRPr="00092CD6">
        <w:rPr>
          <w:rFonts w:ascii="Times New Roman" w:hAnsi="Times New Roman"/>
          <w:sz w:val="24"/>
          <w:szCs w:val="24"/>
        </w:rPr>
        <w:t xml:space="preserve"> un </w:t>
      </w:r>
      <w:r>
        <w:rPr>
          <w:rFonts w:ascii="Times New Roman" w:hAnsi="Times New Roman"/>
          <w:sz w:val="24"/>
          <w:szCs w:val="24"/>
        </w:rPr>
        <w:t xml:space="preserve">dekorāciju </w:t>
      </w:r>
      <w:r w:rsidRPr="00092CD6">
        <w:rPr>
          <w:rFonts w:ascii="Times New Roman" w:hAnsi="Times New Roman"/>
          <w:sz w:val="24"/>
          <w:szCs w:val="24"/>
        </w:rPr>
        <w:t xml:space="preserve">montāžas un demontāžas plānā var tikt veiktas izmaiņas (apjoma samazinājums vai papildinājums). </w:t>
      </w:r>
    </w:p>
    <w:p w:rsidR="00D8489F" w:rsidRPr="00092CD6" w:rsidP="00D8489F" w14:paraId="5D78FAB6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Pasūtītājs ir tiesīgs pieteikt jebkuru karoga lentu, </w:t>
      </w:r>
      <w:r>
        <w:rPr>
          <w:rFonts w:ascii="Times New Roman" w:hAnsi="Times New Roman"/>
          <w:sz w:val="24"/>
          <w:szCs w:val="24"/>
        </w:rPr>
        <w:t>baneru</w:t>
      </w:r>
      <w:r>
        <w:rPr>
          <w:rFonts w:ascii="Times New Roman" w:hAnsi="Times New Roman"/>
          <w:sz w:val="24"/>
          <w:szCs w:val="24"/>
        </w:rPr>
        <w:t>, dekorāciju montāžu un demontāžu.</w:t>
      </w:r>
    </w:p>
    <w:p w:rsidR="00D8489F" w:rsidP="00D8489F" w14:paraId="0536FE66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2CD6">
        <w:rPr>
          <w:rFonts w:ascii="Times New Roman" w:hAnsi="Times New Roman"/>
          <w:sz w:val="24"/>
          <w:szCs w:val="24"/>
        </w:rPr>
        <w:t>Par iespējamām izmaiņām</w:t>
      </w:r>
      <w:r>
        <w:rPr>
          <w:rFonts w:ascii="Times New Roman" w:hAnsi="Times New Roman"/>
          <w:sz w:val="24"/>
          <w:szCs w:val="24"/>
        </w:rPr>
        <w:t xml:space="preserve"> pakalpojuma apjomā vai </w:t>
      </w:r>
      <w:r w:rsidRPr="00D946D2">
        <w:rPr>
          <w:rFonts w:ascii="Times New Roman" w:hAnsi="Times New Roman"/>
          <w:sz w:val="24"/>
          <w:szCs w:val="24"/>
        </w:rPr>
        <w:t>secīb</w:t>
      </w:r>
      <w:r>
        <w:rPr>
          <w:rFonts w:ascii="Times New Roman" w:hAnsi="Times New Roman"/>
          <w:sz w:val="24"/>
          <w:szCs w:val="24"/>
        </w:rPr>
        <w:t>ā</w:t>
      </w:r>
      <w:r w:rsidRPr="00D946D2">
        <w:rPr>
          <w:rFonts w:ascii="Times New Roman" w:hAnsi="Times New Roman"/>
          <w:sz w:val="24"/>
          <w:szCs w:val="24"/>
        </w:rPr>
        <w:t xml:space="preserve"> un termiņ</w:t>
      </w:r>
      <w:r>
        <w:rPr>
          <w:rFonts w:ascii="Times New Roman" w:hAnsi="Times New Roman"/>
          <w:sz w:val="24"/>
          <w:szCs w:val="24"/>
        </w:rPr>
        <w:t>os</w:t>
      </w:r>
      <w:r w:rsidRPr="00092CD6">
        <w:rPr>
          <w:rFonts w:ascii="Times New Roman" w:hAnsi="Times New Roman"/>
          <w:sz w:val="24"/>
          <w:szCs w:val="24"/>
        </w:rPr>
        <w:t xml:space="preserve"> Pasūtītājs informē izpildītāju ne vēlāk kā 10 (desmit) darba dienas pirms attiecīgā posma darbu uzsākšanas.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8489F" w:rsidRPr="005A6AFA" w:rsidP="00D8489F" w14:paraId="62911F46" w14:textId="0A9B3226">
      <w:pPr>
        <w:pStyle w:val="ListParagraph"/>
        <w:numPr>
          <w:ilvl w:val="3"/>
          <w:numId w:val="16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5A6AFA">
        <w:rPr>
          <w:rFonts w:ascii="Times New Roman" w:hAnsi="Times New Roman"/>
          <w:b/>
          <w:sz w:val="24"/>
          <w:szCs w:val="24"/>
        </w:rPr>
        <w:t>POSMS</w:t>
      </w:r>
      <w:r w:rsidR="009B722F">
        <w:rPr>
          <w:rFonts w:ascii="Times New Roman" w:hAnsi="Times New Roman"/>
          <w:b/>
          <w:sz w:val="24"/>
          <w:szCs w:val="24"/>
        </w:rPr>
        <w:t>-</w:t>
      </w:r>
      <w:r w:rsidRPr="005A6AFA">
        <w:rPr>
          <w:rFonts w:ascii="Times New Roman" w:hAnsi="Times New Roman"/>
          <w:b/>
          <w:sz w:val="24"/>
          <w:szCs w:val="24"/>
        </w:rPr>
        <w:t xml:space="preserve"> </w:t>
      </w:r>
      <w:r w:rsidRPr="005A6AFA" w:rsidR="005A6AFA">
        <w:rPr>
          <w:rFonts w:ascii="Times New Roman" w:hAnsi="Times New Roman"/>
          <w:b/>
          <w:sz w:val="24"/>
          <w:szCs w:val="24"/>
        </w:rPr>
        <w:t xml:space="preserve">KRONŠTEINU UN </w:t>
      </w:r>
      <w:r w:rsidRPr="005A6AFA">
        <w:rPr>
          <w:rFonts w:ascii="Times New Roman" w:hAnsi="Times New Roman"/>
          <w:b/>
          <w:sz w:val="24"/>
          <w:szCs w:val="24"/>
        </w:rPr>
        <w:t>VERTIKĀLO KAROGLENTU MONTĀŽA, DEMONTĀŽA UN NOGĀDĀŠANA KRĀJUMU NOVIETNĒ:</w:t>
      </w:r>
    </w:p>
    <w:p w:rsidR="00D8489F" w:rsidRPr="00D946D2" w:rsidP="00D8489F" w14:paraId="7469B1B8" w14:textId="2D6F124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</w:t>
      </w:r>
      <w:r w:rsidRPr="00D946D2">
        <w:rPr>
          <w:rFonts w:ascii="Times New Roman" w:hAnsi="Times New Roman"/>
          <w:b/>
          <w:bCs/>
          <w:sz w:val="24"/>
          <w:szCs w:val="24"/>
        </w:rPr>
        <w:t>.1. IZPILDES TERMIŅI:</w:t>
      </w:r>
    </w:p>
    <w:p w:rsidR="00D8489F" w:rsidRPr="005A6AFA" w:rsidP="005A6AFA" w14:paraId="15D3D243" w14:textId="79BECE6F">
      <w:pPr>
        <w:pStyle w:val="ListParagraph"/>
        <w:numPr>
          <w:ilvl w:val="2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6AFA">
        <w:rPr>
          <w:rFonts w:ascii="Times New Roman" w:hAnsi="Times New Roman"/>
          <w:b/>
          <w:sz w:val="24"/>
          <w:szCs w:val="24"/>
          <w:u w:val="single"/>
        </w:rPr>
        <w:t>Latvijas Republikas Neatkarības atjaunošanas dienas</w:t>
      </w:r>
      <w:r w:rsidRPr="005A6AFA">
        <w:rPr>
          <w:rFonts w:ascii="Times New Roman" w:hAnsi="Times New Roman"/>
          <w:b/>
          <w:sz w:val="24"/>
          <w:szCs w:val="24"/>
        </w:rPr>
        <w:t xml:space="preserve"> </w:t>
      </w:r>
      <w:r w:rsidRPr="005A6AFA">
        <w:rPr>
          <w:rFonts w:ascii="Times New Roman" w:hAnsi="Times New Roman"/>
          <w:bCs/>
          <w:sz w:val="24"/>
          <w:szCs w:val="24"/>
        </w:rPr>
        <w:t xml:space="preserve">pilsētas svētku noformējuma realizēšanas ietvaros - </w:t>
      </w:r>
      <w:r w:rsidRPr="005A6AFA">
        <w:rPr>
          <w:rFonts w:ascii="Times New Roman" w:hAnsi="Times New Roman"/>
          <w:sz w:val="24"/>
          <w:szCs w:val="24"/>
        </w:rPr>
        <w:t xml:space="preserve">vertikālās  </w:t>
      </w:r>
      <w:r w:rsidRPr="005A6AFA">
        <w:rPr>
          <w:rFonts w:ascii="Times New Roman" w:hAnsi="Times New Roman"/>
          <w:bCs/>
          <w:sz w:val="24"/>
          <w:szCs w:val="24"/>
        </w:rPr>
        <w:t>karoglentes</w:t>
      </w:r>
      <w:r w:rsidRPr="005A6AFA">
        <w:rPr>
          <w:rFonts w:ascii="Times New Roman" w:hAnsi="Times New Roman"/>
          <w:bCs/>
          <w:sz w:val="24"/>
          <w:szCs w:val="24"/>
        </w:rPr>
        <w:t xml:space="preserve"> LV karoga krāsā</w:t>
      </w:r>
      <w:r w:rsidRPr="005A6AFA">
        <w:rPr>
          <w:rFonts w:ascii="Times New Roman" w:hAnsi="Times New Roman"/>
          <w:b/>
          <w:sz w:val="24"/>
          <w:szCs w:val="24"/>
        </w:rPr>
        <w:t>:</w:t>
      </w:r>
    </w:p>
    <w:p w:rsidR="00D8489F" w:rsidRPr="00D946D2" w:rsidP="00D8489F" w14:paraId="7A3615E6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46D2">
        <w:rPr>
          <w:rFonts w:ascii="Times New Roman" w:hAnsi="Times New Roman"/>
          <w:sz w:val="24"/>
          <w:szCs w:val="24"/>
        </w:rPr>
        <w:t xml:space="preserve"> Montāža</w:t>
      </w:r>
      <w:r w:rsidRPr="00D946D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90CF9">
        <w:rPr>
          <w:rFonts w:ascii="Times New Roman" w:hAnsi="Times New Roman"/>
          <w:sz w:val="24"/>
          <w:szCs w:val="24"/>
        </w:rPr>
        <w:t>līdz</w:t>
      </w:r>
      <w:r>
        <w:rPr>
          <w:rFonts w:ascii="Times New Roman" w:hAnsi="Times New Roman"/>
          <w:b/>
          <w:bCs/>
          <w:sz w:val="24"/>
          <w:szCs w:val="24"/>
        </w:rPr>
        <w:t xml:space="preserve"> 2025. gada </w:t>
      </w:r>
      <w:r w:rsidRPr="00D946D2">
        <w:rPr>
          <w:rFonts w:ascii="Times New Roman" w:hAnsi="Times New Roman"/>
          <w:b/>
          <w:bCs/>
          <w:sz w:val="24"/>
          <w:szCs w:val="24"/>
        </w:rPr>
        <w:t>30.aprīlim</w:t>
      </w:r>
    </w:p>
    <w:p w:rsidR="00D8489F" w:rsidRPr="00D946D2" w:rsidP="00D8489F" w14:paraId="07F3164A" w14:textId="7777777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946D2">
        <w:rPr>
          <w:rFonts w:ascii="Times New Roman" w:hAnsi="Times New Roman"/>
          <w:sz w:val="24"/>
          <w:szCs w:val="24"/>
        </w:rPr>
        <w:t>Demontāža un nogādāšana krājumu novietnē</w:t>
      </w:r>
      <w:r w:rsidRPr="00D946D2">
        <w:rPr>
          <w:rFonts w:ascii="Times New Roman" w:hAnsi="Times New Roman"/>
          <w:b/>
          <w:bCs/>
          <w:sz w:val="24"/>
          <w:szCs w:val="24"/>
        </w:rPr>
        <w:t xml:space="preserve"> no</w:t>
      </w:r>
      <w:r>
        <w:rPr>
          <w:rFonts w:ascii="Times New Roman" w:hAnsi="Times New Roman"/>
          <w:b/>
          <w:bCs/>
          <w:sz w:val="24"/>
          <w:szCs w:val="24"/>
        </w:rPr>
        <w:t xml:space="preserve"> 2025.gada</w:t>
      </w:r>
      <w:r w:rsidRPr="00D946D2">
        <w:rPr>
          <w:rFonts w:ascii="Times New Roman" w:hAnsi="Times New Roman"/>
          <w:sz w:val="24"/>
          <w:szCs w:val="24"/>
        </w:rPr>
        <w:t xml:space="preserve"> </w:t>
      </w:r>
      <w:r w:rsidRPr="00D946D2">
        <w:rPr>
          <w:rFonts w:ascii="Times New Roman" w:hAnsi="Times New Roman"/>
          <w:b/>
          <w:bCs/>
          <w:sz w:val="24"/>
          <w:szCs w:val="24"/>
        </w:rPr>
        <w:t>10.maija  līdz 20.maijam</w:t>
      </w:r>
    </w:p>
    <w:p w:rsidR="00D8489F" w:rsidRPr="005A6AFA" w:rsidP="005A6AFA" w14:paraId="13AAC092" w14:textId="751BB640">
      <w:pPr>
        <w:pStyle w:val="ListParagraph"/>
        <w:numPr>
          <w:ilvl w:val="2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6AFA">
        <w:rPr>
          <w:rFonts w:ascii="Times New Roman" w:hAnsi="Times New Roman"/>
          <w:b/>
          <w:bCs/>
          <w:sz w:val="24"/>
          <w:szCs w:val="24"/>
          <w:u w:val="single"/>
        </w:rPr>
        <w:t xml:space="preserve">Bauskas </w:t>
      </w:r>
      <w:r w:rsidRPr="005A6AFA" w:rsidR="005A6AFA">
        <w:rPr>
          <w:rFonts w:ascii="Times New Roman" w:hAnsi="Times New Roman"/>
          <w:b/>
          <w:bCs/>
          <w:sz w:val="24"/>
          <w:szCs w:val="24"/>
          <w:u w:val="single"/>
        </w:rPr>
        <w:t>novada</w:t>
      </w:r>
      <w:r w:rsidRPr="005A6AFA">
        <w:rPr>
          <w:rFonts w:ascii="Times New Roman" w:hAnsi="Times New Roman"/>
          <w:b/>
          <w:bCs/>
          <w:sz w:val="24"/>
          <w:szCs w:val="24"/>
          <w:u w:val="single"/>
        </w:rPr>
        <w:t xml:space="preserve"> svētki 2025.gada 1.jūnijā </w:t>
      </w:r>
      <w:r w:rsidRPr="005A6AF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A6AFA">
        <w:rPr>
          <w:rFonts w:ascii="Times New Roman" w:hAnsi="Times New Roman"/>
          <w:bCs/>
          <w:sz w:val="24"/>
          <w:szCs w:val="24"/>
        </w:rPr>
        <w:t>pilsētas svētku noformējuma realizēšanas ietvaros</w:t>
      </w:r>
      <w:r w:rsidRPr="005A6AFA">
        <w:rPr>
          <w:rFonts w:ascii="Times New Roman" w:hAnsi="Times New Roman"/>
          <w:sz w:val="24"/>
          <w:szCs w:val="24"/>
        </w:rPr>
        <w:t xml:space="preserve"> - vertikālās </w:t>
      </w:r>
      <w:r w:rsidRPr="005A6AFA">
        <w:rPr>
          <w:rFonts w:ascii="Times New Roman" w:hAnsi="Times New Roman"/>
          <w:sz w:val="24"/>
          <w:szCs w:val="24"/>
        </w:rPr>
        <w:t>karoglentas</w:t>
      </w:r>
      <w:r w:rsidRPr="005A6AFA">
        <w:rPr>
          <w:rFonts w:ascii="Times New Roman" w:hAnsi="Times New Roman"/>
          <w:sz w:val="24"/>
          <w:szCs w:val="24"/>
        </w:rPr>
        <w:t xml:space="preserve"> Bauskas pilsētas karoga krāsā</w:t>
      </w:r>
    </w:p>
    <w:p w:rsidR="00D8489F" w:rsidRPr="00D946D2" w:rsidP="00D8489F" w14:paraId="18AA508C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46D2">
        <w:rPr>
          <w:rFonts w:ascii="Times New Roman" w:hAnsi="Times New Roman"/>
          <w:sz w:val="24"/>
          <w:szCs w:val="24"/>
        </w:rPr>
        <w:t>Montāža</w:t>
      </w:r>
      <w:r w:rsidRPr="00D946D2">
        <w:rPr>
          <w:rFonts w:ascii="Times New Roman" w:hAnsi="Times New Roman"/>
          <w:b/>
          <w:bCs/>
          <w:sz w:val="24"/>
          <w:szCs w:val="24"/>
        </w:rPr>
        <w:t xml:space="preserve">  202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Pr="00D946D2">
        <w:rPr>
          <w:rFonts w:ascii="Times New Roman" w:hAnsi="Times New Roman"/>
          <w:b/>
          <w:bCs/>
          <w:sz w:val="24"/>
          <w:szCs w:val="24"/>
        </w:rPr>
        <w:t>.gadā līdz 24.maijam</w:t>
      </w:r>
    </w:p>
    <w:p w:rsidR="00D8489F" w:rsidRPr="00D946D2" w:rsidP="00D8489F" w14:paraId="58E0C47A" w14:textId="7777777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232C8">
        <w:rPr>
          <w:rFonts w:ascii="Times New Roman" w:hAnsi="Times New Roman"/>
          <w:sz w:val="24"/>
          <w:szCs w:val="24"/>
        </w:rPr>
        <w:t xml:space="preserve">Demontāža un nogādāšana krājumu novietnē </w:t>
      </w:r>
      <w:r w:rsidRPr="005232C8">
        <w:rPr>
          <w:rFonts w:ascii="Times New Roman" w:hAnsi="Times New Roman"/>
          <w:b/>
          <w:bCs/>
          <w:sz w:val="24"/>
          <w:szCs w:val="24"/>
        </w:rPr>
        <w:t>2025.gadā no 28. oktobra</w:t>
      </w:r>
      <w:r w:rsidRPr="005232C8">
        <w:rPr>
          <w:rFonts w:ascii="Times New Roman" w:hAnsi="Times New Roman"/>
          <w:sz w:val="24"/>
          <w:szCs w:val="24"/>
        </w:rPr>
        <w:t xml:space="preserve"> </w:t>
      </w:r>
      <w:r w:rsidRPr="005232C8">
        <w:rPr>
          <w:rFonts w:ascii="Times New Roman" w:hAnsi="Times New Roman"/>
          <w:b/>
          <w:bCs/>
          <w:sz w:val="24"/>
          <w:szCs w:val="24"/>
        </w:rPr>
        <w:t>līdz 31.oktobrim</w:t>
      </w:r>
    </w:p>
    <w:p w:rsidR="00D8489F" w:rsidRPr="00D946D2" w:rsidP="005A6AFA" w14:paraId="41DE704F" w14:textId="77777777">
      <w:pPr>
        <w:pStyle w:val="ListParagraph"/>
        <w:numPr>
          <w:ilvl w:val="2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46D2">
        <w:rPr>
          <w:rFonts w:ascii="Times New Roman" w:hAnsi="Times New Roman"/>
          <w:b/>
          <w:bCs/>
          <w:sz w:val="24"/>
          <w:szCs w:val="24"/>
          <w:u w:val="single"/>
        </w:rPr>
        <w:t>Latvijas Republikas Proklamēšanas dienas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Pr="00D946D2">
        <w:rPr>
          <w:rFonts w:ascii="Times New Roman" w:hAnsi="Times New Roman"/>
          <w:bCs/>
          <w:sz w:val="24"/>
          <w:szCs w:val="24"/>
        </w:rPr>
        <w:t>pilsētas svētku noformējuma realizēšanas ietvaros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D946D2">
        <w:rPr>
          <w:rFonts w:ascii="Times New Roman" w:hAnsi="Times New Roman"/>
          <w:bCs/>
          <w:sz w:val="24"/>
          <w:szCs w:val="24"/>
        </w:rPr>
        <w:t xml:space="preserve">- </w:t>
      </w:r>
      <w:r w:rsidRPr="00D946D2">
        <w:rPr>
          <w:rFonts w:ascii="Times New Roman" w:hAnsi="Times New Roman"/>
          <w:sz w:val="24"/>
          <w:szCs w:val="24"/>
        </w:rPr>
        <w:t xml:space="preserve">vertikālās </w:t>
      </w:r>
      <w:r w:rsidRPr="00D946D2">
        <w:rPr>
          <w:rFonts w:ascii="Times New Roman" w:hAnsi="Times New Roman"/>
          <w:bCs/>
          <w:sz w:val="24"/>
          <w:szCs w:val="24"/>
        </w:rPr>
        <w:t>karoglentes</w:t>
      </w:r>
      <w:r w:rsidRPr="00D946D2">
        <w:rPr>
          <w:rFonts w:ascii="Times New Roman" w:hAnsi="Times New Roman"/>
          <w:bCs/>
          <w:sz w:val="24"/>
          <w:szCs w:val="24"/>
        </w:rPr>
        <w:t xml:space="preserve"> LV karoga krāsā</w:t>
      </w:r>
      <w:r w:rsidRPr="00D946D2">
        <w:rPr>
          <w:rFonts w:ascii="Times New Roman" w:hAnsi="Times New Roman"/>
          <w:b/>
          <w:sz w:val="24"/>
          <w:szCs w:val="24"/>
        </w:rPr>
        <w:t>:</w:t>
      </w:r>
    </w:p>
    <w:p w:rsidR="00D8489F" w:rsidRPr="00D946D2" w:rsidP="00D8489F" w14:paraId="0D87676F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46D2">
        <w:rPr>
          <w:rFonts w:ascii="Times New Roman" w:hAnsi="Times New Roman"/>
          <w:sz w:val="24"/>
          <w:szCs w:val="24"/>
        </w:rPr>
        <w:t>Montāža</w:t>
      </w:r>
      <w:r w:rsidRPr="00D946D2">
        <w:rPr>
          <w:rFonts w:ascii="Times New Roman" w:hAnsi="Times New Roman"/>
          <w:b/>
          <w:bCs/>
          <w:sz w:val="24"/>
          <w:szCs w:val="24"/>
        </w:rPr>
        <w:t xml:space="preserve"> līdz</w:t>
      </w:r>
      <w:r>
        <w:rPr>
          <w:rFonts w:ascii="Times New Roman" w:hAnsi="Times New Roman"/>
          <w:b/>
          <w:bCs/>
          <w:sz w:val="24"/>
          <w:szCs w:val="24"/>
        </w:rPr>
        <w:t xml:space="preserve"> 2025.gada</w:t>
      </w:r>
      <w:r w:rsidRPr="00D946D2">
        <w:rPr>
          <w:rFonts w:ascii="Times New Roman" w:hAnsi="Times New Roman"/>
          <w:b/>
          <w:bCs/>
          <w:sz w:val="24"/>
          <w:szCs w:val="24"/>
        </w:rPr>
        <w:t xml:space="preserve"> 31.oktobrim</w:t>
      </w:r>
    </w:p>
    <w:p w:rsidR="00D8489F" w:rsidRPr="00D946D2" w:rsidP="00D8489F" w14:paraId="1E97D3E9" w14:textId="7777777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946D2">
        <w:rPr>
          <w:rFonts w:ascii="Times New Roman" w:hAnsi="Times New Roman"/>
          <w:sz w:val="24"/>
          <w:szCs w:val="24"/>
        </w:rPr>
        <w:t xml:space="preserve">Demontāža un nogādāšana krājumu novietnē </w:t>
      </w:r>
      <w:r>
        <w:rPr>
          <w:rFonts w:ascii="Times New Roman" w:hAnsi="Times New Roman"/>
          <w:b/>
          <w:bCs/>
          <w:sz w:val="24"/>
          <w:szCs w:val="24"/>
        </w:rPr>
        <w:t>2025.gadā</w:t>
      </w:r>
      <w:r w:rsidRPr="00D946D2">
        <w:rPr>
          <w:rFonts w:ascii="Times New Roman" w:hAnsi="Times New Roman"/>
          <w:b/>
          <w:bCs/>
          <w:sz w:val="24"/>
          <w:szCs w:val="24"/>
        </w:rPr>
        <w:t xml:space="preserve"> no</w:t>
      </w:r>
      <w:r w:rsidRPr="00D946D2">
        <w:rPr>
          <w:rFonts w:ascii="Times New Roman" w:hAnsi="Times New Roman"/>
          <w:sz w:val="24"/>
          <w:szCs w:val="24"/>
        </w:rPr>
        <w:t xml:space="preserve"> </w:t>
      </w:r>
      <w:r w:rsidRPr="00D946D2">
        <w:rPr>
          <w:rFonts w:ascii="Times New Roman" w:hAnsi="Times New Roman"/>
          <w:b/>
          <w:bCs/>
          <w:sz w:val="24"/>
          <w:szCs w:val="24"/>
        </w:rPr>
        <w:t xml:space="preserve">20. novembra līdz 2.decembrim </w:t>
      </w:r>
    </w:p>
    <w:p w:rsidR="00D8489F" w:rsidRPr="00D946D2" w:rsidP="00D8489F" w14:paraId="41A9492B" w14:textId="6A739A8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1.2. </w:t>
      </w:r>
      <w:r w:rsidRPr="00D946D2">
        <w:rPr>
          <w:rFonts w:ascii="Times New Roman" w:hAnsi="Times New Roman"/>
          <w:b/>
          <w:bCs/>
          <w:sz w:val="24"/>
          <w:szCs w:val="24"/>
        </w:rPr>
        <w:t xml:space="preserve"> IZVIETOJUMS:</w:t>
      </w:r>
    </w:p>
    <w:p w:rsidR="00D8489F" w:rsidRPr="00D946D2" w:rsidP="00D8489F" w14:paraId="1668C0F4" w14:textId="3B0AD084">
      <w:pPr>
        <w:spacing w:after="0" w:line="240" w:lineRule="auto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>1.2.1.</w:t>
      </w:r>
      <w:r w:rsidRPr="00D946D2">
        <w:rPr>
          <w:rFonts w:ascii="Times New Roman" w:hAnsi="Times New Roman"/>
          <w:sz w:val="24"/>
          <w:szCs w:val="24"/>
        </w:rPr>
        <w:t xml:space="preserve"> </w:t>
      </w:r>
      <w:r w:rsidRPr="00D946D2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karoglentas</w:t>
      </w:r>
      <w:r w:rsidRPr="00D946D2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400cm garas kopā 12.gab stabos:</w:t>
      </w:r>
    </w:p>
    <w:p w:rsidR="00D8489F" w:rsidRPr="00D946D2" w:rsidP="00D8489F" w14:paraId="4BBF0B4F" w14:textId="77777777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D946D2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Mēmeles tilts  -12 gab.</w:t>
      </w:r>
    </w:p>
    <w:p w:rsidR="00D8489F" w:rsidRPr="00D946D2" w:rsidP="00D8489F" w14:paraId="7B21B827" w14:textId="28EE39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46D2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2.2.2. </w:t>
      </w:r>
      <w:r w:rsidRPr="00D946D2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karoglentas</w:t>
      </w:r>
      <w:r w:rsidRPr="00D946D2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275 cm garas - kopā 26 stabos</w:t>
      </w:r>
      <w:r w:rsidR="005A6AFA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1</w:t>
      </w:r>
    </w:p>
    <w:p w:rsidR="00D8489F" w:rsidRPr="00D946D2" w:rsidP="00D8489F" w14:paraId="57A2A3EE" w14:textId="77777777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46D2">
        <w:rPr>
          <w:rFonts w:ascii="Times New Roman" w:hAnsi="Times New Roman"/>
          <w:sz w:val="24"/>
          <w:szCs w:val="24"/>
        </w:rPr>
        <w:t>Kalna iela no Mēmeles tilta līdz Kalna ielas aplim - 7gab, labajā pusē, katrā 2.stabā;</w:t>
      </w:r>
    </w:p>
    <w:p w:rsidR="00D8489F" w:rsidRPr="00D946D2" w:rsidP="00D8489F" w14:paraId="1577D3BB" w14:textId="77777777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46D2">
        <w:rPr>
          <w:rFonts w:ascii="Times New Roman" w:hAnsi="Times New Roman"/>
          <w:sz w:val="24"/>
          <w:szCs w:val="24"/>
        </w:rPr>
        <w:t>Zaļā iela (gar Nesti) - 3gab.</w:t>
      </w:r>
    </w:p>
    <w:p w:rsidR="00D8489F" w:rsidRPr="00D946D2" w:rsidP="00D8489F" w14:paraId="3102607C" w14:textId="77777777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D946D2">
        <w:rPr>
          <w:rFonts w:ascii="Times New Roman" w:hAnsi="Times New Roman"/>
          <w:sz w:val="24"/>
          <w:szCs w:val="24"/>
        </w:rPr>
        <w:t xml:space="preserve">Zaļā iela </w:t>
      </w:r>
      <w:r w:rsidRPr="00D946D2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 (no Pionieru ielas krustojuma līdz </w:t>
      </w:r>
      <w:r w:rsidRPr="00D946D2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Circle</w:t>
      </w:r>
      <w:r w:rsidRPr="00D946D2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DUS)- 5gab.(2, 4, 6. 8. 10. stabā)</w:t>
      </w:r>
    </w:p>
    <w:p w:rsidR="00D8489F" w:rsidRPr="00D946D2" w:rsidP="00D8489F" w14:paraId="433C4DB0" w14:textId="77777777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D946D2">
        <w:rPr>
          <w:rFonts w:ascii="Times New Roman" w:hAnsi="Times New Roman"/>
          <w:sz w:val="24"/>
          <w:szCs w:val="24"/>
        </w:rPr>
        <w:t xml:space="preserve">Zaļā iela ( </w:t>
      </w:r>
      <w:r w:rsidRPr="00D946D2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gar </w:t>
      </w:r>
      <w:r w:rsidRPr="00D946D2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Circle</w:t>
      </w:r>
      <w:r w:rsidRPr="00D946D2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 DUS) - 2gab. (2. un 4. stabā)</w:t>
      </w:r>
    </w:p>
    <w:p w:rsidR="00D8489F" w:rsidRPr="00D946D2" w:rsidP="00D8489F" w14:paraId="7B7D2E34" w14:textId="77777777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D946D2">
        <w:rPr>
          <w:rFonts w:ascii="Times New Roman" w:hAnsi="Times New Roman"/>
          <w:sz w:val="24"/>
          <w:szCs w:val="24"/>
        </w:rPr>
        <w:t>Zaļā iela (</w:t>
      </w:r>
      <w:r w:rsidRPr="00D946D2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gar policiju)- 2 gab. (1. un 3. stabā)</w:t>
      </w:r>
    </w:p>
    <w:p w:rsidR="00D8489F" w:rsidRPr="00D946D2" w:rsidP="00D8489F" w14:paraId="0C6275DB" w14:textId="77777777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D946D2">
        <w:rPr>
          <w:rFonts w:ascii="Times New Roman" w:hAnsi="Times New Roman"/>
          <w:sz w:val="24"/>
          <w:szCs w:val="24"/>
        </w:rPr>
        <w:t>Zaļā iela (</w:t>
      </w:r>
      <w:r w:rsidRPr="00D946D2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no Upmalas ielas līdz Salātu ielai)- 4 </w:t>
      </w:r>
      <w:r w:rsidRPr="00D946D2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gab</w:t>
      </w:r>
      <w:r w:rsidRPr="00D946D2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(1. 3. 5. 7. stabā)</w:t>
      </w:r>
    </w:p>
    <w:p w:rsidR="00D8489F" w:rsidRPr="00D946D2" w:rsidP="00D8489F" w14:paraId="38501ADD" w14:textId="77777777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D946D2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Uzvaras iela no Kalna ielas apļa līdz Baznīcas ielai - 3 gab. (2. 3. 4. stabā)</w:t>
      </w:r>
    </w:p>
    <w:p w:rsidR="00D8489F" w:rsidRPr="00D946D2" w:rsidP="00D8489F" w14:paraId="742374FC" w14:textId="1A395C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1</w:t>
      </w:r>
      <w:r w:rsidRPr="00D946D2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.2.3. </w:t>
      </w:r>
      <w:r w:rsidRPr="00D946D2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karoglentas</w:t>
      </w:r>
      <w:r w:rsidRPr="00D946D2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225 cm garas - kopā 16 stabos</w:t>
      </w:r>
    </w:p>
    <w:p w:rsidR="00D8489F" w:rsidRPr="00D946D2" w:rsidP="00D8489F" w14:paraId="0F4BEC8C" w14:textId="09CFF23A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D946D2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Uzvaras iela no Baznīcas ielas līdz aplim (pie pils)- 8 </w:t>
      </w:r>
      <w:r w:rsidRPr="00D946D2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gab</w:t>
      </w:r>
      <w:r w:rsidRPr="00D946D2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, (katrā</w:t>
      </w:r>
      <w:r w:rsidRPr="00D946D2">
        <w:rPr>
          <w:rFonts w:ascii="Times New Roman" w:hAnsi="Times New Roman"/>
          <w:color w:val="222222"/>
          <w:sz w:val="24"/>
          <w:szCs w:val="24"/>
        </w:rPr>
        <w:br/>
      </w:r>
      <w:r w:rsidRPr="00D946D2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otrajā stabā)</w:t>
      </w:r>
    </w:p>
    <w:p w:rsidR="005A6AFA" w:rsidRPr="005A6AFA" w:rsidP="009B722F" w14:paraId="4A360162" w14:textId="77777777">
      <w:pPr>
        <w:pStyle w:val="ListParagraph"/>
        <w:numPr>
          <w:ilvl w:val="0"/>
          <w:numId w:val="24"/>
        </w:num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5A6AFA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Mūsas tilts - 8 gab. (4+4 stabi)</w:t>
      </w:r>
    </w:p>
    <w:p w:rsidR="00D8489F" w:rsidRPr="009B722F" w:rsidP="00B56D63" w14:paraId="1C639B80" w14:textId="6B2F5E42">
      <w:pPr>
        <w:pStyle w:val="ListParagraph"/>
        <w:numPr>
          <w:ilvl w:val="3"/>
          <w:numId w:val="16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9B722F">
        <w:rPr>
          <w:rFonts w:ascii="Times New Roman" w:hAnsi="Times New Roman"/>
          <w:b/>
          <w:sz w:val="24"/>
          <w:szCs w:val="24"/>
        </w:rPr>
        <w:t xml:space="preserve">POSMS </w:t>
      </w:r>
      <w:r w:rsidRPr="009B722F" w:rsidR="007831B7">
        <w:rPr>
          <w:rFonts w:ascii="Times New Roman" w:hAnsi="Times New Roman"/>
          <w:b/>
          <w:sz w:val="24"/>
          <w:szCs w:val="24"/>
        </w:rPr>
        <w:t xml:space="preserve">KRONŠTEINU UN </w:t>
      </w:r>
      <w:r w:rsidRPr="009B722F">
        <w:rPr>
          <w:rFonts w:ascii="Times New Roman" w:hAnsi="Times New Roman"/>
          <w:b/>
          <w:sz w:val="24"/>
          <w:szCs w:val="24"/>
        </w:rPr>
        <w:t>ZIEMASSVĒTKU ROTĀJUMU MONTĀŽA, DEMONTĀŽA UN NOGĀDĀŠANA KRĀJUMU NOVIETNĒ:</w:t>
      </w:r>
    </w:p>
    <w:p w:rsidR="00D8489F" w:rsidRPr="005A6AFA" w:rsidP="00D8489F" w14:paraId="3451395E" w14:textId="2B113BA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A6AFA">
        <w:rPr>
          <w:rFonts w:ascii="Times New Roman" w:hAnsi="Times New Roman"/>
          <w:b/>
          <w:bCs/>
          <w:sz w:val="24"/>
          <w:szCs w:val="24"/>
        </w:rPr>
        <w:t xml:space="preserve">2.1. IZPILDES TERMIŅI: </w:t>
      </w:r>
    </w:p>
    <w:p w:rsidR="00D8489F" w:rsidP="00D8489F" w14:paraId="2B12AA02" w14:textId="7777777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946D2">
        <w:rPr>
          <w:rFonts w:ascii="Times New Roman" w:hAnsi="Times New Roman"/>
          <w:sz w:val="24"/>
          <w:szCs w:val="24"/>
        </w:rPr>
        <w:t>Montāža</w:t>
      </w:r>
      <w:r w:rsidRPr="00D946D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2025.gadā līdz 1.decembrim</w:t>
      </w:r>
      <w:r w:rsidRPr="00D946D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D8489F" w:rsidRPr="00D946D2" w:rsidP="00D8489F" w14:paraId="0610E6EC" w14:textId="7777777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946D2">
        <w:rPr>
          <w:rFonts w:ascii="Times New Roman" w:hAnsi="Times New Roman"/>
          <w:sz w:val="24"/>
          <w:szCs w:val="24"/>
        </w:rPr>
        <w:t xml:space="preserve">Demontāža un nogādāšana krājumu novietnē </w:t>
      </w:r>
      <w:r>
        <w:rPr>
          <w:rFonts w:ascii="Times New Roman" w:hAnsi="Times New Roman"/>
          <w:b/>
          <w:bCs/>
          <w:sz w:val="24"/>
          <w:szCs w:val="24"/>
        </w:rPr>
        <w:t>2026.gadā</w:t>
      </w:r>
      <w:r w:rsidRPr="00D946D2">
        <w:rPr>
          <w:rFonts w:ascii="Times New Roman" w:hAnsi="Times New Roman"/>
          <w:b/>
          <w:bCs/>
          <w:sz w:val="24"/>
          <w:szCs w:val="24"/>
        </w:rPr>
        <w:t xml:space="preserve"> no</w:t>
      </w:r>
      <w:r w:rsidRPr="00D946D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10</w:t>
      </w:r>
      <w:r w:rsidRPr="00D946D2">
        <w:rPr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sz w:val="24"/>
          <w:szCs w:val="24"/>
        </w:rPr>
        <w:t>janvāra</w:t>
      </w:r>
      <w:r w:rsidRPr="00D946D2">
        <w:rPr>
          <w:rFonts w:ascii="Times New Roman" w:hAnsi="Times New Roman"/>
          <w:b/>
          <w:bCs/>
          <w:sz w:val="24"/>
          <w:szCs w:val="24"/>
        </w:rPr>
        <w:t xml:space="preserve"> līdz </w:t>
      </w:r>
      <w:r>
        <w:rPr>
          <w:rFonts w:ascii="Times New Roman" w:hAnsi="Times New Roman"/>
          <w:b/>
          <w:bCs/>
          <w:sz w:val="24"/>
          <w:szCs w:val="24"/>
        </w:rPr>
        <w:t>15.janvārim</w:t>
      </w:r>
    </w:p>
    <w:p w:rsidR="00D8489F" w:rsidRPr="009B722F" w:rsidP="009B722F" w14:paraId="51779731" w14:textId="3E16BFFC">
      <w:pPr>
        <w:pStyle w:val="ListParagraph"/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B722F">
        <w:rPr>
          <w:rFonts w:ascii="Times New Roman" w:hAnsi="Times New Roman"/>
          <w:b/>
          <w:bCs/>
          <w:sz w:val="24"/>
          <w:szCs w:val="24"/>
        </w:rPr>
        <w:t xml:space="preserve">IZVIETOJUMS </w:t>
      </w:r>
      <w:r w:rsidRPr="009B722F">
        <w:rPr>
          <w:rFonts w:ascii="Times New Roman" w:hAnsi="Times New Roman"/>
          <w:sz w:val="24"/>
          <w:szCs w:val="24"/>
        </w:rPr>
        <w:t>(</w:t>
      </w:r>
      <w:r w:rsidRPr="009B722F">
        <w:rPr>
          <w:rFonts w:ascii="Times New Roman" w:hAnsi="Times New Roman"/>
          <w:sz w:val="24"/>
          <w:szCs w:val="24"/>
        </w:rPr>
        <w:t>skaits un izpildes termiņš  tiek precizēts 1 kalendāra mēnesi pirms montāžas):</w:t>
      </w:r>
    </w:p>
    <w:p w:rsidR="00D8489F" w:rsidP="00D8489F" w14:paraId="73F01A20" w14:textId="77777777">
      <w:pPr>
        <w:pStyle w:val="ListParagraph"/>
        <w:numPr>
          <w:ilvl w:val="1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Kalna iela;</w:t>
      </w:r>
    </w:p>
    <w:p w:rsidR="00D8489F" w:rsidP="00D8489F" w14:paraId="5D2729F8" w14:textId="77777777">
      <w:pPr>
        <w:pStyle w:val="ListParagraph"/>
        <w:numPr>
          <w:ilvl w:val="1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Zaļā iela;</w:t>
      </w:r>
    </w:p>
    <w:p w:rsidR="00D8489F" w:rsidP="00D8489F" w14:paraId="4282021C" w14:textId="77777777">
      <w:pPr>
        <w:pStyle w:val="ListParagraph"/>
        <w:numPr>
          <w:ilvl w:val="1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Plūdoņa iela;</w:t>
      </w:r>
    </w:p>
    <w:p w:rsidR="00D8489F" w:rsidP="00D8489F" w14:paraId="1097BF0C" w14:textId="77777777">
      <w:pPr>
        <w:pStyle w:val="ListParagraph"/>
        <w:numPr>
          <w:ilvl w:val="1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Rīgas iela;</w:t>
      </w:r>
    </w:p>
    <w:p w:rsidR="00D8489F" w:rsidP="00D8489F" w14:paraId="2888DECA" w14:textId="77777777">
      <w:pPr>
        <w:pStyle w:val="ListParagraph"/>
        <w:numPr>
          <w:ilvl w:val="1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Salātu iela;</w:t>
      </w:r>
    </w:p>
    <w:p w:rsidR="00D8489F" w:rsidP="00D8489F" w14:paraId="25D7C466" w14:textId="77777777">
      <w:pPr>
        <w:pStyle w:val="ListParagraph"/>
        <w:numPr>
          <w:ilvl w:val="1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Dārza iela;</w:t>
      </w:r>
    </w:p>
    <w:p w:rsidR="00D8489F" w:rsidP="00D8489F" w14:paraId="61964ECD" w14:textId="77777777">
      <w:pPr>
        <w:pStyle w:val="ListParagraph"/>
        <w:numPr>
          <w:ilvl w:val="1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Uzvaras iela;</w:t>
      </w:r>
    </w:p>
    <w:p w:rsidR="00D8489F" w:rsidRPr="00D946D2" w:rsidP="00D8489F" w14:paraId="5E59EED4" w14:textId="77777777">
      <w:pPr>
        <w:pStyle w:val="ListParagraph"/>
        <w:numPr>
          <w:ilvl w:val="1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Tilti.</w:t>
      </w:r>
    </w:p>
    <w:p w:rsidR="0084213A" w:rsidP="00D8489F" w14:paraId="3E6279F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Sect="00A04239">
      <w:footerReference w:type="default" r:id="rId6"/>
      <w:footerReference w:type="first" r:id="rId7"/>
      <w:pgSz w:w="11906" w:h="16838"/>
      <w:pgMar w:top="1134" w:right="851" w:bottom="1134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4213A" w14:paraId="53BB92DA" w14:textId="77777777">
    <w:r>
      <w:t xml:space="preserve">          Šis dokuments ir parakstīts ar drošu elektronisko parakstu un satur laika zīmogu</w:t>
    </w:r>
  </w:p>
  <w:p w:rsidR="001A391B" w14:paraId="5DFDA942" w14:textId="77777777">
    <w:r>
      <w:t xml:space="preserve">          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601061"/>
    <w:multiLevelType w:val="hybridMultilevel"/>
    <w:tmpl w:val="BD62D0E6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0756ED"/>
    <w:multiLevelType w:val="multilevel"/>
    <w:tmpl w:val="F4CA84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u w:val="single"/>
      </w:rPr>
    </w:lvl>
  </w:abstractNum>
  <w:abstractNum w:abstractNumId="2">
    <w:nsid w:val="14BC222C"/>
    <w:multiLevelType w:val="hybridMultilevel"/>
    <w:tmpl w:val="68028D7C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B74944"/>
    <w:multiLevelType w:val="multilevel"/>
    <w:tmpl w:val="84505E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183C83"/>
    <w:multiLevelType w:val="multilevel"/>
    <w:tmpl w:val="431E454E"/>
    <w:lvl w:ilvl="0">
      <w:start w:val="9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584" w:hanging="360"/>
      </w:pPr>
    </w:lvl>
    <w:lvl w:ilvl="2">
      <w:start w:val="1"/>
      <w:numFmt w:val="decimal"/>
      <w:lvlText w:val="%1.%2.%3."/>
      <w:lvlJc w:val="left"/>
      <w:pPr>
        <w:ind w:left="3168" w:hanging="720"/>
      </w:pPr>
    </w:lvl>
    <w:lvl w:ilvl="3">
      <w:start w:val="1"/>
      <w:numFmt w:val="decimal"/>
      <w:lvlText w:val="%1.%2.%3.%4."/>
      <w:lvlJc w:val="left"/>
      <w:pPr>
        <w:ind w:left="4392" w:hanging="720"/>
      </w:pPr>
    </w:lvl>
    <w:lvl w:ilvl="4">
      <w:start w:val="1"/>
      <w:numFmt w:val="decimal"/>
      <w:lvlText w:val="%1.%2.%3.%4.%5."/>
      <w:lvlJc w:val="left"/>
      <w:pPr>
        <w:ind w:left="5976" w:hanging="1080"/>
      </w:pPr>
    </w:lvl>
    <w:lvl w:ilvl="5">
      <w:start w:val="1"/>
      <w:numFmt w:val="decimal"/>
      <w:lvlText w:val="%1.%2.%3.%4.%5.%6."/>
      <w:lvlJc w:val="left"/>
      <w:pPr>
        <w:ind w:left="7200" w:hanging="1080"/>
      </w:pPr>
    </w:lvl>
    <w:lvl w:ilvl="6">
      <w:start w:val="1"/>
      <w:numFmt w:val="decimal"/>
      <w:lvlText w:val="%1.%2.%3.%4.%5.%6.%7."/>
      <w:lvlJc w:val="left"/>
      <w:pPr>
        <w:ind w:left="8784" w:hanging="1440"/>
      </w:pPr>
    </w:lvl>
    <w:lvl w:ilvl="7">
      <w:start w:val="1"/>
      <w:numFmt w:val="decimal"/>
      <w:lvlText w:val="%1.%2.%3.%4.%5.%6.%7.%8."/>
      <w:lvlJc w:val="left"/>
      <w:pPr>
        <w:ind w:left="10008" w:hanging="1440"/>
      </w:pPr>
    </w:lvl>
    <w:lvl w:ilvl="8">
      <w:start w:val="1"/>
      <w:numFmt w:val="decimal"/>
      <w:lvlText w:val="%1.%2.%3.%4.%5.%6.%7.%8.%9."/>
      <w:lvlJc w:val="left"/>
      <w:pPr>
        <w:ind w:left="11592" w:hanging="1800"/>
      </w:pPr>
    </w:lvl>
  </w:abstractNum>
  <w:abstractNum w:abstractNumId="5">
    <w:nsid w:val="1E5D183B"/>
    <w:multiLevelType w:val="multilevel"/>
    <w:tmpl w:val="9C7241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25137AA4"/>
    <w:multiLevelType w:val="multilevel"/>
    <w:tmpl w:val="7F0673A6"/>
    <w:lvl w:ilvl="0">
      <w:start w:val="2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b w:val="0"/>
      </w:rPr>
    </w:lvl>
  </w:abstractNum>
  <w:abstractNum w:abstractNumId="7">
    <w:nsid w:val="3AA4666D"/>
    <w:multiLevelType w:val="multilevel"/>
    <w:tmpl w:val="F4CA84E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u w:val="single"/>
      </w:rPr>
    </w:lvl>
  </w:abstractNum>
  <w:abstractNum w:abstractNumId="8">
    <w:nsid w:val="3C250C3B"/>
    <w:multiLevelType w:val="multilevel"/>
    <w:tmpl w:val="F9CA736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3C2B0BD4"/>
    <w:multiLevelType w:val="hybridMultilevel"/>
    <w:tmpl w:val="DFD20F02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E20777"/>
    <w:multiLevelType w:val="multilevel"/>
    <w:tmpl w:val="FF38B6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CA4007"/>
    <w:multiLevelType w:val="multilevel"/>
    <w:tmpl w:val="2D64BCCC"/>
    <w:lvl w:ilvl="0">
      <w:start w:val="3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3513636"/>
    <w:multiLevelType w:val="multilevel"/>
    <w:tmpl w:val="F2F40224"/>
    <w:lvl w:ilvl="0">
      <w:start w:val="3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465156BD"/>
    <w:multiLevelType w:val="multilevel"/>
    <w:tmpl w:val="AFBAF22A"/>
    <w:lvl w:ilvl="0">
      <w:start w:val="9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584" w:hanging="360"/>
      </w:pPr>
    </w:lvl>
    <w:lvl w:ilvl="2">
      <w:start w:val="1"/>
      <w:numFmt w:val="decimal"/>
      <w:lvlText w:val="%1.%2.%3."/>
      <w:lvlJc w:val="left"/>
      <w:pPr>
        <w:ind w:left="3168" w:hanging="720"/>
      </w:pPr>
    </w:lvl>
    <w:lvl w:ilvl="3">
      <w:start w:val="1"/>
      <w:numFmt w:val="decimal"/>
      <w:lvlText w:val="%1.%2.%3.%4."/>
      <w:lvlJc w:val="left"/>
      <w:pPr>
        <w:ind w:left="4392" w:hanging="720"/>
      </w:pPr>
    </w:lvl>
    <w:lvl w:ilvl="4">
      <w:start w:val="1"/>
      <w:numFmt w:val="decimal"/>
      <w:lvlText w:val="%1.%2.%3.%4.%5."/>
      <w:lvlJc w:val="left"/>
      <w:pPr>
        <w:ind w:left="5976" w:hanging="1080"/>
      </w:pPr>
    </w:lvl>
    <w:lvl w:ilvl="5">
      <w:start w:val="1"/>
      <w:numFmt w:val="decimal"/>
      <w:lvlText w:val="%1.%2.%3.%4.%5.%6."/>
      <w:lvlJc w:val="left"/>
      <w:pPr>
        <w:ind w:left="7200" w:hanging="1080"/>
      </w:pPr>
    </w:lvl>
    <w:lvl w:ilvl="6">
      <w:start w:val="1"/>
      <w:numFmt w:val="decimal"/>
      <w:lvlText w:val="%1.%2.%3.%4.%5.%6.%7."/>
      <w:lvlJc w:val="left"/>
      <w:pPr>
        <w:ind w:left="8784" w:hanging="1440"/>
      </w:pPr>
    </w:lvl>
    <w:lvl w:ilvl="7">
      <w:start w:val="1"/>
      <w:numFmt w:val="decimal"/>
      <w:lvlText w:val="%1.%2.%3.%4.%5.%6.%7.%8."/>
      <w:lvlJc w:val="left"/>
      <w:pPr>
        <w:ind w:left="10008" w:hanging="1440"/>
      </w:pPr>
    </w:lvl>
    <w:lvl w:ilvl="8">
      <w:start w:val="1"/>
      <w:numFmt w:val="decimal"/>
      <w:lvlText w:val="%1.%2.%3.%4.%5.%6.%7.%8.%9."/>
      <w:lvlJc w:val="left"/>
      <w:pPr>
        <w:ind w:left="11592" w:hanging="1800"/>
      </w:pPr>
    </w:lvl>
  </w:abstractNum>
  <w:abstractNum w:abstractNumId="14">
    <w:nsid w:val="46893A8D"/>
    <w:multiLevelType w:val="multilevel"/>
    <w:tmpl w:val="F9A6DEAC"/>
    <w:lvl w:ilvl="0">
      <w:start w:val="3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4E63608B"/>
    <w:multiLevelType w:val="hybridMultilevel"/>
    <w:tmpl w:val="DE7242B4"/>
    <w:lvl w:ilvl="0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>
    <w:nsid w:val="52D45074"/>
    <w:multiLevelType w:val="multilevel"/>
    <w:tmpl w:val="4CE2F300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5BBD3644"/>
    <w:multiLevelType w:val="multilevel"/>
    <w:tmpl w:val="253A8E9A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8">
    <w:nsid w:val="5C09098F"/>
    <w:multiLevelType w:val="multilevel"/>
    <w:tmpl w:val="E7EA8462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9">
    <w:nsid w:val="5DC47C8C"/>
    <w:multiLevelType w:val="multilevel"/>
    <w:tmpl w:val="B14C44D2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0">
    <w:nsid w:val="65CC0808"/>
    <w:multiLevelType w:val="multilevel"/>
    <w:tmpl w:val="FF38B6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1C16F7"/>
    <w:multiLevelType w:val="multilevel"/>
    <w:tmpl w:val="595225C8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719952C7"/>
    <w:multiLevelType w:val="multilevel"/>
    <w:tmpl w:val="D89C7D52"/>
    <w:lvl w:ilvl="0">
      <w:start w:val="6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ascii="Times New Roman" w:hAnsi="Times New Roman" w:cs="Times New Roman" w:hint="default"/>
        <w:b w:val="0"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3">
    <w:nsid w:val="7C4367FB"/>
    <w:multiLevelType w:val="multilevel"/>
    <w:tmpl w:val="C4A45CD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606116094">
    <w:abstractNumId w:val="13"/>
  </w:num>
  <w:num w:numId="2" w16cid:durableId="2086947404">
    <w:abstractNumId w:val="10"/>
  </w:num>
  <w:num w:numId="3" w16cid:durableId="1487477257">
    <w:abstractNumId w:val="6"/>
  </w:num>
  <w:num w:numId="4" w16cid:durableId="4981255">
    <w:abstractNumId w:val="16"/>
  </w:num>
  <w:num w:numId="5" w16cid:durableId="1170145600">
    <w:abstractNumId w:val="11"/>
  </w:num>
  <w:num w:numId="6" w16cid:durableId="927033458">
    <w:abstractNumId w:val="19"/>
  </w:num>
  <w:num w:numId="7" w16cid:durableId="1007245589">
    <w:abstractNumId w:val="20"/>
  </w:num>
  <w:num w:numId="8" w16cid:durableId="2000453422">
    <w:abstractNumId w:val="14"/>
  </w:num>
  <w:num w:numId="9" w16cid:durableId="931939788">
    <w:abstractNumId w:val="12"/>
  </w:num>
  <w:num w:numId="10" w16cid:durableId="1348094038">
    <w:abstractNumId w:val="21"/>
  </w:num>
  <w:num w:numId="11" w16cid:durableId="1793861523">
    <w:abstractNumId w:val="17"/>
  </w:num>
  <w:num w:numId="12" w16cid:durableId="1548450009">
    <w:abstractNumId w:val="4"/>
  </w:num>
  <w:num w:numId="13" w16cid:durableId="663749638">
    <w:abstractNumId w:val="1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15589577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26767186">
    <w:abstractNumId w:val="22"/>
  </w:num>
  <w:num w:numId="16" w16cid:durableId="1188907017">
    <w:abstractNumId w:val="3"/>
  </w:num>
  <w:num w:numId="17" w16cid:durableId="990719790">
    <w:abstractNumId w:val="1"/>
  </w:num>
  <w:num w:numId="18" w16cid:durableId="451706089">
    <w:abstractNumId w:val="9"/>
  </w:num>
  <w:num w:numId="19" w16cid:durableId="282466474">
    <w:abstractNumId w:val="0"/>
  </w:num>
  <w:num w:numId="20" w16cid:durableId="729772686">
    <w:abstractNumId w:val="2"/>
  </w:num>
  <w:num w:numId="21" w16cid:durableId="1121151374">
    <w:abstractNumId w:val="23"/>
  </w:num>
  <w:num w:numId="22" w16cid:durableId="1903130798">
    <w:abstractNumId w:val="8"/>
  </w:num>
  <w:num w:numId="23" w16cid:durableId="705908729">
    <w:abstractNumId w:val="7"/>
  </w:num>
  <w:num w:numId="24" w16cid:durableId="492264365">
    <w:abstractNumId w:val="15"/>
  </w:num>
  <w:num w:numId="25" w16cid:durableId="5735930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13A"/>
    <w:rsid w:val="00030C5F"/>
    <w:rsid w:val="000700B7"/>
    <w:rsid w:val="00092CD6"/>
    <w:rsid w:val="000A3B99"/>
    <w:rsid w:val="000F4D0A"/>
    <w:rsid w:val="001A1F73"/>
    <w:rsid w:val="001A391B"/>
    <w:rsid w:val="001E3582"/>
    <w:rsid w:val="001F6A66"/>
    <w:rsid w:val="002334FA"/>
    <w:rsid w:val="00286159"/>
    <w:rsid w:val="002967BF"/>
    <w:rsid w:val="002A51BF"/>
    <w:rsid w:val="002A65D7"/>
    <w:rsid w:val="00371032"/>
    <w:rsid w:val="003B0DD2"/>
    <w:rsid w:val="003B7C40"/>
    <w:rsid w:val="003D7BD7"/>
    <w:rsid w:val="00494D83"/>
    <w:rsid w:val="004A5819"/>
    <w:rsid w:val="004B3BAD"/>
    <w:rsid w:val="00514D73"/>
    <w:rsid w:val="005232C8"/>
    <w:rsid w:val="00552667"/>
    <w:rsid w:val="0055668B"/>
    <w:rsid w:val="00585A77"/>
    <w:rsid w:val="00590CF9"/>
    <w:rsid w:val="005A6AFA"/>
    <w:rsid w:val="005D1696"/>
    <w:rsid w:val="005E1FBA"/>
    <w:rsid w:val="00607922"/>
    <w:rsid w:val="00611643"/>
    <w:rsid w:val="006571C3"/>
    <w:rsid w:val="00682A34"/>
    <w:rsid w:val="006C2160"/>
    <w:rsid w:val="006C3062"/>
    <w:rsid w:val="00754123"/>
    <w:rsid w:val="007831B7"/>
    <w:rsid w:val="00783612"/>
    <w:rsid w:val="0084213A"/>
    <w:rsid w:val="0087508A"/>
    <w:rsid w:val="008B15CE"/>
    <w:rsid w:val="00905614"/>
    <w:rsid w:val="00945B0B"/>
    <w:rsid w:val="00967FC1"/>
    <w:rsid w:val="00986A25"/>
    <w:rsid w:val="00990D5D"/>
    <w:rsid w:val="009B2050"/>
    <w:rsid w:val="009B722F"/>
    <w:rsid w:val="009F3624"/>
    <w:rsid w:val="009F62A5"/>
    <w:rsid w:val="00A04239"/>
    <w:rsid w:val="00A33B6D"/>
    <w:rsid w:val="00A74464"/>
    <w:rsid w:val="00A8693D"/>
    <w:rsid w:val="00A93CDD"/>
    <w:rsid w:val="00A9724F"/>
    <w:rsid w:val="00AD3A05"/>
    <w:rsid w:val="00B43ABD"/>
    <w:rsid w:val="00B56D63"/>
    <w:rsid w:val="00BA268F"/>
    <w:rsid w:val="00BA3689"/>
    <w:rsid w:val="00C0190E"/>
    <w:rsid w:val="00C06530"/>
    <w:rsid w:val="00C34164"/>
    <w:rsid w:val="00C722D3"/>
    <w:rsid w:val="00CB1F1F"/>
    <w:rsid w:val="00D259FD"/>
    <w:rsid w:val="00D73FB5"/>
    <w:rsid w:val="00D8489F"/>
    <w:rsid w:val="00D946D2"/>
    <w:rsid w:val="00DD04E7"/>
    <w:rsid w:val="00DE7443"/>
    <w:rsid w:val="00DF473F"/>
    <w:rsid w:val="00E01F45"/>
    <w:rsid w:val="00E025F6"/>
    <w:rsid w:val="00E2085E"/>
    <w:rsid w:val="00E303EC"/>
    <w:rsid w:val="00E433DD"/>
    <w:rsid w:val="00E5755D"/>
    <w:rsid w:val="00E818FC"/>
    <w:rsid w:val="00EC148A"/>
    <w:rsid w:val="00EC61F5"/>
    <w:rsid w:val="00EE0C66"/>
    <w:rsid w:val="00F66717"/>
    <w:rsid w:val="00FD5CB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E692758"/>
  <w15:docId w15:val="{4228D4C0-D731-431E-A956-6DBA242B1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1643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name w:val="a"/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name w:val="a0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name w:val="a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name w:val="a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name w:val="a3"/>
    <w:basedOn w:val="TableNormal"/>
    <w:pPr>
      <w:spacing w:after="160" w:line="254" w:lineRule="auto"/>
    </w:pPr>
    <w:rPr>
      <w:rFonts w:ascii="Cambria" w:eastAsia="Cambria" w:hAnsi="Cambria" w:cs="Cambria"/>
    </w:rPr>
    <w:tblPr>
      <w:tblStyleRowBandSize w:val="1"/>
      <w:tblStyleColBandSize w:val="1"/>
    </w:tblPr>
  </w:style>
  <w:style w:type="table" w:customStyle="1" w:styleId="a4">
    <w:name w:val="a4"/>
    <w:basedOn w:val="TableNormal"/>
    <w:pPr>
      <w:spacing w:after="160" w:line="254" w:lineRule="auto"/>
    </w:pPr>
    <w:rPr>
      <w:rFonts w:ascii="Cambria" w:eastAsia="Cambria" w:hAnsi="Cambria" w:cs="Cambria"/>
    </w:r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B43ABD"/>
    <w:rPr>
      <w:color w:val="0000FF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B43AB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rsid w:val="00030C5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259FD"/>
    <w:pPr>
      <w:spacing w:after="0" w:line="240" w:lineRule="auto"/>
    </w:pPr>
    <w:rPr>
      <w:rFonts w:asciiTheme="minorHAnsi" w:eastAsiaTheme="minorHAnsi" w:hAnsiTheme="minorHAnsi" w:cstheme="minorBid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86A2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6A25"/>
  </w:style>
  <w:style w:type="paragraph" w:styleId="Footer">
    <w:name w:val="footer"/>
    <w:basedOn w:val="Normal"/>
    <w:link w:val="FooterChar"/>
    <w:uiPriority w:val="99"/>
    <w:unhideWhenUsed/>
    <w:rsid w:val="00986A2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6A25"/>
  </w:style>
  <w:style w:type="paragraph" w:styleId="ListParagraph">
    <w:name w:val="List Paragraph"/>
    <w:aliases w:val="2,Satura rādītājs,Strip,Bullet EY,Bullet list,Citation List,Colorful List - Accent 12,H&amp;P List Paragraph,List Paragraph Red,List Paragraph1,Normal bullet 2,Numurets,PPS_Bullet,Saistīto dokumentu saraksts,Syle 1,Table of contents numbered"/>
    <w:basedOn w:val="Normal"/>
    <w:link w:val="ListParagraphChar"/>
    <w:uiPriority w:val="34"/>
    <w:qFormat/>
    <w:rsid w:val="00514D7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73F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stParagraphChar">
    <w:name w:val="List Paragraph Char"/>
    <w:aliases w:val="2 Char,Satura rādītājs Char,Strip Char,Bullet EY Char,Bullet list Char,Citation List Char,Colorful List - Accent 12 Char,H&amp;P List Paragraph Char,List Paragraph Red Char,List Paragraph1 Char,Normal bullet 2 Char,Numurets Char"/>
    <w:link w:val="ListParagraph"/>
    <w:uiPriority w:val="34"/>
    <w:qFormat/>
    <w:rsid w:val="00A042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gatis.paunins@bauskasnovads.lv" TargetMode="External" /><Relationship Id="rId5" Type="http://schemas.openxmlformats.org/officeDocument/2006/relationships/hyperlink" Target="mailto:bauska.parvalde@bauskasnovads.lv" TargetMode="Externa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1150</Words>
  <Characters>6558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Dace Šķiliņa</dc:creator>
  <cp:lastModifiedBy>Dace Šķiliņa</cp:lastModifiedBy>
  <cp:revision>12</cp:revision>
  <cp:lastPrinted>2024-04-03T07:37:00Z</cp:lastPrinted>
  <dcterms:created xsi:type="dcterms:W3CDTF">2025-03-13T12:36:00Z</dcterms:created>
  <dcterms:modified xsi:type="dcterms:W3CDTF">2025-03-13T14:06:00Z</dcterms:modified>
</cp:coreProperties>
</file>