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3BB" w14:textId="77777777" w:rsidR="001D3DBB" w:rsidRPr="00CC51E3" w:rsidRDefault="001D3DBB" w:rsidP="001D3DBB">
      <w:pPr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108E0848" w14:textId="77777777" w:rsidR="001D3DBB" w:rsidRPr="00725BB4" w:rsidRDefault="001D3DBB" w:rsidP="001D3DB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5BB4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33E0603D" w14:textId="77777777" w:rsidR="001D3DBB" w:rsidRPr="00725BB4" w:rsidRDefault="001D3DBB" w:rsidP="001D3DB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25BB4">
        <w:rPr>
          <w:rFonts w:ascii="Times New Roman" w:hAnsi="Times New Roman"/>
          <w:b/>
          <w:bCs/>
          <w:iCs/>
          <w:sz w:val="24"/>
          <w:szCs w:val="24"/>
        </w:rPr>
        <w:t xml:space="preserve">Pārvietojamo </w:t>
      </w:r>
      <w:r w:rsidRPr="00725BB4">
        <w:rPr>
          <w:rFonts w:ascii="Times New Roman" w:hAnsi="Times New Roman"/>
          <w:b/>
          <w:bCs/>
          <w:iCs/>
          <w:noProof/>
          <w:sz w:val="24"/>
          <w:szCs w:val="24"/>
        </w:rPr>
        <w:t>biotualešu</w:t>
      </w:r>
      <w:r w:rsidRPr="00725BB4">
        <w:rPr>
          <w:rFonts w:ascii="Times New Roman" w:hAnsi="Times New Roman"/>
          <w:b/>
          <w:bCs/>
          <w:iCs/>
          <w:sz w:val="24"/>
          <w:szCs w:val="24"/>
        </w:rPr>
        <w:t xml:space="preserve"> kabīņu noma un apkalpošana Vecumnieku apvienības pārvaldes pārraudzībā esošajā teritorijā </w:t>
      </w:r>
    </w:p>
    <w:p w14:paraId="41D8D2D6" w14:textId="77777777" w:rsidR="001D3DBB" w:rsidRPr="00725BB4" w:rsidRDefault="001D3DBB" w:rsidP="001D3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BB4">
        <w:rPr>
          <w:rFonts w:ascii="Times New Roman" w:hAnsi="Times New Roman"/>
          <w:b/>
          <w:sz w:val="24"/>
          <w:szCs w:val="24"/>
        </w:rPr>
        <w:t xml:space="preserve">Identifikācijas numurs </w:t>
      </w:r>
      <w:r w:rsidRPr="00725BB4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25BB4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13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1D3DBB" w14:paraId="1805392B" w14:textId="77777777" w:rsidTr="00161F5D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1D2AF1" w14:textId="77777777" w:rsidR="001D3DBB" w:rsidRPr="00CC51E3" w:rsidRDefault="001D3DBB" w:rsidP="00161F5D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1D3DBB" w14:paraId="56A489F2" w14:textId="77777777" w:rsidTr="00161F5D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1B6EE364" w14:textId="77777777" w:rsidR="001D3DBB" w:rsidRPr="00CC51E3" w:rsidRDefault="001D3DBB" w:rsidP="00161F5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081632B9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52ACA28C" w14:textId="77777777" w:rsidTr="00161F5D">
        <w:trPr>
          <w:cantSplit/>
        </w:trPr>
        <w:tc>
          <w:tcPr>
            <w:tcW w:w="3414" w:type="dxa"/>
            <w:gridSpan w:val="2"/>
          </w:tcPr>
          <w:p w14:paraId="014CDF3C" w14:textId="77777777" w:rsidR="001D3DBB" w:rsidRPr="00CC51E3" w:rsidRDefault="001D3DBB" w:rsidP="00161F5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D1CBDDC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33D3083E" w14:textId="77777777" w:rsidTr="00161F5D">
        <w:trPr>
          <w:cantSplit/>
        </w:trPr>
        <w:tc>
          <w:tcPr>
            <w:tcW w:w="3414" w:type="dxa"/>
            <w:gridSpan w:val="2"/>
          </w:tcPr>
          <w:p w14:paraId="43E4C361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3A283702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674746E5" w14:textId="77777777" w:rsidTr="00161F5D">
        <w:trPr>
          <w:cantSplit/>
        </w:trPr>
        <w:tc>
          <w:tcPr>
            <w:tcW w:w="3414" w:type="dxa"/>
            <w:gridSpan w:val="2"/>
          </w:tcPr>
          <w:p w14:paraId="41EFF50F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D9925AE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41A66B33" w14:textId="77777777" w:rsidTr="00161F5D">
        <w:trPr>
          <w:cantSplit/>
        </w:trPr>
        <w:tc>
          <w:tcPr>
            <w:tcW w:w="3414" w:type="dxa"/>
            <w:gridSpan w:val="2"/>
          </w:tcPr>
          <w:p w14:paraId="3477B25B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6F022DDD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553141AD" w14:textId="77777777" w:rsidTr="00161F5D">
        <w:trPr>
          <w:cantSplit/>
        </w:trPr>
        <w:tc>
          <w:tcPr>
            <w:tcW w:w="3414" w:type="dxa"/>
            <w:gridSpan w:val="2"/>
          </w:tcPr>
          <w:p w14:paraId="286B5D5E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39E9B0D2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75366D06" w14:textId="77777777" w:rsidTr="00161F5D">
        <w:trPr>
          <w:cantSplit/>
        </w:trPr>
        <w:tc>
          <w:tcPr>
            <w:tcW w:w="3414" w:type="dxa"/>
            <w:gridSpan w:val="2"/>
          </w:tcPr>
          <w:p w14:paraId="5DB17E6F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7D4C5A70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099497F0" w14:textId="77777777" w:rsidTr="00161F5D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44018693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1663C5E0" w14:textId="77777777" w:rsidTr="00161F5D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958032" w14:textId="77777777" w:rsidR="001D3DBB" w:rsidRPr="00CC51E3" w:rsidRDefault="001D3DBB" w:rsidP="00161F5D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1D3DBB" w14:paraId="3D906A8D" w14:textId="77777777" w:rsidTr="00161F5D">
        <w:trPr>
          <w:cantSplit/>
        </w:trPr>
        <w:tc>
          <w:tcPr>
            <w:tcW w:w="2189" w:type="dxa"/>
          </w:tcPr>
          <w:p w14:paraId="0CAACF56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0FE0C91F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25FB4AF7" w14:textId="77777777" w:rsidTr="00161F5D">
        <w:trPr>
          <w:cantSplit/>
        </w:trPr>
        <w:tc>
          <w:tcPr>
            <w:tcW w:w="2189" w:type="dxa"/>
          </w:tcPr>
          <w:p w14:paraId="68547737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E6A93" w14:textId="77777777" w:rsidR="001D3DBB" w:rsidRPr="00CC51E3" w:rsidRDefault="001D3DBB" w:rsidP="00161F5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DBB" w14:paraId="01231A1E" w14:textId="77777777" w:rsidTr="00161F5D">
        <w:trPr>
          <w:cantSplit/>
        </w:trPr>
        <w:tc>
          <w:tcPr>
            <w:tcW w:w="2189" w:type="dxa"/>
          </w:tcPr>
          <w:p w14:paraId="3477BD19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E39FA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BB" w14:paraId="52F4F2B8" w14:textId="77777777" w:rsidTr="00161F5D">
        <w:trPr>
          <w:cantSplit/>
        </w:trPr>
        <w:tc>
          <w:tcPr>
            <w:tcW w:w="2189" w:type="dxa"/>
          </w:tcPr>
          <w:p w14:paraId="3AADB2C3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34AFAFB8" w14:textId="77777777" w:rsidR="001D3DBB" w:rsidRPr="00CC51E3" w:rsidRDefault="001D3DBB" w:rsidP="0016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10649F" w14:textId="77777777" w:rsidR="001D3DBB" w:rsidRDefault="001D3DBB" w:rsidP="001D3DBB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Pārvietojamo </w:t>
      </w:r>
      <w:r>
        <w:rPr>
          <w:rFonts w:ascii="Times New Roman" w:hAnsi="Times New Roman"/>
          <w:b/>
          <w:bCs/>
          <w:iCs/>
          <w:noProof/>
          <w:sz w:val="24"/>
          <w:szCs w:val="24"/>
        </w:rPr>
        <w:t>b</w:t>
      </w:r>
      <w:r w:rsidRPr="00CC51E3">
        <w:rPr>
          <w:rFonts w:ascii="Times New Roman" w:hAnsi="Times New Roman"/>
          <w:b/>
          <w:bCs/>
          <w:iCs/>
          <w:noProof/>
          <w:sz w:val="24"/>
          <w:szCs w:val="24"/>
        </w:rPr>
        <w:t>iotualešu</w:t>
      </w:r>
      <w:r w:rsidRPr="00CC51E3">
        <w:rPr>
          <w:rFonts w:ascii="Times New Roman" w:hAnsi="Times New Roman"/>
          <w:b/>
          <w:bCs/>
          <w:iCs/>
          <w:sz w:val="24"/>
          <w:szCs w:val="24"/>
        </w:rPr>
        <w:t xml:space="preserve"> kabīņu noma un apkalpošana Vecumnieku apvienības pārvaldes pārraudzībā esošajā teritorijā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C51E3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C51E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tbl>
      <w:tblPr>
        <w:tblStyle w:val="Reatabula"/>
        <w:tblW w:w="94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94"/>
        <w:gridCol w:w="1835"/>
        <w:gridCol w:w="1300"/>
        <w:gridCol w:w="1275"/>
        <w:gridCol w:w="2088"/>
      </w:tblGrid>
      <w:tr w:rsidR="001D3DBB" w14:paraId="646F1CDB" w14:textId="77777777" w:rsidTr="00161F5D">
        <w:trPr>
          <w:trHeight w:val="1378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1F0F132" w14:textId="77777777" w:rsidR="001D3DBB" w:rsidRPr="002B51CF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B51C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Nr.p.k.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1361BEF1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Pakalpojuma nosaukums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27E6EABD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1 (vienas) vienības cena (par 1 biotualeti </w:t>
            </w:r>
            <w:r w:rsidRPr="003D7C41">
              <w:rPr>
                <w:rFonts w:ascii="Times New Roman" w:hAnsi="Times New Roman"/>
                <w:b/>
                <w:color w:val="000000" w:themeColor="text1"/>
                <w:u w:val="single"/>
              </w:rPr>
              <w:t>mēnesī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>), EUR bez PVN</w:t>
            </w:r>
          </w:p>
        </w:tc>
        <w:tc>
          <w:tcPr>
            <w:tcW w:w="1300" w:type="dxa"/>
            <w:shd w:val="clear" w:color="auto" w:fill="BFBFBF" w:themeFill="background1" w:themeFillShade="BF"/>
            <w:vAlign w:val="center"/>
          </w:tcPr>
          <w:p w14:paraId="60C80E34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Daudzums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5D5CDE9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>Biotualešu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skaits, gab.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26494880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Piedāvājuma cena par visu apjomu, </w:t>
            </w:r>
            <w:r w:rsidRPr="0095113B">
              <w:rPr>
                <w:rFonts w:ascii="Times New Roman" w:hAnsi="Times New Roman"/>
                <w:b/>
                <w:color w:val="000000" w:themeColor="text1"/>
              </w:rPr>
              <w:t>EUR bez PVN</w:t>
            </w:r>
          </w:p>
        </w:tc>
      </w:tr>
      <w:tr w:rsidR="001D3DBB" w14:paraId="45941D47" w14:textId="77777777" w:rsidTr="00161F5D">
        <w:trPr>
          <w:trHeight w:val="280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5B2ECE8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0C37309D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3C50B095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300" w:type="dxa"/>
            <w:shd w:val="clear" w:color="auto" w:fill="BFBFBF" w:themeFill="background1" w:themeFillShade="BF"/>
            <w:vAlign w:val="center"/>
          </w:tcPr>
          <w:p w14:paraId="7E930AC8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A11A5DF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421548BC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6=3x4x5</w:t>
            </w:r>
          </w:p>
        </w:tc>
      </w:tr>
      <w:tr w:rsidR="001D3DBB" w14:paraId="14AE57ED" w14:textId="77777777" w:rsidTr="00161F5D">
        <w:trPr>
          <w:trHeight w:val="893"/>
          <w:jc w:val="center"/>
        </w:trPr>
        <w:tc>
          <w:tcPr>
            <w:tcW w:w="562" w:type="dxa"/>
            <w:vAlign w:val="center"/>
          </w:tcPr>
          <w:p w14:paraId="5E34037C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394" w:type="dxa"/>
            <w:vAlign w:val="center"/>
          </w:tcPr>
          <w:p w14:paraId="0C768BF5" w14:textId="77777777" w:rsidR="001D3DBB" w:rsidRPr="003D7C41" w:rsidRDefault="001D3DBB" w:rsidP="001D3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 xml:space="preserve">Vienas </w:t>
            </w:r>
            <w:r w:rsidRPr="003D7C41">
              <w:rPr>
                <w:rFonts w:ascii="Times New Roman" w:hAnsi="Times New Roman"/>
                <w:noProof/>
                <w:color w:val="000000" w:themeColor="text1"/>
              </w:rPr>
              <w:t xml:space="preserve">biotualetes </w:t>
            </w:r>
            <w:r w:rsidRPr="003D7C41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apkalpošana  </w:t>
            </w:r>
          </w:p>
          <w:p w14:paraId="3AE3FCA9" w14:textId="77777777" w:rsidR="001D3DBB" w:rsidRPr="003D7C41" w:rsidRDefault="001D3DBB" w:rsidP="001D3DBB">
            <w:pPr>
              <w:pStyle w:val="Sarakstarindkopa"/>
              <w:tabs>
                <w:tab w:val="left" w:pos="426"/>
                <w:tab w:val="left" w:pos="150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5760C43F" w14:textId="77777777" w:rsidR="001D3DBB" w:rsidRPr="003D7C41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14:paraId="36559175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6 mēneši</w:t>
            </w:r>
          </w:p>
        </w:tc>
        <w:tc>
          <w:tcPr>
            <w:tcW w:w="1275" w:type="dxa"/>
          </w:tcPr>
          <w:p w14:paraId="0BBA16EA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088" w:type="dxa"/>
          </w:tcPr>
          <w:p w14:paraId="7D0DC793" w14:textId="77777777" w:rsidR="001D3DBB" w:rsidRPr="003D7C41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4CFEEDB5" w14:textId="77777777" w:rsidTr="00161F5D">
        <w:trPr>
          <w:trHeight w:val="704"/>
          <w:jc w:val="center"/>
        </w:trPr>
        <w:tc>
          <w:tcPr>
            <w:tcW w:w="562" w:type="dxa"/>
            <w:vAlign w:val="center"/>
          </w:tcPr>
          <w:p w14:paraId="7F6FECF2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394" w:type="dxa"/>
            <w:vAlign w:val="center"/>
          </w:tcPr>
          <w:p w14:paraId="03E1F58E" w14:textId="77777777" w:rsidR="001D3DBB" w:rsidRPr="003D7C41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 xml:space="preserve">Vienas </w:t>
            </w:r>
            <w:r w:rsidRPr="003D7C41">
              <w:rPr>
                <w:rFonts w:ascii="Times New Roman" w:hAnsi="Times New Roman"/>
                <w:noProof/>
                <w:color w:val="000000" w:themeColor="text1"/>
              </w:rPr>
              <w:t>biotualetes</w:t>
            </w:r>
            <w:r w:rsidRPr="003D7C41">
              <w:rPr>
                <w:rFonts w:ascii="Times New Roman" w:hAnsi="Times New Roman"/>
                <w:color w:val="000000"/>
              </w:rPr>
              <w:t xml:space="preserve"> </w:t>
            </w:r>
            <w:r w:rsidRPr="003D7C41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noma  </w:t>
            </w:r>
          </w:p>
        </w:tc>
        <w:tc>
          <w:tcPr>
            <w:tcW w:w="1835" w:type="dxa"/>
          </w:tcPr>
          <w:p w14:paraId="0E9602F5" w14:textId="77777777" w:rsidR="001D3DBB" w:rsidRPr="003D7C41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14:paraId="2BFC3797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6 mēneši</w:t>
            </w:r>
          </w:p>
        </w:tc>
        <w:tc>
          <w:tcPr>
            <w:tcW w:w="1275" w:type="dxa"/>
          </w:tcPr>
          <w:p w14:paraId="05ED5362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088" w:type="dxa"/>
          </w:tcPr>
          <w:p w14:paraId="7CA47A90" w14:textId="77777777" w:rsidR="001D3DBB" w:rsidRPr="003D7C41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355DBD5A" w14:textId="77777777" w:rsidTr="00161F5D">
        <w:trPr>
          <w:trHeight w:val="1471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AF21B48" w14:textId="77777777" w:rsidR="001D3DBB" w:rsidRPr="003D7C41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650D93E3" w14:textId="77777777" w:rsidR="001D3DBB" w:rsidRPr="003D7C41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</w:tcPr>
          <w:p w14:paraId="54EF59AF" w14:textId="77777777" w:rsidR="001D3DBB" w:rsidRPr="00F13C04" w:rsidRDefault="001D3DBB" w:rsidP="001D3DBB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1 (vienas) vienības cena (par 1 </w:t>
            </w: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>biotualeti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D7C41">
              <w:rPr>
                <w:rFonts w:ascii="Times New Roman" w:hAnsi="Times New Roman"/>
                <w:b/>
                <w:color w:val="000000" w:themeColor="text1"/>
                <w:u w:val="single"/>
              </w:rPr>
              <w:t>visā nomas laikā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>), EUR bez PVN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kopā ar aprīkojumu)</w:t>
            </w:r>
          </w:p>
        </w:tc>
        <w:tc>
          <w:tcPr>
            <w:tcW w:w="2575" w:type="dxa"/>
            <w:gridSpan w:val="2"/>
            <w:shd w:val="clear" w:color="auto" w:fill="D9D9D9" w:themeFill="background1" w:themeFillShade="D9"/>
            <w:vAlign w:val="center"/>
          </w:tcPr>
          <w:p w14:paraId="7D506FD4" w14:textId="77777777" w:rsidR="001D3DBB" w:rsidRPr="003D7C41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>Biotualešu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skaits, gab.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11DF0F61" w14:textId="60AE72EB" w:rsidR="001D3DBB" w:rsidRPr="003D7C41" w:rsidRDefault="001D3DBB" w:rsidP="001D3DBB">
            <w:pPr>
              <w:spacing w:after="0" w:line="240" w:lineRule="auto"/>
              <w:rPr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Piedāvājuma cena par visu apjomu, EUR </w:t>
            </w:r>
            <w:r w:rsidR="00EC23B4">
              <w:rPr>
                <w:rFonts w:ascii="Times New Roman" w:hAnsi="Times New Roman"/>
                <w:b/>
                <w:color w:val="000000" w:themeColor="text1"/>
              </w:rPr>
              <w:t>bez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PVN</w:t>
            </w:r>
          </w:p>
        </w:tc>
      </w:tr>
      <w:tr w:rsidR="001D3DBB" w14:paraId="3216A0E7" w14:textId="77777777" w:rsidTr="00161F5D">
        <w:trPr>
          <w:trHeight w:val="1657"/>
          <w:jc w:val="center"/>
        </w:trPr>
        <w:tc>
          <w:tcPr>
            <w:tcW w:w="562" w:type="dxa"/>
            <w:vAlign w:val="center"/>
          </w:tcPr>
          <w:p w14:paraId="6835F99D" w14:textId="77777777" w:rsidR="001D3DBB" w:rsidRPr="00B65542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394" w:type="dxa"/>
          </w:tcPr>
          <w:p w14:paraId="79B5E6A8" w14:textId="77777777" w:rsidR="001D3DBB" w:rsidRPr="00B65542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Vienas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b</w:t>
            </w:r>
            <w:r w:rsidRPr="00B65542">
              <w:rPr>
                <w:rFonts w:ascii="Times New Roman" w:hAnsi="Times New Roman"/>
                <w:noProof/>
                <w:color w:val="000000" w:themeColor="text1"/>
              </w:rPr>
              <w:t xml:space="preserve">iotualetes </w:t>
            </w:r>
            <w:r w:rsidRPr="00B65542">
              <w:rPr>
                <w:rFonts w:ascii="Times New Roman" w:hAnsi="Times New Roman"/>
                <w:color w:val="000000" w:themeColor="text1"/>
              </w:rPr>
              <w:t xml:space="preserve">ar aprīkojumu </w:t>
            </w:r>
            <w:r w:rsidRPr="00A377D2"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noma un apkalpošana</w:t>
            </w:r>
            <w:r w:rsidRPr="00A377D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A9537D">
              <w:rPr>
                <w:rFonts w:ascii="Times New Roman" w:hAnsi="Times New Roman"/>
                <w:b/>
                <w:bCs/>
                <w:color w:val="000000" w:themeColor="text1"/>
              </w:rPr>
              <w:t>Liliju svētkos</w:t>
            </w:r>
            <w:r w:rsidRPr="00B65542">
              <w:rPr>
                <w:rFonts w:ascii="Times New Roman" w:hAnsi="Times New Roman"/>
                <w:color w:val="000000" w:themeColor="text1"/>
              </w:rPr>
              <w:t xml:space="preserve"> Vecumniekos (</w:t>
            </w:r>
            <w:r w:rsidRPr="00A9537D">
              <w:rPr>
                <w:rFonts w:ascii="Times New Roman" w:hAnsi="Times New Roman"/>
                <w:b/>
                <w:bCs/>
                <w:color w:val="000000" w:themeColor="text1"/>
              </w:rPr>
              <w:t>1 diena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65542">
              <w:rPr>
                <w:rFonts w:ascii="Times New Roman" w:hAnsi="Times New Roman"/>
                <w:color w:val="000000" w:themeColor="text1"/>
              </w:rPr>
              <w:t>saskaņā ar Tehniskās specifikācijas 2.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B65542">
              <w:rPr>
                <w:rFonts w:ascii="Times New Roman" w:hAnsi="Times New Roman"/>
                <w:color w:val="000000" w:themeColor="text1"/>
              </w:rPr>
              <w:t>tabulu)</w:t>
            </w:r>
          </w:p>
        </w:tc>
        <w:tc>
          <w:tcPr>
            <w:tcW w:w="1835" w:type="dxa"/>
          </w:tcPr>
          <w:p w14:paraId="525EA714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143C8169" w14:textId="77777777" w:rsidR="001D3DBB" w:rsidRPr="006D0095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  <w:p w14:paraId="703D5622" w14:textId="77777777" w:rsidR="001D3DBB" w:rsidRPr="00136689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366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(aprīkojumā pasākuma vietā 2 izlietnes ārpus tualetes/ēm, 2 stacionārie šķidro ziepju dozatori un dvieļi)</w:t>
            </w:r>
          </w:p>
        </w:tc>
        <w:tc>
          <w:tcPr>
            <w:tcW w:w="2088" w:type="dxa"/>
          </w:tcPr>
          <w:p w14:paraId="7C1E5101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1E1B53F9" w14:textId="77777777" w:rsidTr="00161F5D">
        <w:trPr>
          <w:trHeight w:val="1670"/>
          <w:jc w:val="center"/>
        </w:trPr>
        <w:tc>
          <w:tcPr>
            <w:tcW w:w="562" w:type="dxa"/>
            <w:vAlign w:val="center"/>
          </w:tcPr>
          <w:p w14:paraId="29279C67" w14:textId="77777777" w:rsidR="001D3DBB" w:rsidRPr="00B65542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2394" w:type="dxa"/>
          </w:tcPr>
          <w:p w14:paraId="6FA7F721" w14:textId="77777777" w:rsidR="001D3DBB" w:rsidRPr="00B65542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Vienas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b</w:t>
            </w:r>
            <w:r w:rsidRPr="00B65542">
              <w:rPr>
                <w:rFonts w:ascii="Times New Roman" w:hAnsi="Times New Roman"/>
                <w:noProof/>
                <w:color w:val="000000" w:themeColor="text1"/>
              </w:rPr>
              <w:t xml:space="preserve">iotualetes </w:t>
            </w:r>
            <w:r w:rsidRPr="00B65542">
              <w:rPr>
                <w:rFonts w:ascii="Times New Roman" w:hAnsi="Times New Roman"/>
                <w:color w:val="000000" w:themeColor="text1"/>
              </w:rPr>
              <w:t xml:space="preserve">ar aprīkojumu </w:t>
            </w:r>
            <w:r w:rsidRPr="00A377D2"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noma un apkalpošana</w:t>
            </w:r>
            <w:r w:rsidRPr="00B655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537D">
              <w:rPr>
                <w:rFonts w:ascii="Times New Roman" w:hAnsi="Times New Roman"/>
                <w:b/>
                <w:bCs/>
                <w:noProof/>
                <w:color w:val="000000" w:themeColor="text1"/>
              </w:rPr>
              <w:t>Kanepenes</w:t>
            </w:r>
            <w:r w:rsidRPr="00A9537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svētkos</w:t>
            </w:r>
            <w:r w:rsidRPr="00B65542">
              <w:rPr>
                <w:rFonts w:ascii="Times New Roman" w:hAnsi="Times New Roman"/>
                <w:color w:val="000000" w:themeColor="text1"/>
              </w:rPr>
              <w:t xml:space="preserve"> Skaistkalnē (</w:t>
            </w:r>
            <w:r w:rsidRPr="00A9537D">
              <w:rPr>
                <w:rFonts w:ascii="Times New Roman" w:hAnsi="Times New Roman"/>
                <w:b/>
                <w:bCs/>
                <w:color w:val="000000" w:themeColor="text1"/>
              </w:rPr>
              <w:t>2 dienas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65542">
              <w:rPr>
                <w:rFonts w:ascii="Times New Roman" w:hAnsi="Times New Roman"/>
                <w:color w:val="000000" w:themeColor="text1"/>
              </w:rPr>
              <w:t>saskaņā ar Tehniskās specifikācijas 2.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B65542">
              <w:rPr>
                <w:rFonts w:ascii="Times New Roman" w:hAnsi="Times New Roman"/>
                <w:color w:val="000000" w:themeColor="text1"/>
              </w:rPr>
              <w:t>tabulu)</w:t>
            </w:r>
          </w:p>
        </w:tc>
        <w:tc>
          <w:tcPr>
            <w:tcW w:w="1835" w:type="dxa"/>
          </w:tcPr>
          <w:p w14:paraId="19C0936B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shd w:val="clear" w:color="auto" w:fill="FFFFFF" w:themeFill="background1"/>
            <w:vAlign w:val="center"/>
          </w:tcPr>
          <w:p w14:paraId="0BE42F0A" w14:textId="77777777" w:rsidR="001D3DBB" w:rsidRPr="006D0095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14:paraId="4BED4AD4" w14:textId="77777777" w:rsidR="001D3DBB" w:rsidRPr="00886143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F13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(aprīkojumā pasākuma vietā </w:t>
            </w:r>
            <w:r w:rsidRPr="001366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izlietne</w:t>
            </w:r>
            <w:r w:rsidRPr="00F13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ārpus tualetes/ēm, stacionārais šķidro ziepju dozators un dvieļi)</w:t>
            </w:r>
          </w:p>
        </w:tc>
        <w:tc>
          <w:tcPr>
            <w:tcW w:w="2088" w:type="dxa"/>
          </w:tcPr>
          <w:p w14:paraId="695C89B2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49E5824C" w14:textId="77777777" w:rsidTr="00161F5D">
        <w:trPr>
          <w:trHeight w:val="1734"/>
          <w:jc w:val="center"/>
        </w:trPr>
        <w:tc>
          <w:tcPr>
            <w:tcW w:w="562" w:type="dxa"/>
            <w:vAlign w:val="center"/>
          </w:tcPr>
          <w:p w14:paraId="197136ED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2394" w:type="dxa"/>
          </w:tcPr>
          <w:p w14:paraId="2754CFCE" w14:textId="77777777" w:rsidR="001D3DBB" w:rsidRPr="003D7C41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 xml:space="preserve">Vienas </w:t>
            </w:r>
            <w:r w:rsidRPr="003D7C41">
              <w:rPr>
                <w:rFonts w:ascii="Times New Roman" w:hAnsi="Times New Roman"/>
                <w:noProof/>
                <w:color w:val="000000" w:themeColor="text1"/>
              </w:rPr>
              <w:t xml:space="preserve">biotualetes </w:t>
            </w:r>
            <w:r w:rsidRPr="003D7C41">
              <w:rPr>
                <w:rFonts w:ascii="Times New Roman" w:hAnsi="Times New Roman"/>
                <w:color w:val="000000" w:themeColor="text1"/>
              </w:rPr>
              <w:t xml:space="preserve">ar aprīkojumu </w:t>
            </w:r>
            <w:r w:rsidRPr="003D7C41"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noma un apkalpošana</w:t>
            </w:r>
            <w:r w:rsidRPr="003D7C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</w:rPr>
              <w:t>Pēterdienā</w:t>
            </w:r>
            <w:r>
              <w:rPr>
                <w:rFonts w:ascii="Times New Roman" w:hAnsi="Times New Roman"/>
                <w:b/>
                <w:bCs/>
              </w:rPr>
              <w:t xml:space="preserve"> Kurmenē</w:t>
            </w:r>
            <w:r w:rsidRPr="003D7C4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3D7C41">
              <w:rPr>
                <w:rFonts w:ascii="Times New Roman" w:hAnsi="Times New Roman"/>
                <w:b/>
                <w:bCs/>
              </w:rPr>
              <w:t xml:space="preserve"> diena</w:t>
            </w:r>
            <w:r w:rsidRPr="003D7C41">
              <w:rPr>
                <w:rFonts w:ascii="Times New Roman" w:hAnsi="Times New Roman"/>
                <w:color w:val="000000" w:themeColor="text1"/>
              </w:rPr>
              <w:t xml:space="preserve"> saskaņā ar Tehniskās specifikācijas 2.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D7C41">
              <w:rPr>
                <w:rFonts w:ascii="Times New Roman" w:hAnsi="Times New Roman"/>
                <w:color w:val="000000" w:themeColor="text1"/>
              </w:rPr>
              <w:t>tabulu</w:t>
            </w:r>
            <w:r w:rsidRPr="003D7C41">
              <w:rPr>
                <w:rFonts w:ascii="Times New Roman" w:hAnsi="Times New Roman"/>
              </w:rPr>
              <w:t>)</w:t>
            </w:r>
          </w:p>
        </w:tc>
        <w:tc>
          <w:tcPr>
            <w:tcW w:w="1835" w:type="dxa"/>
          </w:tcPr>
          <w:p w14:paraId="7BB4E407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59CEAB5" w14:textId="77777777" w:rsidR="001D3DBB" w:rsidRPr="006D0095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4FE51FDC" w14:textId="77777777" w:rsidR="001D3DBB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F13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(aprīkojumā pasākuma vietā 1 izlietne ārpus tualetes/ēm, stacionārais šķidro ziepju dozators un dvieļi)</w:t>
            </w:r>
          </w:p>
        </w:tc>
        <w:tc>
          <w:tcPr>
            <w:tcW w:w="2088" w:type="dxa"/>
          </w:tcPr>
          <w:p w14:paraId="2404094D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09D7006E" w14:textId="77777777" w:rsidTr="00161F5D">
        <w:trPr>
          <w:trHeight w:val="1734"/>
          <w:jc w:val="center"/>
        </w:trPr>
        <w:tc>
          <w:tcPr>
            <w:tcW w:w="562" w:type="dxa"/>
            <w:vAlign w:val="center"/>
          </w:tcPr>
          <w:p w14:paraId="04C487B6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394" w:type="dxa"/>
          </w:tcPr>
          <w:p w14:paraId="02970C64" w14:textId="77777777" w:rsidR="001D3DBB" w:rsidRPr="003D7C41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 xml:space="preserve">Vienas </w:t>
            </w:r>
            <w:r w:rsidRPr="003D7C41">
              <w:rPr>
                <w:rFonts w:ascii="Times New Roman" w:hAnsi="Times New Roman"/>
                <w:noProof/>
                <w:color w:val="000000" w:themeColor="text1"/>
              </w:rPr>
              <w:t xml:space="preserve">biotualetes </w:t>
            </w:r>
            <w:r w:rsidRPr="003D7C41">
              <w:rPr>
                <w:rFonts w:ascii="Times New Roman" w:hAnsi="Times New Roman"/>
                <w:color w:val="000000" w:themeColor="text1"/>
              </w:rPr>
              <w:t xml:space="preserve">ar aprīkojumu </w:t>
            </w:r>
            <w:r w:rsidRPr="003D7C41"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noma un apkalpošana</w:t>
            </w:r>
            <w:r w:rsidRPr="003D7C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</w:rPr>
              <w:t>Miķeļdienas gadatirgū Skaistkalnē</w:t>
            </w:r>
            <w:r w:rsidRPr="003D7C4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3D7C41">
              <w:rPr>
                <w:rFonts w:ascii="Times New Roman" w:hAnsi="Times New Roman"/>
                <w:b/>
                <w:bCs/>
              </w:rPr>
              <w:t xml:space="preserve"> diena</w:t>
            </w:r>
            <w:r w:rsidRPr="003D7C41">
              <w:rPr>
                <w:rFonts w:ascii="Times New Roman" w:hAnsi="Times New Roman"/>
                <w:color w:val="000000" w:themeColor="text1"/>
              </w:rPr>
              <w:t xml:space="preserve"> saskaņā ar Tehniskās specifikācijas 2.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D7C41">
              <w:rPr>
                <w:rFonts w:ascii="Times New Roman" w:hAnsi="Times New Roman"/>
                <w:color w:val="000000" w:themeColor="text1"/>
              </w:rPr>
              <w:t>tabulu</w:t>
            </w:r>
            <w:r w:rsidRPr="003D7C41">
              <w:rPr>
                <w:rFonts w:ascii="Times New Roman" w:hAnsi="Times New Roman"/>
              </w:rPr>
              <w:t>)</w:t>
            </w:r>
          </w:p>
        </w:tc>
        <w:tc>
          <w:tcPr>
            <w:tcW w:w="1835" w:type="dxa"/>
          </w:tcPr>
          <w:p w14:paraId="77C2FF70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ECE64DA" w14:textId="77777777" w:rsidR="001D3DBB" w:rsidRPr="006D0095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1EFFBEA9" w14:textId="77777777" w:rsidR="001D3DBB" w:rsidRDefault="001D3DBB" w:rsidP="001D3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(aprīkojumā pasākuma vietā 1 izlietne ārpus tualetes/ēm, stacionārais šķidro ziepju dozators un dvieļi)</w:t>
            </w:r>
          </w:p>
        </w:tc>
        <w:tc>
          <w:tcPr>
            <w:tcW w:w="2088" w:type="dxa"/>
          </w:tcPr>
          <w:p w14:paraId="54422D77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06D27EBB" w14:textId="77777777" w:rsidTr="00161F5D">
        <w:trPr>
          <w:trHeight w:val="538"/>
          <w:jc w:val="center"/>
        </w:trPr>
        <w:tc>
          <w:tcPr>
            <w:tcW w:w="562" w:type="dxa"/>
          </w:tcPr>
          <w:p w14:paraId="18383968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</w:tcPr>
          <w:p w14:paraId="3FFEFC29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341C7F45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444B53C1" w14:textId="5AA3ABE7" w:rsidR="001D3DBB" w:rsidRDefault="001D3DBB" w:rsidP="001D3DB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</w:t>
            </w:r>
            <w:r w:rsidR="00EC2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18D8FD37" w14:textId="77777777" w:rsidR="001D3DBB" w:rsidRPr="002B17C5" w:rsidRDefault="001D3DBB" w:rsidP="001D3DB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444">
              <w:rPr>
                <w:rFonts w:ascii="Times New Roman" w:hAnsi="Times New Roman"/>
                <w:bCs/>
                <w:color w:val="000000" w:themeColor="text1"/>
              </w:rPr>
              <w:t>1.-</w:t>
            </w:r>
            <w:r>
              <w:rPr>
                <w:rFonts w:ascii="Times New Roman" w:hAnsi="Times New Roman"/>
                <w:bCs/>
                <w:color w:val="000000" w:themeColor="text1"/>
              </w:rPr>
              <w:t>6</w:t>
            </w:r>
            <w:r w:rsidRPr="00B25444">
              <w:rPr>
                <w:rFonts w:ascii="Times New Roman" w:hAnsi="Times New Roman"/>
                <w:bCs/>
                <w:color w:val="000000" w:themeColor="text1"/>
              </w:rPr>
              <w:t>.pozīcijas</w:t>
            </w:r>
          </w:p>
        </w:tc>
        <w:tc>
          <w:tcPr>
            <w:tcW w:w="2088" w:type="dxa"/>
          </w:tcPr>
          <w:p w14:paraId="5776E23F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1D3DBB" w14:paraId="29F87402" w14:textId="77777777" w:rsidTr="00161F5D">
        <w:trPr>
          <w:trHeight w:val="538"/>
          <w:jc w:val="center"/>
        </w:trPr>
        <w:tc>
          <w:tcPr>
            <w:tcW w:w="562" w:type="dxa"/>
          </w:tcPr>
          <w:p w14:paraId="5454785D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</w:tcPr>
          <w:p w14:paraId="479A7CF9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0CB93999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8E34D97" w14:textId="77777777" w:rsidR="001D3DBB" w:rsidRPr="00C94B39" w:rsidRDefault="001D3DBB" w:rsidP="001D3DB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2088" w:type="dxa"/>
          </w:tcPr>
          <w:p w14:paraId="03247DBD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3DBB" w14:paraId="73B862FB" w14:textId="77777777" w:rsidTr="00161F5D">
        <w:trPr>
          <w:trHeight w:val="538"/>
          <w:jc w:val="center"/>
        </w:trPr>
        <w:tc>
          <w:tcPr>
            <w:tcW w:w="562" w:type="dxa"/>
          </w:tcPr>
          <w:p w14:paraId="3B873AFC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</w:tcPr>
          <w:p w14:paraId="4DEEA040" w14:textId="77777777" w:rsidR="001D3DBB" w:rsidRDefault="001D3DBB" w:rsidP="001D3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568694C2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405CAB2" w14:textId="77777777" w:rsidR="001D3DBB" w:rsidRPr="00C94B39" w:rsidRDefault="001D3DBB" w:rsidP="001D3DB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 ar PVN</w:t>
            </w:r>
          </w:p>
        </w:tc>
        <w:tc>
          <w:tcPr>
            <w:tcW w:w="2088" w:type="dxa"/>
          </w:tcPr>
          <w:p w14:paraId="6D3DB793" w14:textId="77777777" w:rsidR="001D3DBB" w:rsidRDefault="001D3DBB" w:rsidP="001D3DB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03BA3CA3" w14:textId="77777777" w:rsidR="001D3DBB" w:rsidRPr="008C2526" w:rsidRDefault="001D3DBB" w:rsidP="001D3DBB">
      <w:pPr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8C2526">
        <w:rPr>
          <w:rFonts w:ascii="Times New Roman" w:hAnsi="Times New Roman"/>
          <w:i/>
          <w:color w:val="000000" w:themeColor="text1"/>
          <w:lang w:eastAsia="ar-SA"/>
        </w:rPr>
        <w:t>*piedāvājumu izvēles kritērijā vērtējamais lielums</w:t>
      </w:r>
    </w:p>
    <w:p w14:paraId="1AB4D9A9" w14:textId="77777777" w:rsidR="001D3DBB" w:rsidRPr="00CC51E3" w:rsidRDefault="001D3DBB" w:rsidP="001D3DB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 administrācijas un transporta izmaksas,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270EF4D3" w14:textId="77777777" w:rsidR="001D3DBB" w:rsidRPr="00CC51E3" w:rsidRDefault="001D3DBB" w:rsidP="001D3DB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03D3009F" w14:textId="77777777" w:rsidR="001D3DBB" w:rsidRPr="00CC51E3" w:rsidRDefault="001D3DBB" w:rsidP="001D3DB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50CB8F8E" w14:textId="77777777" w:rsidR="001D3DBB" w:rsidRPr="00CC51E3" w:rsidRDefault="001D3DBB" w:rsidP="001D3D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C4F127A" w14:textId="77777777" w:rsidR="001D3DBB" w:rsidRPr="00CC51E3" w:rsidRDefault="001D3DBB" w:rsidP="001D3DBB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1D3DBB" w14:paraId="17C4A489" w14:textId="77777777" w:rsidTr="00161F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084AEA1" w14:textId="77777777" w:rsidR="001D3DBB" w:rsidRPr="00CC51E3" w:rsidRDefault="001D3DBB" w:rsidP="00161F5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D2C4E4D" w14:textId="77777777" w:rsidR="001D3DBB" w:rsidRPr="00CC51E3" w:rsidRDefault="001D3DBB" w:rsidP="00161F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DBB" w14:paraId="3BF66327" w14:textId="77777777" w:rsidTr="00161F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DE8D6F6" w14:textId="77777777" w:rsidR="001D3DBB" w:rsidRPr="00CC51E3" w:rsidRDefault="001D3DBB" w:rsidP="00161F5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8B883E" w14:textId="77777777" w:rsidR="001D3DBB" w:rsidRPr="00CC51E3" w:rsidRDefault="001D3DBB" w:rsidP="00161F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DBB" w14:paraId="165951F9" w14:textId="77777777" w:rsidTr="00161F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646A495" w14:textId="77777777" w:rsidR="001D3DBB" w:rsidRPr="00CC51E3" w:rsidRDefault="001D3DBB" w:rsidP="00161F5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F24EB08" w14:textId="77777777" w:rsidR="001D3DBB" w:rsidRPr="00CC51E3" w:rsidRDefault="001D3DBB" w:rsidP="00161F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DBB" w14:paraId="75FAC8A7" w14:textId="77777777" w:rsidTr="00161F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BAA7C8B" w14:textId="77777777" w:rsidR="001D3DBB" w:rsidRPr="00CC51E3" w:rsidRDefault="001D3DBB" w:rsidP="00161F5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5678DE73" w14:textId="77777777" w:rsidR="001D3DBB" w:rsidRPr="00CC51E3" w:rsidRDefault="001D3DBB" w:rsidP="00161F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0F09792" w14:textId="77777777" w:rsidR="001D3DBB" w:rsidRPr="00CC51E3" w:rsidRDefault="001D3DBB" w:rsidP="001D3DBB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p w14:paraId="65214A9E" w14:textId="77777777" w:rsidR="000406B9" w:rsidRDefault="000406B9"/>
    <w:sectPr w:rsidR="000406B9" w:rsidSect="001D3DBB">
      <w:footerReference w:type="default" r:id="rId6"/>
      <w:footerReference w:type="first" r:id="rId7"/>
      <w:pgSz w:w="11906" w:h="16838"/>
      <w:pgMar w:top="709" w:right="707" w:bottom="1134" w:left="1560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033C" w14:textId="77777777" w:rsidR="00A15759" w:rsidRDefault="00A15759" w:rsidP="001D3DBB">
      <w:pPr>
        <w:spacing w:after="0" w:line="240" w:lineRule="auto"/>
      </w:pPr>
      <w:r>
        <w:separator/>
      </w:r>
    </w:p>
  </w:endnote>
  <w:endnote w:type="continuationSeparator" w:id="0">
    <w:p w14:paraId="0B5159CA" w14:textId="77777777" w:rsidR="00A15759" w:rsidRDefault="00A15759" w:rsidP="001D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7AE8" w14:textId="77777777" w:rsidR="006F02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4FBED8F8" w14:textId="77777777" w:rsidR="006F0258" w:rsidRDefault="006F02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67966EE5" w14:textId="77777777" w:rsidR="006F0258" w:rsidRDefault="006F02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BFE" w14:textId="77777777" w:rsidR="006F0258" w:rsidRDefault="00000000">
    <w:r>
      <w:t xml:space="preserve">          Šis dokuments ir parakstīts ar drošu elektronisko parakstu un satur laika zīmogu</w:t>
    </w:r>
  </w:p>
  <w:p w14:paraId="1A1A43C4" w14:textId="77777777" w:rsidR="006F0258" w:rsidRDefault="00000000">
    <w:r>
      <w:t xml:space="preserve">          Šis dokuments ir parakstīts ar drošu elektronisko parakstu un satur laika zīmogu</w:t>
    </w:r>
  </w:p>
  <w:p w14:paraId="7CA67B49" w14:textId="77777777" w:rsidR="006F0258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1008" w14:textId="77777777" w:rsidR="00A15759" w:rsidRDefault="00A15759" w:rsidP="001D3DBB">
      <w:pPr>
        <w:spacing w:after="0" w:line="240" w:lineRule="auto"/>
      </w:pPr>
      <w:r>
        <w:separator/>
      </w:r>
    </w:p>
  </w:footnote>
  <w:footnote w:type="continuationSeparator" w:id="0">
    <w:p w14:paraId="3475F025" w14:textId="77777777" w:rsidR="00A15759" w:rsidRDefault="00A15759" w:rsidP="001D3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B"/>
    <w:rsid w:val="000406B9"/>
    <w:rsid w:val="000E6D60"/>
    <w:rsid w:val="001A4444"/>
    <w:rsid w:val="001D3DBB"/>
    <w:rsid w:val="0024555B"/>
    <w:rsid w:val="006F0258"/>
    <w:rsid w:val="008E4647"/>
    <w:rsid w:val="00A15759"/>
    <w:rsid w:val="00B042AA"/>
    <w:rsid w:val="00E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2D59"/>
  <w15:chartTrackingRefBased/>
  <w15:docId w15:val="{4BA8ADDA-2F3F-4A00-9877-83CD0D0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3DB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D3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D3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D3D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D3D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D3D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D3D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D3D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D3D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D3D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D3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D3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D3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D3DB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D3DB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D3DB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D3DB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D3DB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D3DB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D3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D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D3D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D3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D3D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D3DBB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1D3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D3DB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D3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D3DB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D3DB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1D3D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1D3DBB"/>
  </w:style>
  <w:style w:type="table" w:customStyle="1" w:styleId="a40">
    <w:name w:val="a4_0"/>
    <w:basedOn w:val="Parastatabula"/>
    <w:rsid w:val="001D3DBB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1D3D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3DBB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D3D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3DB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2104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2</cp:revision>
  <dcterms:created xsi:type="dcterms:W3CDTF">2025-03-25T09:51:00Z</dcterms:created>
  <dcterms:modified xsi:type="dcterms:W3CDTF">2025-03-25T10:02:00Z</dcterms:modified>
</cp:coreProperties>
</file>