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836E9" w14:textId="77777777" w:rsidR="00A974B1" w:rsidRDefault="00A974B1" w:rsidP="00A974B1">
      <w:pPr>
        <w:jc w:val="right"/>
        <w:rPr>
          <w:rFonts w:ascii="Times New Roman" w:eastAsia="Times New Roman" w:hAnsi="Times New Roman"/>
          <w:b/>
          <w:sz w:val="24"/>
          <w:szCs w:val="24"/>
        </w:rPr>
      </w:pPr>
      <w:r>
        <w:rPr>
          <w:rFonts w:ascii="Times New Roman" w:eastAsia="Times New Roman" w:hAnsi="Times New Roman"/>
          <w:b/>
          <w:sz w:val="24"/>
          <w:szCs w:val="24"/>
        </w:rPr>
        <w:t>2. pielikums</w:t>
      </w:r>
    </w:p>
    <w:p w14:paraId="0B8F7332" w14:textId="77777777" w:rsidR="00A974B1" w:rsidRPr="00EC6647" w:rsidRDefault="00A974B1" w:rsidP="00A974B1">
      <w:pPr>
        <w:spacing w:after="0" w:line="240" w:lineRule="auto"/>
        <w:jc w:val="center"/>
        <w:rPr>
          <w:rFonts w:ascii="Times New Roman" w:hAnsi="Times New Roman"/>
          <w:b/>
          <w:bCs/>
          <w:sz w:val="26"/>
          <w:szCs w:val="26"/>
        </w:rPr>
      </w:pPr>
      <w:r w:rsidRPr="00EC6647">
        <w:rPr>
          <w:rFonts w:ascii="Times New Roman" w:hAnsi="Times New Roman"/>
          <w:b/>
          <w:bCs/>
          <w:sz w:val="26"/>
          <w:szCs w:val="26"/>
        </w:rPr>
        <w:t xml:space="preserve">PIETEIKUMS DALĪBAI </w:t>
      </w:r>
      <w:r>
        <w:rPr>
          <w:rFonts w:ascii="Times New Roman" w:hAnsi="Times New Roman"/>
          <w:b/>
          <w:bCs/>
          <w:sz w:val="26"/>
          <w:szCs w:val="26"/>
        </w:rPr>
        <w:t>CENU APTAUJĀ</w:t>
      </w:r>
    </w:p>
    <w:p w14:paraId="19430408" w14:textId="77777777" w:rsidR="00A974B1" w:rsidRDefault="00A974B1" w:rsidP="00A974B1">
      <w:pPr>
        <w:spacing w:after="0" w:line="240" w:lineRule="auto"/>
        <w:jc w:val="center"/>
        <w:rPr>
          <w:rFonts w:ascii="Times New Roman" w:eastAsia="Times New Roman" w:hAnsi="Times New Roman"/>
          <w:b/>
          <w:sz w:val="24"/>
          <w:szCs w:val="24"/>
        </w:rPr>
      </w:pPr>
      <w:r>
        <w:rPr>
          <w:rFonts w:ascii="Times New Roman" w:eastAsia="Times New Roman" w:hAnsi="Times New Roman"/>
          <w:b/>
          <w:bCs/>
          <w:sz w:val="24"/>
          <w:szCs w:val="24"/>
          <w:lang w:eastAsia="lv-LV"/>
        </w:rPr>
        <w:t>Grīdas seguma nomaiņa Sporta ielā 1-2, Skaistkalnē</w:t>
      </w:r>
      <w:r>
        <w:rPr>
          <w:rFonts w:ascii="Times New Roman" w:eastAsia="Times New Roman" w:hAnsi="Times New Roman"/>
          <w:b/>
          <w:sz w:val="24"/>
          <w:szCs w:val="24"/>
        </w:rPr>
        <w:t xml:space="preserve"> </w:t>
      </w:r>
    </w:p>
    <w:p w14:paraId="3AFE6998" w14:textId="77777777" w:rsidR="00A974B1" w:rsidRPr="0036251D" w:rsidRDefault="00A974B1" w:rsidP="00A974B1">
      <w:pPr>
        <w:spacing w:after="0" w:line="240" w:lineRule="auto"/>
        <w:jc w:val="center"/>
        <w:rPr>
          <w:rFonts w:ascii="Times New Roman" w:hAnsi="Times New Roman"/>
          <w:b/>
          <w:bCs/>
          <w:sz w:val="24"/>
          <w:szCs w:val="24"/>
        </w:rPr>
      </w:pPr>
      <w:r>
        <w:rPr>
          <w:rFonts w:ascii="Times New Roman" w:eastAsia="Times New Roman" w:hAnsi="Times New Roman"/>
          <w:b/>
          <w:sz w:val="24"/>
          <w:szCs w:val="24"/>
        </w:rPr>
        <w:t>i</w:t>
      </w:r>
      <w:r w:rsidRPr="0036251D">
        <w:rPr>
          <w:rFonts w:ascii="Times New Roman" w:eastAsia="Times New Roman" w:hAnsi="Times New Roman"/>
          <w:b/>
          <w:sz w:val="24"/>
          <w:szCs w:val="24"/>
        </w:rPr>
        <w:t xml:space="preserve">dentifikācijas numurs </w:t>
      </w:r>
      <w:r w:rsidRPr="0036251D">
        <w:rPr>
          <w:rFonts w:ascii="Times New Roman" w:hAnsi="Times New Roman"/>
          <w:b/>
          <w:bCs/>
          <w:sz w:val="24"/>
          <w:szCs w:val="24"/>
        </w:rPr>
        <w:t>VAP/2-1/202</w:t>
      </w:r>
      <w:r>
        <w:rPr>
          <w:rFonts w:ascii="Times New Roman" w:hAnsi="Times New Roman"/>
          <w:b/>
          <w:bCs/>
          <w:sz w:val="24"/>
          <w:szCs w:val="24"/>
        </w:rPr>
        <w:t>5</w:t>
      </w:r>
      <w:r w:rsidRPr="0036251D">
        <w:rPr>
          <w:rFonts w:ascii="Times New Roman" w:hAnsi="Times New Roman"/>
          <w:b/>
          <w:bCs/>
          <w:sz w:val="24"/>
          <w:szCs w:val="24"/>
        </w:rPr>
        <w:t>/</w:t>
      </w:r>
      <w:r>
        <w:rPr>
          <w:rFonts w:ascii="Times New Roman" w:hAnsi="Times New Roman"/>
          <w:b/>
          <w:bCs/>
          <w:sz w:val="24"/>
          <w:szCs w:val="24"/>
        </w:rPr>
        <w:t>23</w:t>
      </w:r>
    </w:p>
    <w:tbl>
      <w:tblPr>
        <w:tblW w:w="9493" w:type="dxa"/>
        <w:tblLook w:val="0000" w:firstRow="0" w:lastRow="0" w:firstColumn="0" w:lastColumn="0" w:noHBand="0" w:noVBand="0"/>
      </w:tblPr>
      <w:tblGrid>
        <w:gridCol w:w="2189"/>
        <w:gridCol w:w="1225"/>
        <w:gridCol w:w="6079"/>
      </w:tblGrid>
      <w:tr w:rsidR="00A974B1" w14:paraId="3B37D5A0" w14:textId="77777777" w:rsidTr="003A2B52">
        <w:trPr>
          <w:cantSplit/>
        </w:trPr>
        <w:tc>
          <w:tcPr>
            <w:tcW w:w="9493" w:type="dxa"/>
            <w:gridSpan w:val="3"/>
            <w:tcBorders>
              <w:top w:val="single" w:sz="4" w:space="0" w:color="auto"/>
              <w:left w:val="single" w:sz="4" w:space="0" w:color="auto"/>
              <w:bottom w:val="single" w:sz="4" w:space="0" w:color="auto"/>
              <w:right w:val="single" w:sz="4" w:space="0" w:color="auto"/>
            </w:tcBorders>
            <w:shd w:val="clear" w:color="auto" w:fill="BFBFBF"/>
          </w:tcPr>
          <w:p w14:paraId="4D25B905" w14:textId="77777777" w:rsidR="00A974B1" w:rsidRPr="00A008F2" w:rsidRDefault="00A974B1" w:rsidP="003A2B52">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pretendentu</w:t>
            </w:r>
          </w:p>
        </w:tc>
      </w:tr>
      <w:tr w:rsidR="00A974B1" w14:paraId="7EE8A7BC" w14:textId="77777777" w:rsidTr="003A2B52">
        <w:trPr>
          <w:cantSplit/>
        </w:trPr>
        <w:tc>
          <w:tcPr>
            <w:tcW w:w="3414" w:type="dxa"/>
            <w:gridSpan w:val="2"/>
            <w:tcBorders>
              <w:top w:val="single" w:sz="4" w:space="0" w:color="auto"/>
            </w:tcBorders>
          </w:tcPr>
          <w:p w14:paraId="680B28AC" w14:textId="77777777" w:rsidR="00A974B1" w:rsidRPr="00A008F2" w:rsidRDefault="00A974B1" w:rsidP="003A2B52">
            <w:pPr>
              <w:widowControl w:val="0"/>
              <w:adjustRightInd w:val="0"/>
              <w:spacing w:after="0" w:line="240" w:lineRule="auto"/>
              <w:textAlignment w:val="baseline"/>
              <w:rPr>
                <w:rFonts w:ascii="Times New Roman" w:eastAsia="Times New Roman" w:hAnsi="Times New Roman"/>
                <w:sz w:val="24"/>
                <w:szCs w:val="24"/>
              </w:rPr>
            </w:pPr>
            <w:r w:rsidRPr="00A008F2">
              <w:rPr>
                <w:rFonts w:ascii="Times New Roman" w:eastAsia="Times New Roman" w:hAnsi="Times New Roman"/>
                <w:sz w:val="24"/>
                <w:szCs w:val="24"/>
              </w:rPr>
              <w:t>Pretendenta nosaukums:</w:t>
            </w:r>
          </w:p>
        </w:tc>
        <w:tc>
          <w:tcPr>
            <w:tcW w:w="6079" w:type="dxa"/>
            <w:tcBorders>
              <w:top w:val="single" w:sz="4" w:space="0" w:color="auto"/>
              <w:bottom w:val="single" w:sz="4" w:space="0" w:color="auto"/>
            </w:tcBorders>
          </w:tcPr>
          <w:p w14:paraId="0F244E9D" w14:textId="77777777" w:rsidR="00A974B1" w:rsidRPr="00A008F2" w:rsidRDefault="00A974B1" w:rsidP="003A2B52">
            <w:pPr>
              <w:spacing w:after="0" w:line="240" w:lineRule="auto"/>
              <w:rPr>
                <w:rFonts w:ascii="Times New Roman" w:hAnsi="Times New Roman"/>
                <w:sz w:val="24"/>
                <w:szCs w:val="24"/>
              </w:rPr>
            </w:pPr>
          </w:p>
        </w:tc>
      </w:tr>
      <w:tr w:rsidR="00A974B1" w14:paraId="40008504" w14:textId="77777777" w:rsidTr="003A2B52">
        <w:trPr>
          <w:cantSplit/>
        </w:trPr>
        <w:tc>
          <w:tcPr>
            <w:tcW w:w="3414" w:type="dxa"/>
            <w:gridSpan w:val="2"/>
          </w:tcPr>
          <w:p w14:paraId="3E77DB2C" w14:textId="77777777" w:rsidR="00A974B1" w:rsidRPr="00A008F2" w:rsidRDefault="00A974B1" w:rsidP="003A2B52">
            <w:pPr>
              <w:widowControl w:val="0"/>
              <w:adjustRightInd w:val="0"/>
              <w:spacing w:after="0" w:line="240" w:lineRule="auto"/>
              <w:ind w:right="-52"/>
              <w:textAlignment w:val="baseline"/>
              <w:rPr>
                <w:rFonts w:ascii="Times New Roman" w:eastAsia="Times New Roman" w:hAnsi="Times New Roman"/>
                <w:sz w:val="24"/>
                <w:szCs w:val="24"/>
              </w:rPr>
            </w:pPr>
            <w:r w:rsidRPr="00A008F2">
              <w:rPr>
                <w:rFonts w:ascii="Times New Roman" w:eastAsia="Times New Roman" w:hAnsi="Times New Roman"/>
                <w:sz w:val="24"/>
                <w:szCs w:val="24"/>
              </w:rPr>
              <w:t>Reģistrācijas numurs:</w:t>
            </w:r>
          </w:p>
        </w:tc>
        <w:tc>
          <w:tcPr>
            <w:tcW w:w="6079" w:type="dxa"/>
            <w:tcBorders>
              <w:top w:val="single" w:sz="4" w:space="0" w:color="auto"/>
              <w:bottom w:val="single" w:sz="4" w:space="0" w:color="auto"/>
            </w:tcBorders>
          </w:tcPr>
          <w:p w14:paraId="171FF4D6" w14:textId="77777777" w:rsidR="00A974B1" w:rsidRPr="00A008F2" w:rsidRDefault="00A974B1" w:rsidP="003A2B52">
            <w:pPr>
              <w:spacing w:after="0" w:line="240" w:lineRule="auto"/>
              <w:rPr>
                <w:rFonts w:ascii="Times New Roman" w:hAnsi="Times New Roman"/>
                <w:sz w:val="24"/>
                <w:szCs w:val="24"/>
              </w:rPr>
            </w:pPr>
          </w:p>
        </w:tc>
      </w:tr>
      <w:tr w:rsidR="00A974B1" w14:paraId="092344ED" w14:textId="77777777" w:rsidTr="003A2B52">
        <w:trPr>
          <w:cantSplit/>
        </w:trPr>
        <w:tc>
          <w:tcPr>
            <w:tcW w:w="3414" w:type="dxa"/>
            <w:gridSpan w:val="2"/>
          </w:tcPr>
          <w:p w14:paraId="6EFBCB08" w14:textId="77777777" w:rsidR="00A974B1" w:rsidRPr="00A008F2" w:rsidRDefault="00A974B1" w:rsidP="003A2B52">
            <w:pPr>
              <w:spacing w:after="0" w:line="240" w:lineRule="auto"/>
              <w:rPr>
                <w:rFonts w:ascii="Times New Roman" w:hAnsi="Times New Roman"/>
                <w:sz w:val="24"/>
                <w:szCs w:val="24"/>
              </w:rPr>
            </w:pPr>
            <w:r w:rsidRPr="00A008F2">
              <w:rPr>
                <w:rFonts w:ascii="Times New Roman" w:hAnsi="Times New Roman"/>
                <w:sz w:val="24"/>
                <w:szCs w:val="24"/>
              </w:rPr>
              <w:t>Juridiskā adrese:</w:t>
            </w:r>
          </w:p>
        </w:tc>
        <w:tc>
          <w:tcPr>
            <w:tcW w:w="6079" w:type="dxa"/>
            <w:tcBorders>
              <w:bottom w:val="single" w:sz="4" w:space="0" w:color="auto"/>
            </w:tcBorders>
          </w:tcPr>
          <w:p w14:paraId="4CA8F747" w14:textId="77777777" w:rsidR="00A974B1" w:rsidRPr="00A008F2" w:rsidRDefault="00A974B1" w:rsidP="003A2B52">
            <w:pPr>
              <w:spacing w:after="0" w:line="240" w:lineRule="auto"/>
              <w:rPr>
                <w:rFonts w:ascii="Times New Roman" w:hAnsi="Times New Roman"/>
                <w:sz w:val="24"/>
                <w:szCs w:val="24"/>
              </w:rPr>
            </w:pPr>
          </w:p>
        </w:tc>
      </w:tr>
      <w:tr w:rsidR="00A974B1" w14:paraId="6A854804" w14:textId="77777777" w:rsidTr="003A2B52">
        <w:trPr>
          <w:cantSplit/>
        </w:trPr>
        <w:tc>
          <w:tcPr>
            <w:tcW w:w="3414" w:type="dxa"/>
            <w:gridSpan w:val="2"/>
          </w:tcPr>
          <w:p w14:paraId="2917DB51" w14:textId="77777777" w:rsidR="00A974B1" w:rsidRPr="00A008F2" w:rsidRDefault="00A974B1" w:rsidP="003A2B52">
            <w:pPr>
              <w:spacing w:after="0" w:line="240" w:lineRule="auto"/>
              <w:rPr>
                <w:rFonts w:ascii="Times New Roman" w:hAnsi="Times New Roman"/>
                <w:sz w:val="24"/>
                <w:szCs w:val="24"/>
              </w:rPr>
            </w:pPr>
            <w:r w:rsidRPr="00A008F2">
              <w:rPr>
                <w:rFonts w:ascii="Times New Roman" w:hAnsi="Times New Roman"/>
                <w:sz w:val="24"/>
                <w:szCs w:val="24"/>
              </w:rPr>
              <w:t>Pasta adrese:</w:t>
            </w:r>
          </w:p>
        </w:tc>
        <w:tc>
          <w:tcPr>
            <w:tcW w:w="6079" w:type="dxa"/>
            <w:tcBorders>
              <w:top w:val="single" w:sz="4" w:space="0" w:color="auto"/>
              <w:bottom w:val="single" w:sz="4" w:space="0" w:color="auto"/>
            </w:tcBorders>
          </w:tcPr>
          <w:p w14:paraId="13457424" w14:textId="77777777" w:rsidR="00A974B1" w:rsidRPr="00A008F2" w:rsidRDefault="00A974B1" w:rsidP="003A2B52">
            <w:pPr>
              <w:spacing w:after="0" w:line="240" w:lineRule="auto"/>
              <w:rPr>
                <w:rFonts w:ascii="Times New Roman" w:hAnsi="Times New Roman"/>
                <w:sz w:val="24"/>
                <w:szCs w:val="24"/>
              </w:rPr>
            </w:pPr>
          </w:p>
        </w:tc>
      </w:tr>
      <w:tr w:rsidR="00A974B1" w14:paraId="0BBC4966" w14:textId="77777777" w:rsidTr="003A2B52">
        <w:trPr>
          <w:cantSplit/>
        </w:trPr>
        <w:tc>
          <w:tcPr>
            <w:tcW w:w="3414" w:type="dxa"/>
            <w:gridSpan w:val="2"/>
          </w:tcPr>
          <w:p w14:paraId="1628B179" w14:textId="77777777" w:rsidR="00A974B1" w:rsidRPr="00A008F2" w:rsidRDefault="00A974B1" w:rsidP="003A2B52">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6079" w:type="dxa"/>
            <w:tcBorders>
              <w:top w:val="single" w:sz="4" w:space="0" w:color="auto"/>
              <w:bottom w:val="single" w:sz="4" w:space="0" w:color="auto"/>
            </w:tcBorders>
          </w:tcPr>
          <w:p w14:paraId="322D37A3" w14:textId="77777777" w:rsidR="00A974B1" w:rsidRPr="00A008F2" w:rsidRDefault="00A974B1" w:rsidP="003A2B52">
            <w:pPr>
              <w:spacing w:after="0" w:line="240" w:lineRule="auto"/>
              <w:rPr>
                <w:rFonts w:ascii="Times New Roman" w:hAnsi="Times New Roman"/>
                <w:sz w:val="24"/>
                <w:szCs w:val="24"/>
              </w:rPr>
            </w:pPr>
          </w:p>
        </w:tc>
      </w:tr>
      <w:tr w:rsidR="00A974B1" w14:paraId="013629C0" w14:textId="77777777" w:rsidTr="003A2B52">
        <w:trPr>
          <w:cantSplit/>
        </w:trPr>
        <w:tc>
          <w:tcPr>
            <w:tcW w:w="3414" w:type="dxa"/>
            <w:gridSpan w:val="2"/>
          </w:tcPr>
          <w:p w14:paraId="51589815" w14:textId="77777777" w:rsidR="00A974B1" w:rsidRPr="00A008F2" w:rsidRDefault="00A974B1" w:rsidP="003A2B52">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6079" w:type="dxa"/>
            <w:tcBorders>
              <w:bottom w:val="single" w:sz="4" w:space="0" w:color="auto"/>
            </w:tcBorders>
          </w:tcPr>
          <w:p w14:paraId="4ECF4927" w14:textId="77777777" w:rsidR="00A974B1" w:rsidRPr="00A008F2" w:rsidRDefault="00A974B1" w:rsidP="003A2B52">
            <w:pPr>
              <w:spacing w:after="0" w:line="240" w:lineRule="auto"/>
              <w:rPr>
                <w:rFonts w:ascii="Times New Roman" w:hAnsi="Times New Roman"/>
                <w:sz w:val="24"/>
                <w:szCs w:val="24"/>
              </w:rPr>
            </w:pPr>
          </w:p>
        </w:tc>
      </w:tr>
      <w:tr w:rsidR="00A974B1" w14:paraId="5E187640" w14:textId="77777777" w:rsidTr="003A2B52">
        <w:trPr>
          <w:cantSplit/>
        </w:trPr>
        <w:tc>
          <w:tcPr>
            <w:tcW w:w="3414" w:type="dxa"/>
            <w:gridSpan w:val="2"/>
          </w:tcPr>
          <w:p w14:paraId="15EC504B" w14:textId="77777777" w:rsidR="00A974B1" w:rsidRPr="00CD3AB2" w:rsidRDefault="00A974B1" w:rsidP="003A2B52">
            <w:pPr>
              <w:spacing w:after="0" w:line="240" w:lineRule="auto"/>
              <w:rPr>
                <w:rFonts w:ascii="Times New Roman" w:hAnsi="Times New Roman"/>
              </w:rPr>
            </w:pPr>
            <w:r w:rsidRPr="00CD3AB2">
              <w:rPr>
                <w:rFonts w:ascii="Times New Roman" w:hAnsi="Times New Roman"/>
              </w:rPr>
              <w:t xml:space="preserve">Vispārējā interneta adrese (ja attiecināms): </w:t>
            </w:r>
          </w:p>
        </w:tc>
        <w:tc>
          <w:tcPr>
            <w:tcW w:w="6079" w:type="dxa"/>
            <w:tcBorders>
              <w:bottom w:val="single" w:sz="4" w:space="0" w:color="auto"/>
            </w:tcBorders>
          </w:tcPr>
          <w:p w14:paraId="25D100CD" w14:textId="77777777" w:rsidR="00A974B1" w:rsidRPr="00A008F2" w:rsidRDefault="00A974B1" w:rsidP="003A2B52">
            <w:pPr>
              <w:spacing w:after="0" w:line="240" w:lineRule="auto"/>
              <w:rPr>
                <w:rFonts w:ascii="Times New Roman" w:hAnsi="Times New Roman"/>
                <w:sz w:val="24"/>
                <w:szCs w:val="24"/>
              </w:rPr>
            </w:pPr>
          </w:p>
        </w:tc>
      </w:tr>
      <w:tr w:rsidR="00A974B1" w14:paraId="42D29598" w14:textId="77777777" w:rsidTr="003A2B52">
        <w:trPr>
          <w:cantSplit/>
        </w:trPr>
        <w:tc>
          <w:tcPr>
            <w:tcW w:w="9493" w:type="dxa"/>
            <w:gridSpan w:val="3"/>
            <w:tcBorders>
              <w:top w:val="single" w:sz="4" w:space="0" w:color="auto"/>
              <w:left w:val="single" w:sz="4" w:space="0" w:color="auto"/>
              <w:bottom w:val="single" w:sz="4" w:space="0" w:color="auto"/>
              <w:right w:val="single" w:sz="4" w:space="0" w:color="auto"/>
            </w:tcBorders>
            <w:shd w:val="clear" w:color="auto" w:fill="BFBFBF"/>
          </w:tcPr>
          <w:p w14:paraId="6B7D592A" w14:textId="77777777" w:rsidR="00A974B1" w:rsidRPr="00A008F2" w:rsidRDefault="00A974B1" w:rsidP="003A2B52">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pretendenta kontaktpersonu</w:t>
            </w:r>
            <w:r>
              <w:rPr>
                <w:rFonts w:ascii="Times New Roman" w:eastAsia="Times New Roman" w:hAnsi="Times New Roman"/>
                <w:b/>
                <w:sz w:val="24"/>
              </w:rPr>
              <w:t>/līguma izpildes atbildīgo personu</w:t>
            </w:r>
          </w:p>
        </w:tc>
      </w:tr>
      <w:tr w:rsidR="00A974B1" w14:paraId="793BF448" w14:textId="77777777" w:rsidTr="003A2B52">
        <w:trPr>
          <w:cantSplit/>
        </w:trPr>
        <w:tc>
          <w:tcPr>
            <w:tcW w:w="2189" w:type="dxa"/>
          </w:tcPr>
          <w:p w14:paraId="23C1D371" w14:textId="77777777" w:rsidR="00A974B1" w:rsidRPr="00A008F2" w:rsidRDefault="00A974B1" w:rsidP="003A2B52">
            <w:pPr>
              <w:spacing w:after="0" w:line="240" w:lineRule="auto"/>
              <w:rPr>
                <w:rFonts w:ascii="Times New Roman" w:hAnsi="Times New Roman"/>
                <w:sz w:val="24"/>
                <w:szCs w:val="24"/>
              </w:rPr>
            </w:pPr>
            <w:r w:rsidRPr="00A008F2">
              <w:rPr>
                <w:rFonts w:ascii="Times New Roman" w:hAnsi="Times New Roman"/>
                <w:sz w:val="24"/>
                <w:szCs w:val="24"/>
              </w:rPr>
              <w:t>Vārds, uzvārds:</w:t>
            </w:r>
          </w:p>
        </w:tc>
        <w:tc>
          <w:tcPr>
            <w:tcW w:w="7304" w:type="dxa"/>
            <w:gridSpan w:val="2"/>
            <w:tcBorders>
              <w:bottom w:val="single" w:sz="4" w:space="0" w:color="auto"/>
            </w:tcBorders>
          </w:tcPr>
          <w:p w14:paraId="5DD96D1E" w14:textId="77777777" w:rsidR="00A974B1" w:rsidRPr="00A008F2" w:rsidRDefault="00A974B1" w:rsidP="003A2B52">
            <w:pPr>
              <w:spacing w:after="0" w:line="240" w:lineRule="auto"/>
              <w:rPr>
                <w:rFonts w:ascii="Times New Roman" w:hAnsi="Times New Roman"/>
                <w:sz w:val="24"/>
                <w:szCs w:val="24"/>
              </w:rPr>
            </w:pPr>
          </w:p>
        </w:tc>
      </w:tr>
      <w:tr w:rsidR="00A974B1" w14:paraId="141E4330" w14:textId="77777777" w:rsidTr="003A2B52">
        <w:trPr>
          <w:cantSplit/>
        </w:trPr>
        <w:tc>
          <w:tcPr>
            <w:tcW w:w="2189" w:type="dxa"/>
          </w:tcPr>
          <w:p w14:paraId="0C176CF0" w14:textId="77777777" w:rsidR="00A974B1" w:rsidRPr="00A008F2" w:rsidRDefault="00A974B1" w:rsidP="003A2B52">
            <w:pPr>
              <w:spacing w:after="0" w:line="240" w:lineRule="auto"/>
              <w:rPr>
                <w:rFonts w:ascii="Times New Roman" w:hAnsi="Times New Roman"/>
                <w:sz w:val="24"/>
                <w:szCs w:val="24"/>
              </w:rPr>
            </w:pPr>
            <w:r w:rsidRPr="00A008F2">
              <w:rPr>
                <w:rFonts w:ascii="Times New Roman" w:hAnsi="Times New Roman"/>
                <w:sz w:val="24"/>
                <w:szCs w:val="24"/>
              </w:rPr>
              <w:t>Ieņemamais amats:</w:t>
            </w:r>
          </w:p>
        </w:tc>
        <w:tc>
          <w:tcPr>
            <w:tcW w:w="7304" w:type="dxa"/>
            <w:gridSpan w:val="2"/>
            <w:tcBorders>
              <w:top w:val="single" w:sz="4" w:space="0" w:color="auto"/>
              <w:bottom w:val="single" w:sz="4" w:space="0" w:color="auto"/>
            </w:tcBorders>
          </w:tcPr>
          <w:p w14:paraId="79BAF38C" w14:textId="77777777" w:rsidR="00A974B1" w:rsidRPr="00A008F2" w:rsidRDefault="00A974B1" w:rsidP="003A2B52">
            <w:pPr>
              <w:widowControl w:val="0"/>
              <w:adjustRightInd w:val="0"/>
              <w:spacing w:after="0" w:line="240" w:lineRule="auto"/>
              <w:jc w:val="both"/>
              <w:textAlignment w:val="baseline"/>
              <w:rPr>
                <w:rFonts w:ascii="Times New Roman" w:eastAsia="Times New Roman" w:hAnsi="Times New Roman"/>
                <w:sz w:val="24"/>
                <w:szCs w:val="24"/>
              </w:rPr>
            </w:pPr>
          </w:p>
        </w:tc>
      </w:tr>
      <w:tr w:rsidR="00A974B1" w14:paraId="1F968CBD" w14:textId="77777777" w:rsidTr="003A2B52">
        <w:trPr>
          <w:cantSplit/>
        </w:trPr>
        <w:tc>
          <w:tcPr>
            <w:tcW w:w="2189" w:type="dxa"/>
          </w:tcPr>
          <w:p w14:paraId="68044FB1" w14:textId="77777777" w:rsidR="00A974B1" w:rsidRPr="00A008F2" w:rsidRDefault="00A974B1" w:rsidP="003A2B52">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7304" w:type="dxa"/>
            <w:gridSpan w:val="2"/>
            <w:tcBorders>
              <w:top w:val="single" w:sz="4" w:space="0" w:color="auto"/>
              <w:bottom w:val="single" w:sz="4" w:space="0" w:color="auto"/>
            </w:tcBorders>
          </w:tcPr>
          <w:p w14:paraId="08722F8B" w14:textId="77777777" w:rsidR="00A974B1" w:rsidRPr="00A008F2" w:rsidRDefault="00A974B1" w:rsidP="003A2B52">
            <w:pPr>
              <w:spacing w:after="0" w:line="240" w:lineRule="auto"/>
              <w:rPr>
                <w:rFonts w:ascii="Times New Roman" w:hAnsi="Times New Roman"/>
                <w:sz w:val="24"/>
                <w:szCs w:val="24"/>
              </w:rPr>
            </w:pPr>
          </w:p>
        </w:tc>
      </w:tr>
      <w:tr w:rsidR="00A974B1" w14:paraId="11C84404" w14:textId="77777777" w:rsidTr="003A2B52">
        <w:trPr>
          <w:cantSplit/>
        </w:trPr>
        <w:tc>
          <w:tcPr>
            <w:tcW w:w="2189" w:type="dxa"/>
          </w:tcPr>
          <w:p w14:paraId="6DA1ECB3" w14:textId="77777777" w:rsidR="00A974B1" w:rsidRPr="00A008F2" w:rsidRDefault="00A974B1" w:rsidP="003A2B52">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7304" w:type="dxa"/>
            <w:gridSpan w:val="2"/>
            <w:tcBorders>
              <w:bottom w:val="single" w:sz="4" w:space="0" w:color="auto"/>
            </w:tcBorders>
          </w:tcPr>
          <w:p w14:paraId="78027826" w14:textId="77777777" w:rsidR="00A974B1" w:rsidRPr="00A008F2" w:rsidRDefault="00A974B1" w:rsidP="003A2B52">
            <w:pPr>
              <w:spacing w:after="0" w:line="240" w:lineRule="auto"/>
              <w:rPr>
                <w:rFonts w:ascii="Times New Roman" w:hAnsi="Times New Roman"/>
                <w:sz w:val="24"/>
                <w:szCs w:val="24"/>
              </w:rPr>
            </w:pPr>
          </w:p>
        </w:tc>
      </w:tr>
    </w:tbl>
    <w:p w14:paraId="4AE60AD2" w14:textId="77777777" w:rsidR="00A974B1" w:rsidRDefault="00A974B1" w:rsidP="00A974B1">
      <w:pPr>
        <w:spacing w:after="0" w:line="240" w:lineRule="auto"/>
        <w:jc w:val="both"/>
        <w:rPr>
          <w:rFonts w:ascii="Times New Roman" w:eastAsia="Times New Roman" w:hAnsi="Times New Roman"/>
          <w:sz w:val="24"/>
          <w:szCs w:val="24"/>
        </w:rPr>
      </w:pPr>
    </w:p>
    <w:p w14:paraId="7639EB0F" w14:textId="77777777" w:rsidR="00A974B1" w:rsidRDefault="00A974B1" w:rsidP="00A974B1">
      <w:pPr>
        <w:spacing w:after="0" w:line="240" w:lineRule="auto"/>
        <w:jc w:val="both"/>
        <w:rPr>
          <w:rFonts w:ascii="Times New Roman" w:eastAsia="Times New Roman" w:hAnsi="Times New Roman"/>
          <w:sz w:val="24"/>
          <w:szCs w:val="24"/>
        </w:rPr>
      </w:pPr>
      <w:r w:rsidRPr="003708B6">
        <w:rPr>
          <w:rFonts w:ascii="Times New Roman" w:eastAsia="Times New Roman" w:hAnsi="Times New Roman"/>
          <w:sz w:val="24"/>
          <w:szCs w:val="24"/>
        </w:rPr>
        <w:t xml:space="preserve">Iepazinies ar </w:t>
      </w:r>
      <w:r>
        <w:rPr>
          <w:rFonts w:ascii="Times New Roman" w:eastAsia="Times New Roman" w:hAnsi="Times New Roman"/>
          <w:sz w:val="24"/>
          <w:szCs w:val="24"/>
        </w:rPr>
        <w:t>cenu aptaujas</w:t>
      </w:r>
      <w:r w:rsidRPr="003708B6">
        <w:rPr>
          <w:rFonts w:ascii="Times New Roman" w:eastAsia="Times New Roman" w:hAnsi="Times New Roman"/>
          <w:sz w:val="24"/>
          <w:szCs w:val="24"/>
        </w:rPr>
        <w:t xml:space="preserve"> </w:t>
      </w:r>
      <w:r w:rsidRPr="00232E2C">
        <w:rPr>
          <w:rFonts w:ascii="Times New Roman" w:eastAsia="Times New Roman" w:hAnsi="Times New Roman"/>
          <w:b/>
          <w:bCs/>
          <w:sz w:val="24"/>
          <w:szCs w:val="24"/>
        </w:rPr>
        <w:t>“</w:t>
      </w:r>
      <w:r>
        <w:rPr>
          <w:rFonts w:ascii="Times New Roman" w:eastAsia="Times New Roman" w:hAnsi="Times New Roman"/>
          <w:b/>
          <w:bCs/>
          <w:sz w:val="24"/>
          <w:szCs w:val="24"/>
          <w:lang w:eastAsia="lv-LV"/>
        </w:rPr>
        <w:t>Grīdas seguma nomaiņa Sporta ielā 1-2, Skaistkalnē</w:t>
      </w:r>
      <w:r w:rsidRPr="00232E2C">
        <w:rPr>
          <w:rFonts w:ascii="Times New Roman" w:eastAsia="Times New Roman" w:hAnsi="Times New Roman"/>
          <w:b/>
          <w:sz w:val="24"/>
          <w:szCs w:val="24"/>
        </w:rPr>
        <w:t xml:space="preserve">”, identifikācijas numurs </w:t>
      </w:r>
      <w:r w:rsidRPr="00232E2C">
        <w:rPr>
          <w:rFonts w:ascii="Times New Roman" w:hAnsi="Times New Roman"/>
          <w:b/>
          <w:bCs/>
          <w:sz w:val="24"/>
          <w:szCs w:val="24"/>
        </w:rPr>
        <w:t>VAP/2-1/202</w:t>
      </w:r>
      <w:r>
        <w:rPr>
          <w:rFonts w:ascii="Times New Roman" w:hAnsi="Times New Roman"/>
          <w:b/>
          <w:bCs/>
          <w:sz w:val="24"/>
          <w:szCs w:val="24"/>
        </w:rPr>
        <w:t>5</w:t>
      </w:r>
      <w:r w:rsidRPr="00232E2C">
        <w:rPr>
          <w:rFonts w:ascii="Times New Roman" w:hAnsi="Times New Roman"/>
          <w:b/>
          <w:bCs/>
          <w:sz w:val="24"/>
          <w:szCs w:val="24"/>
        </w:rPr>
        <w:t>/</w:t>
      </w:r>
      <w:r>
        <w:rPr>
          <w:rFonts w:ascii="Times New Roman" w:hAnsi="Times New Roman"/>
          <w:b/>
          <w:bCs/>
          <w:sz w:val="24"/>
          <w:szCs w:val="24"/>
        </w:rPr>
        <w:t>23</w:t>
      </w:r>
      <w:r w:rsidRPr="00232E2C">
        <w:rPr>
          <w:rFonts w:ascii="Times New Roman" w:eastAsia="Times New Roman" w:hAnsi="Times New Roman"/>
          <w:b/>
          <w:sz w:val="24"/>
          <w:szCs w:val="24"/>
        </w:rPr>
        <w:t>,</w:t>
      </w:r>
      <w:r w:rsidRPr="003708B6">
        <w:t xml:space="preserve"> </w:t>
      </w:r>
      <w:r w:rsidRPr="003708B6">
        <w:rPr>
          <w:rFonts w:ascii="Times New Roman" w:eastAsia="Times New Roman" w:hAnsi="Times New Roman"/>
          <w:sz w:val="24"/>
          <w:szCs w:val="24"/>
        </w:rPr>
        <w:t xml:space="preserve">noteikumiem </w:t>
      </w:r>
      <w:r>
        <w:rPr>
          <w:rFonts w:ascii="Times New Roman" w:eastAsia="Times New Roman" w:hAnsi="Times New Roman"/>
          <w:sz w:val="24"/>
          <w:szCs w:val="24"/>
        </w:rPr>
        <w:t>un Tehnisko specifikāciju, piedāvāju veikt minēto pakalpojumu par šādu līgumcenu:</w:t>
      </w:r>
    </w:p>
    <w:tbl>
      <w:tblPr>
        <w:tblW w:w="9395" w:type="dxa"/>
        <w:jc w:val="center"/>
        <w:tblLook w:val="04A0" w:firstRow="1" w:lastRow="0" w:firstColumn="1" w:lastColumn="0" w:noHBand="0" w:noVBand="1"/>
      </w:tblPr>
      <w:tblGrid>
        <w:gridCol w:w="5709"/>
        <w:gridCol w:w="3686"/>
      </w:tblGrid>
      <w:tr w:rsidR="00A974B1" w14:paraId="202CBF95" w14:textId="77777777" w:rsidTr="003A2B52">
        <w:trPr>
          <w:trHeight w:val="219"/>
          <w:jc w:val="center"/>
        </w:trPr>
        <w:tc>
          <w:tcPr>
            <w:tcW w:w="5709" w:type="dxa"/>
            <w:tcBorders>
              <w:top w:val="single" w:sz="8" w:space="0" w:color="auto"/>
              <w:left w:val="single" w:sz="8" w:space="0" w:color="auto"/>
              <w:bottom w:val="single" w:sz="8" w:space="0" w:color="auto"/>
              <w:right w:val="single" w:sz="4" w:space="0" w:color="auto"/>
            </w:tcBorders>
            <w:shd w:val="clear" w:color="auto" w:fill="auto"/>
            <w:vAlign w:val="bottom"/>
          </w:tcPr>
          <w:p w14:paraId="26FB974F" w14:textId="77777777" w:rsidR="00A974B1" w:rsidRPr="00BA01F5" w:rsidRDefault="00A974B1" w:rsidP="003A2B52">
            <w:pPr>
              <w:spacing w:after="0" w:line="240" w:lineRule="auto"/>
              <w:jc w:val="center"/>
              <w:rPr>
                <w:rFonts w:ascii="Times New Roman" w:hAnsi="Times New Roman"/>
                <w:b/>
                <w:bCs/>
                <w:color w:val="000000"/>
                <w:sz w:val="24"/>
                <w:szCs w:val="24"/>
              </w:rPr>
            </w:pPr>
            <w:bookmarkStart w:id="0" w:name="_Hlk101509297"/>
            <w:r>
              <w:rPr>
                <w:rFonts w:ascii="Times New Roman" w:eastAsia="Times New Roman" w:hAnsi="Times New Roman"/>
                <w:b/>
                <w:bCs/>
                <w:color w:val="000000"/>
                <w:sz w:val="24"/>
                <w:szCs w:val="24"/>
                <w:lang w:eastAsia="lv-LV"/>
              </w:rPr>
              <w:t>Darbi saskaņā ar Tehnisko specifikāciju</w:t>
            </w:r>
          </w:p>
        </w:tc>
        <w:tc>
          <w:tcPr>
            <w:tcW w:w="3686" w:type="dxa"/>
            <w:tcBorders>
              <w:top w:val="single" w:sz="8" w:space="0" w:color="auto"/>
              <w:left w:val="nil"/>
              <w:bottom w:val="single" w:sz="8" w:space="0" w:color="auto"/>
              <w:right w:val="single" w:sz="4" w:space="0" w:color="auto"/>
            </w:tcBorders>
            <w:shd w:val="clear" w:color="auto" w:fill="auto"/>
            <w:hideMark/>
          </w:tcPr>
          <w:p w14:paraId="1CE88B17" w14:textId="77777777" w:rsidR="00A974B1" w:rsidRPr="003E4B6F" w:rsidRDefault="00A974B1" w:rsidP="003A2B52">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Piedāvājuma cena, EUR bez PVN</w:t>
            </w:r>
          </w:p>
        </w:tc>
      </w:tr>
      <w:tr w:rsidR="00A974B1" w14:paraId="168AAA25" w14:textId="77777777" w:rsidTr="003A2B52">
        <w:trPr>
          <w:trHeight w:val="219"/>
          <w:jc w:val="center"/>
        </w:trPr>
        <w:tc>
          <w:tcPr>
            <w:tcW w:w="5709" w:type="dxa"/>
            <w:tcBorders>
              <w:top w:val="single" w:sz="8" w:space="0" w:color="auto"/>
              <w:left w:val="single" w:sz="8" w:space="0" w:color="auto"/>
              <w:bottom w:val="single" w:sz="8" w:space="0" w:color="auto"/>
              <w:right w:val="single" w:sz="4" w:space="0" w:color="auto"/>
            </w:tcBorders>
            <w:shd w:val="clear" w:color="auto" w:fill="auto"/>
            <w:vAlign w:val="bottom"/>
          </w:tcPr>
          <w:p w14:paraId="6FBE82E1" w14:textId="77777777" w:rsidR="00A974B1" w:rsidRDefault="00A974B1" w:rsidP="003A2B52">
            <w:pPr>
              <w:spacing w:after="0" w:line="240" w:lineRule="auto"/>
              <w:jc w:val="right"/>
              <w:rPr>
                <w:rFonts w:ascii="Times New Roman" w:eastAsia="Times New Roman" w:hAnsi="Times New Roman"/>
                <w:b/>
                <w:bCs/>
                <w:color w:val="000000"/>
                <w:sz w:val="24"/>
                <w:szCs w:val="24"/>
                <w:lang w:eastAsia="lv-LV"/>
              </w:rPr>
            </w:pPr>
            <w:r>
              <w:rPr>
                <w:rFonts w:ascii="Times New Roman" w:eastAsia="Times New Roman" w:hAnsi="Times New Roman"/>
                <w:b/>
                <w:bCs/>
                <w:color w:val="000000"/>
                <w:sz w:val="24"/>
                <w:szCs w:val="24"/>
                <w:lang w:eastAsia="lv-LV"/>
              </w:rPr>
              <w:t>Kopā</w:t>
            </w:r>
          </w:p>
        </w:tc>
        <w:tc>
          <w:tcPr>
            <w:tcW w:w="3686" w:type="dxa"/>
            <w:tcBorders>
              <w:top w:val="single" w:sz="8" w:space="0" w:color="auto"/>
              <w:left w:val="nil"/>
              <w:bottom w:val="single" w:sz="8" w:space="0" w:color="auto"/>
              <w:right w:val="single" w:sz="4" w:space="0" w:color="auto"/>
            </w:tcBorders>
            <w:shd w:val="clear" w:color="auto" w:fill="auto"/>
          </w:tcPr>
          <w:p w14:paraId="7AAFE413" w14:textId="77777777" w:rsidR="00A974B1" w:rsidRDefault="00A974B1" w:rsidP="003A2B52">
            <w:pPr>
              <w:spacing w:after="0" w:line="240" w:lineRule="auto"/>
              <w:jc w:val="center"/>
              <w:rPr>
                <w:rFonts w:ascii="Times New Roman" w:hAnsi="Times New Roman"/>
                <w:b/>
                <w:bCs/>
                <w:color w:val="000000"/>
                <w:sz w:val="24"/>
                <w:szCs w:val="24"/>
              </w:rPr>
            </w:pPr>
          </w:p>
          <w:p w14:paraId="48CDB44C" w14:textId="77777777" w:rsidR="00A974B1" w:rsidRDefault="00A974B1" w:rsidP="003A2B52">
            <w:pPr>
              <w:spacing w:after="0" w:line="240" w:lineRule="auto"/>
              <w:jc w:val="center"/>
              <w:rPr>
                <w:rFonts w:ascii="Times New Roman" w:hAnsi="Times New Roman"/>
                <w:b/>
                <w:bCs/>
                <w:color w:val="000000"/>
                <w:sz w:val="24"/>
                <w:szCs w:val="24"/>
              </w:rPr>
            </w:pPr>
          </w:p>
        </w:tc>
      </w:tr>
      <w:tr w:rsidR="00A974B1" w14:paraId="0961925F" w14:textId="77777777" w:rsidTr="003A2B52">
        <w:trPr>
          <w:trHeight w:val="270"/>
          <w:jc w:val="center"/>
        </w:trPr>
        <w:tc>
          <w:tcPr>
            <w:tcW w:w="5709" w:type="dxa"/>
            <w:tcBorders>
              <w:top w:val="single" w:sz="4" w:space="0" w:color="auto"/>
              <w:left w:val="single" w:sz="8" w:space="0" w:color="auto"/>
              <w:bottom w:val="single" w:sz="4" w:space="0" w:color="auto"/>
              <w:right w:val="single" w:sz="4" w:space="0" w:color="auto"/>
            </w:tcBorders>
            <w:shd w:val="clear" w:color="auto" w:fill="auto"/>
            <w:vAlign w:val="bottom"/>
          </w:tcPr>
          <w:p w14:paraId="60ADFB72" w14:textId="77777777" w:rsidR="00A974B1" w:rsidRPr="002637C6" w:rsidRDefault="00A974B1" w:rsidP="003A2B52">
            <w:pPr>
              <w:spacing w:after="0" w:line="240" w:lineRule="auto"/>
              <w:jc w:val="right"/>
              <w:rPr>
                <w:rFonts w:ascii="Times New Roman" w:hAnsi="Times New Roman"/>
                <w:sz w:val="24"/>
                <w:szCs w:val="24"/>
              </w:rPr>
            </w:pPr>
            <w:bookmarkStart w:id="1" w:name="_Hlk101526791"/>
            <w:r w:rsidRPr="002637C6">
              <w:rPr>
                <w:rFonts w:ascii="Times New Roman" w:hAnsi="Times New Roman"/>
                <w:sz w:val="24"/>
                <w:szCs w:val="24"/>
              </w:rPr>
              <w:t>PVN 21%</w:t>
            </w:r>
          </w:p>
        </w:tc>
        <w:tc>
          <w:tcPr>
            <w:tcW w:w="3686" w:type="dxa"/>
            <w:tcBorders>
              <w:top w:val="single" w:sz="4" w:space="0" w:color="auto"/>
              <w:left w:val="nil"/>
              <w:bottom w:val="single" w:sz="4" w:space="0" w:color="auto"/>
              <w:right w:val="single" w:sz="4" w:space="0" w:color="auto"/>
            </w:tcBorders>
            <w:shd w:val="clear" w:color="auto" w:fill="auto"/>
            <w:noWrap/>
            <w:vAlign w:val="bottom"/>
          </w:tcPr>
          <w:p w14:paraId="0D94327D" w14:textId="77777777" w:rsidR="00A974B1" w:rsidRPr="0027653E" w:rsidRDefault="00A974B1" w:rsidP="003A2B52">
            <w:pPr>
              <w:spacing w:after="0" w:line="240" w:lineRule="auto"/>
              <w:jc w:val="center"/>
              <w:rPr>
                <w:rFonts w:ascii="Times New Roman" w:hAnsi="Times New Roman"/>
                <w:color w:val="000000"/>
                <w:sz w:val="24"/>
                <w:szCs w:val="24"/>
              </w:rPr>
            </w:pPr>
          </w:p>
        </w:tc>
      </w:tr>
      <w:tr w:rsidR="00A974B1" w14:paraId="4CB04E8B" w14:textId="77777777" w:rsidTr="003A2B52">
        <w:trPr>
          <w:trHeight w:val="360"/>
          <w:jc w:val="center"/>
        </w:trPr>
        <w:tc>
          <w:tcPr>
            <w:tcW w:w="5709" w:type="dxa"/>
            <w:tcBorders>
              <w:top w:val="single" w:sz="4" w:space="0" w:color="auto"/>
              <w:left w:val="single" w:sz="8" w:space="0" w:color="auto"/>
              <w:bottom w:val="single" w:sz="4" w:space="0" w:color="auto"/>
              <w:right w:val="single" w:sz="4" w:space="0" w:color="auto"/>
            </w:tcBorders>
            <w:shd w:val="clear" w:color="auto" w:fill="auto"/>
            <w:vAlign w:val="bottom"/>
          </w:tcPr>
          <w:p w14:paraId="7F38F962" w14:textId="77777777" w:rsidR="00A974B1" w:rsidRPr="002637C6" w:rsidRDefault="00A974B1" w:rsidP="003A2B52">
            <w:pPr>
              <w:spacing w:after="0" w:line="240" w:lineRule="auto"/>
              <w:jc w:val="right"/>
              <w:rPr>
                <w:rFonts w:ascii="Times New Roman" w:hAnsi="Times New Roman"/>
                <w:sz w:val="24"/>
                <w:szCs w:val="24"/>
              </w:rPr>
            </w:pPr>
            <w:r>
              <w:rPr>
                <w:rFonts w:ascii="Times New Roman" w:hAnsi="Times New Roman"/>
                <w:sz w:val="24"/>
                <w:szCs w:val="24"/>
              </w:rPr>
              <w:t>C</w:t>
            </w:r>
            <w:r w:rsidRPr="002637C6">
              <w:rPr>
                <w:rFonts w:ascii="Times New Roman" w:hAnsi="Times New Roman"/>
                <w:sz w:val="24"/>
                <w:szCs w:val="24"/>
              </w:rPr>
              <w:t>ena kopā ar PVN, EUR</w:t>
            </w:r>
          </w:p>
        </w:tc>
        <w:tc>
          <w:tcPr>
            <w:tcW w:w="3686" w:type="dxa"/>
            <w:tcBorders>
              <w:top w:val="single" w:sz="4" w:space="0" w:color="auto"/>
              <w:left w:val="nil"/>
              <w:bottom w:val="single" w:sz="4" w:space="0" w:color="auto"/>
              <w:right w:val="single" w:sz="4" w:space="0" w:color="auto"/>
            </w:tcBorders>
            <w:shd w:val="clear" w:color="auto" w:fill="auto"/>
            <w:noWrap/>
            <w:vAlign w:val="bottom"/>
          </w:tcPr>
          <w:p w14:paraId="47C4319E" w14:textId="77777777" w:rsidR="00A974B1" w:rsidRPr="0027653E" w:rsidRDefault="00A974B1" w:rsidP="003A2B52">
            <w:pPr>
              <w:spacing w:after="0" w:line="240" w:lineRule="auto"/>
              <w:jc w:val="center"/>
              <w:rPr>
                <w:rFonts w:ascii="Times New Roman" w:hAnsi="Times New Roman"/>
                <w:color w:val="000000"/>
                <w:sz w:val="24"/>
                <w:szCs w:val="24"/>
              </w:rPr>
            </w:pPr>
          </w:p>
        </w:tc>
      </w:tr>
      <w:bookmarkEnd w:id="0"/>
      <w:bookmarkEnd w:id="1"/>
    </w:tbl>
    <w:p w14:paraId="22C203AA" w14:textId="77777777" w:rsidR="00A974B1" w:rsidRDefault="00A974B1" w:rsidP="00A974B1">
      <w:pPr>
        <w:keepLines/>
        <w:widowControl w:val="0"/>
        <w:suppressAutoHyphens/>
        <w:spacing w:after="0" w:line="240" w:lineRule="auto"/>
        <w:ind w:firstLine="567"/>
        <w:jc w:val="both"/>
        <w:rPr>
          <w:rFonts w:ascii="Times New Roman" w:eastAsia="Times New Roman" w:hAnsi="Times New Roman"/>
          <w:iCs/>
          <w:sz w:val="24"/>
          <w:szCs w:val="24"/>
        </w:rPr>
      </w:pPr>
    </w:p>
    <w:p w14:paraId="08134A15" w14:textId="77777777" w:rsidR="00A974B1" w:rsidRPr="00C147F4" w:rsidRDefault="00A974B1" w:rsidP="00A974B1">
      <w:pPr>
        <w:keepLines/>
        <w:widowControl w:val="0"/>
        <w:suppressAutoHyphens/>
        <w:spacing w:after="0" w:line="240" w:lineRule="auto"/>
        <w:ind w:firstLine="567"/>
        <w:jc w:val="both"/>
        <w:rPr>
          <w:rFonts w:ascii="Times New Roman" w:hAnsi="Times New Roman"/>
          <w:sz w:val="24"/>
          <w:szCs w:val="24"/>
        </w:rPr>
      </w:pPr>
      <w:r w:rsidRPr="003708B6">
        <w:rPr>
          <w:rFonts w:ascii="Times New Roman" w:eastAsia="Times New Roman" w:hAnsi="Times New Roman"/>
          <w:iCs/>
          <w:sz w:val="24"/>
          <w:szCs w:val="24"/>
        </w:rPr>
        <w:t>Piedāvājuma</w:t>
      </w:r>
      <w:r w:rsidRPr="00BD2F20">
        <w:rPr>
          <w:rFonts w:ascii="Times New Roman" w:eastAsia="Times New Roman" w:hAnsi="Times New Roman"/>
          <w:iCs/>
          <w:color w:val="FF0000"/>
          <w:sz w:val="24"/>
          <w:szCs w:val="24"/>
        </w:rPr>
        <w:t xml:space="preserve"> </w:t>
      </w:r>
      <w:r w:rsidRPr="00BD2F20">
        <w:rPr>
          <w:rFonts w:ascii="Times New Roman" w:eastAsia="Times New Roman" w:hAnsi="Times New Roman"/>
          <w:iCs/>
          <w:sz w:val="24"/>
          <w:szCs w:val="24"/>
        </w:rPr>
        <w:t xml:space="preserve">cenā ir iekļautas visas iespējamās izmaksas, kas saistītas ar </w:t>
      </w:r>
      <w:r>
        <w:rPr>
          <w:rFonts w:ascii="Times New Roman" w:eastAsia="Times New Roman" w:hAnsi="Times New Roman"/>
          <w:iCs/>
          <w:sz w:val="24"/>
          <w:szCs w:val="24"/>
        </w:rPr>
        <w:t>darbu</w:t>
      </w:r>
      <w:r w:rsidRPr="00BD2F20">
        <w:rPr>
          <w:rFonts w:ascii="Times New Roman" w:eastAsia="Times New Roman" w:hAnsi="Times New Roman"/>
          <w:iCs/>
          <w:sz w:val="24"/>
          <w:szCs w:val="24"/>
        </w:rPr>
        <w:t xml:space="preserve"> </w:t>
      </w:r>
      <w:r>
        <w:rPr>
          <w:rFonts w:ascii="Times New Roman" w:eastAsia="Times New Roman" w:hAnsi="Times New Roman"/>
          <w:iCs/>
          <w:sz w:val="24"/>
          <w:szCs w:val="24"/>
        </w:rPr>
        <w:t>izpildi</w:t>
      </w:r>
      <w:r w:rsidRPr="00BD2F20">
        <w:rPr>
          <w:rFonts w:ascii="Times New Roman" w:eastAsia="Times New Roman" w:hAnsi="Times New Roman"/>
          <w:iCs/>
          <w:sz w:val="24"/>
          <w:szCs w:val="24"/>
        </w:rPr>
        <w:t>, tai skaitā</w:t>
      </w:r>
      <w:r>
        <w:rPr>
          <w:rFonts w:ascii="Times New Roman" w:eastAsia="Times New Roman" w:hAnsi="Times New Roman"/>
          <w:iCs/>
          <w:sz w:val="24"/>
          <w:szCs w:val="24"/>
        </w:rPr>
        <w:t xml:space="preserve"> administrācijas un transporta izmaksas (ieskaitot materiālu nogādi līdz objektam), kā arī</w:t>
      </w:r>
      <w:r w:rsidRPr="00BD2F20">
        <w:rPr>
          <w:rFonts w:ascii="Times New Roman" w:eastAsia="Times New Roman" w:hAnsi="Times New Roman"/>
          <w:iCs/>
          <w:sz w:val="24"/>
          <w:szCs w:val="24"/>
        </w:rPr>
        <w:t xml:space="preserve"> iespējamie sadārdzinājumi un visi riski</w:t>
      </w:r>
      <w:r>
        <w:rPr>
          <w:rFonts w:ascii="Times New Roman" w:hAnsi="Times New Roman"/>
          <w:sz w:val="24"/>
          <w:szCs w:val="24"/>
        </w:rPr>
        <w:t xml:space="preserve"> un</w:t>
      </w:r>
      <w:r w:rsidRPr="00C147F4">
        <w:rPr>
          <w:rFonts w:ascii="Times New Roman" w:hAnsi="Times New Roman"/>
          <w:sz w:val="24"/>
          <w:szCs w:val="24"/>
        </w:rPr>
        <w:t xml:space="preserve"> visi Latvijas Republikas normatīvajos aktos noteiktie nodokļi (izņemot PVN) un tiem pielīdzināmie maksājumi.</w:t>
      </w:r>
      <w:r>
        <w:rPr>
          <w:rFonts w:ascii="Times New Roman" w:hAnsi="Times New Roman"/>
          <w:sz w:val="24"/>
          <w:szCs w:val="24"/>
        </w:rPr>
        <w:t xml:space="preserve"> </w:t>
      </w:r>
    </w:p>
    <w:p w14:paraId="670DB961" w14:textId="77777777" w:rsidR="00A974B1" w:rsidRPr="0081772B" w:rsidRDefault="00A974B1" w:rsidP="00A974B1">
      <w:pPr>
        <w:spacing w:after="0" w:line="240" w:lineRule="auto"/>
        <w:ind w:firstLine="567"/>
        <w:jc w:val="both"/>
        <w:rPr>
          <w:rFonts w:ascii="Times New Roman" w:eastAsia="Times New Roman" w:hAnsi="Times New Roman"/>
          <w:iCs/>
          <w:sz w:val="24"/>
          <w:szCs w:val="24"/>
        </w:rPr>
      </w:pPr>
      <w:r w:rsidRPr="0081772B">
        <w:rPr>
          <w:rFonts w:ascii="Times New Roman" w:hAnsi="Times New Roman"/>
          <w:sz w:val="24"/>
          <w:szCs w:val="24"/>
        </w:rPr>
        <w:t>Piedāvājumā norādītā</w:t>
      </w:r>
      <w:r>
        <w:rPr>
          <w:rFonts w:ascii="Times New Roman" w:hAnsi="Times New Roman"/>
          <w:sz w:val="24"/>
          <w:szCs w:val="24"/>
        </w:rPr>
        <w:t>s</w:t>
      </w:r>
      <w:r w:rsidRPr="0081772B">
        <w:rPr>
          <w:rFonts w:ascii="Times New Roman" w:hAnsi="Times New Roman"/>
          <w:sz w:val="24"/>
          <w:szCs w:val="24"/>
        </w:rPr>
        <w:t xml:space="preserve"> </w:t>
      </w:r>
      <w:r>
        <w:rPr>
          <w:rFonts w:ascii="Times New Roman" w:hAnsi="Times New Roman"/>
          <w:sz w:val="24"/>
          <w:szCs w:val="24"/>
        </w:rPr>
        <w:t>vienību cenas</w:t>
      </w:r>
      <w:r w:rsidRPr="0081772B">
        <w:rPr>
          <w:rFonts w:ascii="Times New Roman" w:hAnsi="Times New Roman"/>
          <w:sz w:val="24"/>
          <w:szCs w:val="24"/>
        </w:rPr>
        <w:t xml:space="preserve"> paliek nemainīga</w:t>
      </w:r>
      <w:r>
        <w:rPr>
          <w:rFonts w:ascii="Times New Roman" w:hAnsi="Times New Roman"/>
          <w:sz w:val="24"/>
          <w:szCs w:val="24"/>
        </w:rPr>
        <w:t>s</w:t>
      </w:r>
      <w:r w:rsidRPr="0081772B">
        <w:rPr>
          <w:rFonts w:ascii="Times New Roman" w:hAnsi="Times New Roman"/>
          <w:sz w:val="24"/>
          <w:szCs w:val="24"/>
        </w:rPr>
        <w:t xml:space="preserve"> visā līguma izpildes laikā.</w:t>
      </w:r>
    </w:p>
    <w:p w14:paraId="148DAF75" w14:textId="77777777" w:rsidR="00A974B1" w:rsidRPr="00060FED" w:rsidRDefault="00A974B1" w:rsidP="00A974B1">
      <w:pPr>
        <w:widowControl w:val="0"/>
        <w:suppressAutoHyphens/>
        <w:overflowPunct w:val="0"/>
        <w:autoSpaceDE w:val="0"/>
        <w:spacing w:after="0" w:line="240" w:lineRule="auto"/>
        <w:ind w:firstLine="567"/>
        <w:jc w:val="both"/>
        <w:rPr>
          <w:rFonts w:ascii="Times New Roman" w:eastAsia="TimesNewRoman" w:hAnsi="Times New Roman"/>
          <w:sz w:val="24"/>
          <w:szCs w:val="24"/>
          <w:lang w:eastAsia="zh-CN"/>
        </w:rPr>
      </w:pPr>
      <w:r w:rsidRPr="00060FED">
        <w:rPr>
          <w:rFonts w:ascii="Times New Roman" w:eastAsia="TimesNewRoman" w:hAnsi="Times New Roman"/>
          <w:sz w:val="24"/>
          <w:szCs w:val="24"/>
          <w:lang w:eastAsia="zh-CN"/>
        </w:rPr>
        <w:t>Finanšu piedāvājumā cen</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ir jābūt norādīt</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w:t>
      </w:r>
      <w:r w:rsidRPr="00060FED">
        <w:rPr>
          <w:rFonts w:ascii="Times New Roman" w:eastAsia="TimesNewRoman" w:hAnsi="Times New Roman"/>
          <w:i/>
          <w:noProof/>
          <w:sz w:val="24"/>
          <w:szCs w:val="24"/>
          <w:lang w:eastAsia="zh-CN"/>
        </w:rPr>
        <w:t>euro</w:t>
      </w:r>
      <w:r w:rsidRPr="00060FED">
        <w:rPr>
          <w:rFonts w:ascii="Times New Roman" w:eastAsia="TimesNewRoman" w:hAnsi="Times New Roman"/>
          <w:noProof/>
          <w:sz w:val="24"/>
          <w:szCs w:val="24"/>
          <w:lang w:eastAsia="zh-CN"/>
        </w:rPr>
        <w:t xml:space="preserve"> </w:t>
      </w:r>
      <w:r w:rsidRPr="00060FED">
        <w:rPr>
          <w:rFonts w:ascii="Times New Roman" w:eastAsia="TimesNewRoman" w:hAnsi="Times New Roman"/>
          <w:sz w:val="24"/>
          <w:szCs w:val="24"/>
          <w:lang w:eastAsia="zh-CN"/>
        </w:rPr>
        <w:t>(EUR), norādot un aprēķinot piedāvāt</w:t>
      </w:r>
      <w:r>
        <w:rPr>
          <w:rFonts w:ascii="Times New Roman" w:eastAsia="TimesNewRoman" w:hAnsi="Times New Roman"/>
          <w:sz w:val="24"/>
          <w:szCs w:val="24"/>
          <w:lang w:eastAsia="zh-CN"/>
        </w:rPr>
        <w:t>o</w:t>
      </w:r>
      <w:r w:rsidRPr="00060FED">
        <w:rPr>
          <w:rFonts w:ascii="Times New Roman" w:eastAsia="TimesNewRoman" w:hAnsi="Times New Roman"/>
          <w:sz w:val="24"/>
          <w:szCs w:val="24"/>
          <w:lang w:eastAsia="zh-CN"/>
        </w:rPr>
        <w:t xml:space="preserve"> cen</w:t>
      </w:r>
      <w:r>
        <w:rPr>
          <w:rFonts w:ascii="Times New Roman" w:eastAsia="TimesNewRoman" w:hAnsi="Times New Roman"/>
          <w:sz w:val="24"/>
          <w:szCs w:val="24"/>
          <w:lang w:eastAsia="zh-CN"/>
        </w:rPr>
        <w:t>u</w:t>
      </w:r>
      <w:r w:rsidRPr="00060FED">
        <w:rPr>
          <w:rFonts w:ascii="Times New Roman" w:eastAsia="TimesNewRoman" w:hAnsi="Times New Roman"/>
          <w:sz w:val="24"/>
          <w:szCs w:val="24"/>
          <w:lang w:eastAsia="zh-CN"/>
        </w:rPr>
        <w:t xml:space="preserve"> ar precizitāti divas zīmes aiz komata.</w:t>
      </w:r>
    </w:p>
    <w:p w14:paraId="1A90E097" w14:textId="77777777" w:rsidR="00A974B1" w:rsidRDefault="00A974B1" w:rsidP="00A974B1">
      <w:pPr>
        <w:spacing w:after="0" w:line="240" w:lineRule="auto"/>
        <w:ind w:firstLine="567"/>
        <w:jc w:val="both"/>
        <w:rPr>
          <w:rFonts w:ascii="Times New Roman" w:hAnsi="Times New Roman"/>
          <w:sz w:val="24"/>
          <w:szCs w:val="24"/>
        </w:rPr>
      </w:pPr>
      <w:r>
        <w:rPr>
          <w:rFonts w:ascii="Times New Roman" w:hAnsi="Times New Roman"/>
          <w:sz w:val="24"/>
          <w:szCs w:val="24"/>
        </w:rPr>
        <w:t>Apliecinu, ka pretendenta</w:t>
      </w:r>
      <w:r w:rsidRPr="00434EB5">
        <w:rPr>
          <w:rFonts w:ascii="Times New Roman" w:hAnsi="Times New Roman"/>
          <w:sz w:val="24"/>
          <w:szCs w:val="24"/>
        </w:rPr>
        <w:t xml:space="preserve"> rīcībā ir visi tehniskie un personāla resursi </w:t>
      </w:r>
      <w:r>
        <w:rPr>
          <w:rFonts w:ascii="Times New Roman" w:hAnsi="Times New Roman"/>
          <w:sz w:val="24"/>
          <w:szCs w:val="24"/>
        </w:rPr>
        <w:t>T</w:t>
      </w:r>
      <w:r w:rsidRPr="00434EB5">
        <w:rPr>
          <w:rFonts w:ascii="Times New Roman" w:hAnsi="Times New Roman"/>
          <w:sz w:val="24"/>
          <w:szCs w:val="24"/>
        </w:rPr>
        <w:t>ehniskajā specifikācijā minēto darbu izpildei, lai kvalitatīvi un savlaicīgi nodrošinātu pasūtītājam nepieciešamo darbu izpildi</w:t>
      </w:r>
      <w:r>
        <w:rPr>
          <w:rFonts w:ascii="Times New Roman" w:hAnsi="Times New Roman"/>
          <w:sz w:val="24"/>
          <w:szCs w:val="24"/>
        </w:rPr>
        <w:t>.</w:t>
      </w:r>
    </w:p>
    <w:p w14:paraId="4304C677" w14:textId="77777777" w:rsidR="00A974B1" w:rsidRPr="006E2661" w:rsidRDefault="00A974B1" w:rsidP="00A974B1">
      <w:pPr>
        <w:spacing w:after="0" w:line="240" w:lineRule="auto"/>
        <w:ind w:firstLine="567"/>
        <w:jc w:val="both"/>
        <w:rPr>
          <w:rFonts w:ascii="Times New Roman" w:eastAsia="Times New Roman" w:hAnsi="Times New Roman"/>
          <w:i/>
          <w:iCs/>
          <w:sz w:val="24"/>
          <w:szCs w:val="24"/>
        </w:rPr>
      </w:pPr>
      <w:r w:rsidRPr="006E2661">
        <w:rPr>
          <w:rFonts w:ascii="Times New Roman" w:hAnsi="Times New Roman"/>
          <w:sz w:val="24"/>
          <w:szCs w:val="24"/>
        </w:rPr>
        <w:t xml:space="preserve">Apstiprinu, ka </w:t>
      </w:r>
      <w:r w:rsidRPr="006E2661">
        <w:rPr>
          <w:rFonts w:ascii="Times New Roman" w:hAnsi="Times New Roman"/>
          <w:b/>
          <w:bCs/>
          <w:sz w:val="24"/>
          <w:szCs w:val="24"/>
        </w:rPr>
        <w:t xml:space="preserve">veikto darbu  un materiālu kvalitātes garantijas perioda termiņš no Darbu pieņemšanas - nodošanas akta parakstīšanas dienas ir </w:t>
      </w:r>
      <w:r>
        <w:rPr>
          <w:rFonts w:ascii="Times New Roman" w:hAnsi="Times New Roman"/>
          <w:b/>
          <w:bCs/>
          <w:sz w:val="24"/>
          <w:szCs w:val="24"/>
        </w:rPr>
        <w:t>24</w:t>
      </w:r>
      <w:r w:rsidRPr="006E2661">
        <w:rPr>
          <w:rFonts w:ascii="Times New Roman" w:hAnsi="Times New Roman"/>
          <w:b/>
          <w:bCs/>
          <w:sz w:val="24"/>
          <w:szCs w:val="24"/>
        </w:rPr>
        <w:t xml:space="preserve"> (</w:t>
      </w:r>
      <w:r>
        <w:rPr>
          <w:rFonts w:ascii="Times New Roman" w:hAnsi="Times New Roman"/>
          <w:b/>
          <w:bCs/>
          <w:sz w:val="24"/>
          <w:szCs w:val="24"/>
        </w:rPr>
        <w:t>divdesmit četri</w:t>
      </w:r>
      <w:r w:rsidRPr="006E2661">
        <w:rPr>
          <w:rFonts w:ascii="Times New Roman" w:hAnsi="Times New Roman"/>
          <w:b/>
          <w:bCs/>
          <w:sz w:val="24"/>
          <w:szCs w:val="24"/>
        </w:rPr>
        <w:t xml:space="preserve">) mēneši. </w:t>
      </w:r>
    </w:p>
    <w:p w14:paraId="293E9341" w14:textId="77777777" w:rsidR="00A974B1" w:rsidRDefault="00A974B1" w:rsidP="00A974B1">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Ar šo apliecinu savu dalību minētajā cenu aptaujā un apstiprinu, ka esmu iepazinies ar tās noteikumiem un Tehnisko specifikāciju, un piekrītu visiem tajā minētajiem nosacījumiem, tie ir skaidri un saprotami, iebildumu un pretenziju pret tiem nav.</w:t>
      </w:r>
    </w:p>
    <w:p w14:paraId="60A3FE27" w14:textId="77777777" w:rsidR="00A974B1" w:rsidRDefault="00A974B1" w:rsidP="00A974B1">
      <w:pPr>
        <w:spacing w:after="0"/>
        <w:ind w:firstLine="567"/>
        <w:rPr>
          <w:rFonts w:ascii="Times New Roman" w:eastAsia="Times New Roman" w:hAnsi="Times New Roman"/>
          <w:sz w:val="24"/>
          <w:szCs w:val="24"/>
        </w:rPr>
      </w:pPr>
      <w:r>
        <w:rPr>
          <w:rFonts w:ascii="Times New Roman" w:eastAsia="Times New Roman" w:hAnsi="Times New Roman"/>
          <w:sz w:val="24"/>
          <w:szCs w:val="24"/>
        </w:rPr>
        <w:t>Ar šo apliecinu, ka visa sniegtā informācija ir patiesa.</w:t>
      </w:r>
    </w:p>
    <w:tbl>
      <w:tblPr>
        <w:tblStyle w:val="a4"/>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6102"/>
      </w:tblGrid>
      <w:tr w:rsidR="00A974B1" w14:paraId="7496930D" w14:textId="77777777" w:rsidTr="003A2B52">
        <w:trPr>
          <w:trHeight w:val="307"/>
        </w:trPr>
        <w:tc>
          <w:tcPr>
            <w:tcW w:w="3249" w:type="dxa"/>
            <w:shd w:val="clear" w:color="auto" w:fill="BFBFBF"/>
            <w:vAlign w:val="center"/>
          </w:tcPr>
          <w:p w14:paraId="0E59FA55" w14:textId="77777777" w:rsidR="00A974B1" w:rsidRDefault="00A974B1" w:rsidP="003A2B52">
            <w:pPr>
              <w:spacing w:after="0"/>
              <w:jc w:val="right"/>
              <w:rPr>
                <w:rFonts w:ascii="Times New Roman" w:eastAsia="Times New Roman" w:hAnsi="Times New Roman"/>
                <w:sz w:val="24"/>
                <w:szCs w:val="24"/>
              </w:rPr>
            </w:pPr>
            <w:r>
              <w:rPr>
                <w:rFonts w:ascii="Times New Roman" w:eastAsia="Times New Roman" w:hAnsi="Times New Roman"/>
                <w:sz w:val="24"/>
                <w:szCs w:val="24"/>
              </w:rPr>
              <w:t>Vārds, uzvārds:</w:t>
            </w:r>
          </w:p>
        </w:tc>
        <w:tc>
          <w:tcPr>
            <w:tcW w:w="6102" w:type="dxa"/>
            <w:vAlign w:val="center"/>
          </w:tcPr>
          <w:p w14:paraId="2CE55264" w14:textId="77777777" w:rsidR="00A974B1" w:rsidRDefault="00A974B1" w:rsidP="003A2B52">
            <w:pPr>
              <w:spacing w:after="0"/>
              <w:jc w:val="center"/>
              <w:rPr>
                <w:rFonts w:ascii="Times New Roman" w:eastAsia="Times New Roman" w:hAnsi="Times New Roman"/>
                <w:sz w:val="24"/>
                <w:szCs w:val="24"/>
              </w:rPr>
            </w:pPr>
          </w:p>
        </w:tc>
      </w:tr>
      <w:tr w:rsidR="00A974B1" w14:paraId="108900D4" w14:textId="77777777" w:rsidTr="003A2B52">
        <w:trPr>
          <w:trHeight w:val="269"/>
        </w:trPr>
        <w:tc>
          <w:tcPr>
            <w:tcW w:w="3249" w:type="dxa"/>
            <w:shd w:val="clear" w:color="auto" w:fill="BFBFBF"/>
            <w:vAlign w:val="center"/>
          </w:tcPr>
          <w:p w14:paraId="4F9459ED" w14:textId="77777777" w:rsidR="00A974B1" w:rsidRDefault="00A974B1" w:rsidP="003A2B52">
            <w:pPr>
              <w:spacing w:after="0"/>
              <w:jc w:val="right"/>
              <w:rPr>
                <w:rFonts w:ascii="Times New Roman" w:eastAsia="Times New Roman" w:hAnsi="Times New Roman"/>
                <w:sz w:val="24"/>
                <w:szCs w:val="24"/>
              </w:rPr>
            </w:pPr>
            <w:r>
              <w:rPr>
                <w:rFonts w:ascii="Times New Roman" w:eastAsia="Times New Roman" w:hAnsi="Times New Roman"/>
                <w:sz w:val="24"/>
                <w:szCs w:val="24"/>
              </w:rPr>
              <w:t>Amats:</w:t>
            </w:r>
          </w:p>
        </w:tc>
        <w:tc>
          <w:tcPr>
            <w:tcW w:w="6102" w:type="dxa"/>
            <w:vAlign w:val="center"/>
          </w:tcPr>
          <w:p w14:paraId="094AAAD9" w14:textId="77777777" w:rsidR="00A974B1" w:rsidRDefault="00A974B1" w:rsidP="003A2B52">
            <w:pPr>
              <w:spacing w:after="0"/>
              <w:jc w:val="center"/>
              <w:rPr>
                <w:rFonts w:ascii="Times New Roman" w:eastAsia="Times New Roman" w:hAnsi="Times New Roman"/>
                <w:sz w:val="24"/>
                <w:szCs w:val="24"/>
              </w:rPr>
            </w:pPr>
          </w:p>
        </w:tc>
      </w:tr>
      <w:tr w:rsidR="00A974B1" w14:paraId="4E7418C9" w14:textId="77777777" w:rsidTr="003A2B52">
        <w:trPr>
          <w:trHeight w:val="216"/>
        </w:trPr>
        <w:tc>
          <w:tcPr>
            <w:tcW w:w="3249" w:type="dxa"/>
            <w:shd w:val="clear" w:color="auto" w:fill="BFBFBF"/>
            <w:vAlign w:val="center"/>
          </w:tcPr>
          <w:p w14:paraId="72F18F1E" w14:textId="77777777" w:rsidR="00A974B1" w:rsidRDefault="00A974B1" w:rsidP="003A2B52">
            <w:pPr>
              <w:spacing w:after="0"/>
              <w:jc w:val="right"/>
              <w:rPr>
                <w:rFonts w:ascii="Times New Roman" w:eastAsia="Times New Roman" w:hAnsi="Times New Roman"/>
                <w:sz w:val="24"/>
                <w:szCs w:val="24"/>
              </w:rPr>
            </w:pPr>
            <w:r w:rsidRPr="001656A3">
              <w:rPr>
                <w:rFonts w:ascii="Times New Roman" w:hAnsi="Times New Roman"/>
                <w:bCs/>
                <w:sz w:val="24"/>
                <w:szCs w:val="24"/>
              </w:rPr>
              <w:t>Paraksts</w:t>
            </w:r>
            <w:r>
              <w:rPr>
                <w:rStyle w:val="Vresatsauce"/>
                <w:rFonts w:ascii="Times New Roman" w:hAnsi="Times New Roman"/>
                <w:sz w:val="24"/>
                <w:szCs w:val="24"/>
              </w:rPr>
              <w:footnoteReference w:id="1"/>
            </w:r>
            <w:r w:rsidRPr="001656A3">
              <w:rPr>
                <w:rFonts w:ascii="Times New Roman" w:hAnsi="Times New Roman"/>
                <w:bCs/>
                <w:sz w:val="24"/>
                <w:szCs w:val="24"/>
              </w:rPr>
              <w:t>:</w:t>
            </w:r>
          </w:p>
        </w:tc>
        <w:tc>
          <w:tcPr>
            <w:tcW w:w="6102" w:type="dxa"/>
            <w:vAlign w:val="center"/>
          </w:tcPr>
          <w:p w14:paraId="380C6464" w14:textId="77777777" w:rsidR="00A974B1" w:rsidRDefault="00A974B1" w:rsidP="003A2B52">
            <w:pPr>
              <w:spacing w:after="0"/>
              <w:jc w:val="center"/>
              <w:rPr>
                <w:rFonts w:ascii="Times New Roman" w:eastAsia="Times New Roman" w:hAnsi="Times New Roman"/>
                <w:sz w:val="24"/>
                <w:szCs w:val="24"/>
              </w:rPr>
            </w:pPr>
          </w:p>
        </w:tc>
      </w:tr>
      <w:tr w:rsidR="00A974B1" w14:paraId="67ABF765" w14:textId="77777777" w:rsidTr="003A2B52">
        <w:trPr>
          <w:trHeight w:val="193"/>
        </w:trPr>
        <w:tc>
          <w:tcPr>
            <w:tcW w:w="3249" w:type="dxa"/>
            <w:shd w:val="clear" w:color="auto" w:fill="BFBFBF"/>
            <w:vAlign w:val="center"/>
          </w:tcPr>
          <w:p w14:paraId="56E7A34C" w14:textId="77777777" w:rsidR="00A974B1" w:rsidRDefault="00A974B1" w:rsidP="003A2B52">
            <w:pPr>
              <w:spacing w:after="0"/>
              <w:jc w:val="right"/>
              <w:rPr>
                <w:rFonts w:ascii="Times New Roman" w:eastAsia="Times New Roman" w:hAnsi="Times New Roman"/>
                <w:sz w:val="24"/>
                <w:szCs w:val="24"/>
              </w:rPr>
            </w:pPr>
            <w:r>
              <w:rPr>
                <w:rFonts w:ascii="Times New Roman" w:eastAsia="Times New Roman" w:hAnsi="Times New Roman"/>
                <w:sz w:val="24"/>
                <w:szCs w:val="24"/>
              </w:rPr>
              <w:t>Datums:</w:t>
            </w:r>
          </w:p>
        </w:tc>
        <w:tc>
          <w:tcPr>
            <w:tcW w:w="6102" w:type="dxa"/>
            <w:vAlign w:val="center"/>
          </w:tcPr>
          <w:p w14:paraId="0F707101" w14:textId="77777777" w:rsidR="00A974B1" w:rsidRDefault="00A974B1" w:rsidP="003A2B52">
            <w:pPr>
              <w:spacing w:after="0"/>
              <w:jc w:val="center"/>
              <w:rPr>
                <w:rFonts w:ascii="Times New Roman" w:eastAsia="Times New Roman" w:hAnsi="Times New Roman"/>
                <w:sz w:val="24"/>
                <w:szCs w:val="24"/>
              </w:rPr>
            </w:pPr>
          </w:p>
        </w:tc>
      </w:tr>
    </w:tbl>
    <w:p w14:paraId="265B4227" w14:textId="77777777" w:rsidR="000406B9" w:rsidRDefault="000406B9"/>
    <w:sectPr w:rsidR="000406B9" w:rsidSect="00E979FB">
      <w:pgSz w:w="11906" w:h="16838"/>
      <w:pgMar w:top="993" w:right="991"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98672" w14:textId="77777777" w:rsidR="0061515B" w:rsidRDefault="0061515B" w:rsidP="00A974B1">
      <w:pPr>
        <w:spacing w:after="0" w:line="240" w:lineRule="auto"/>
      </w:pPr>
      <w:r>
        <w:separator/>
      </w:r>
    </w:p>
  </w:endnote>
  <w:endnote w:type="continuationSeparator" w:id="0">
    <w:p w14:paraId="0A23B219" w14:textId="77777777" w:rsidR="0061515B" w:rsidRDefault="0061515B" w:rsidP="00A97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D4720" w14:textId="77777777" w:rsidR="0061515B" w:rsidRDefault="0061515B" w:rsidP="00A974B1">
      <w:pPr>
        <w:spacing w:after="0" w:line="240" w:lineRule="auto"/>
      </w:pPr>
      <w:r>
        <w:separator/>
      </w:r>
    </w:p>
  </w:footnote>
  <w:footnote w:type="continuationSeparator" w:id="0">
    <w:p w14:paraId="79894235" w14:textId="77777777" w:rsidR="0061515B" w:rsidRDefault="0061515B" w:rsidP="00A974B1">
      <w:pPr>
        <w:spacing w:after="0" w:line="240" w:lineRule="auto"/>
      </w:pPr>
      <w:r>
        <w:continuationSeparator/>
      </w:r>
    </w:p>
  </w:footnote>
  <w:footnote w:id="1">
    <w:p w14:paraId="4B3EDB32" w14:textId="77777777" w:rsidR="00A974B1" w:rsidRDefault="00A974B1" w:rsidP="00A974B1">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4B1"/>
    <w:rsid w:val="000406B9"/>
    <w:rsid w:val="0013019B"/>
    <w:rsid w:val="001A4444"/>
    <w:rsid w:val="0061515B"/>
    <w:rsid w:val="008477A9"/>
    <w:rsid w:val="008E4647"/>
    <w:rsid w:val="00A974B1"/>
    <w:rsid w:val="00B042AA"/>
    <w:rsid w:val="00E979F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48CE4"/>
  <w15:chartTrackingRefBased/>
  <w15:docId w15:val="{A0CCE201-695A-426F-AD43-FDDF3EF9D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974B1"/>
    <w:pPr>
      <w:spacing w:after="200" w:line="276" w:lineRule="auto"/>
    </w:pPr>
    <w:rPr>
      <w:rFonts w:ascii="Calibri" w:eastAsia="Calibri" w:hAnsi="Calibri" w:cs="Times New Roman"/>
      <w:kern w:val="0"/>
      <w14:ligatures w14:val="none"/>
    </w:rPr>
  </w:style>
  <w:style w:type="paragraph" w:styleId="Virsraksts1">
    <w:name w:val="heading 1"/>
    <w:basedOn w:val="Parasts"/>
    <w:next w:val="Parasts"/>
    <w:link w:val="Virsraksts1Rakstz"/>
    <w:uiPriority w:val="9"/>
    <w:qFormat/>
    <w:rsid w:val="00A974B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Virsraksts2">
    <w:name w:val="heading 2"/>
    <w:basedOn w:val="Parasts"/>
    <w:next w:val="Parasts"/>
    <w:link w:val="Virsraksts2Rakstz"/>
    <w:uiPriority w:val="9"/>
    <w:semiHidden/>
    <w:unhideWhenUsed/>
    <w:qFormat/>
    <w:rsid w:val="00A974B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Virsraksts3">
    <w:name w:val="heading 3"/>
    <w:basedOn w:val="Parasts"/>
    <w:next w:val="Parasts"/>
    <w:link w:val="Virsraksts3Rakstz"/>
    <w:uiPriority w:val="9"/>
    <w:semiHidden/>
    <w:unhideWhenUsed/>
    <w:qFormat/>
    <w:rsid w:val="00A974B1"/>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Virsraksts4">
    <w:name w:val="heading 4"/>
    <w:basedOn w:val="Parasts"/>
    <w:next w:val="Parasts"/>
    <w:link w:val="Virsraksts4Rakstz"/>
    <w:uiPriority w:val="9"/>
    <w:semiHidden/>
    <w:unhideWhenUsed/>
    <w:qFormat/>
    <w:rsid w:val="00A974B1"/>
    <w:pPr>
      <w:keepNext/>
      <w:keepLines/>
      <w:spacing w:before="80" w:after="40" w:line="259"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Virsraksts5">
    <w:name w:val="heading 5"/>
    <w:basedOn w:val="Parasts"/>
    <w:next w:val="Parasts"/>
    <w:link w:val="Virsraksts5Rakstz"/>
    <w:uiPriority w:val="9"/>
    <w:semiHidden/>
    <w:unhideWhenUsed/>
    <w:qFormat/>
    <w:rsid w:val="00A974B1"/>
    <w:pPr>
      <w:keepNext/>
      <w:keepLines/>
      <w:spacing w:before="80" w:after="40" w:line="259"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Virsraksts6">
    <w:name w:val="heading 6"/>
    <w:basedOn w:val="Parasts"/>
    <w:next w:val="Parasts"/>
    <w:link w:val="Virsraksts6Rakstz"/>
    <w:uiPriority w:val="9"/>
    <w:semiHidden/>
    <w:unhideWhenUsed/>
    <w:qFormat/>
    <w:rsid w:val="00A974B1"/>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Virsraksts7">
    <w:name w:val="heading 7"/>
    <w:basedOn w:val="Parasts"/>
    <w:next w:val="Parasts"/>
    <w:link w:val="Virsraksts7Rakstz"/>
    <w:uiPriority w:val="9"/>
    <w:semiHidden/>
    <w:unhideWhenUsed/>
    <w:qFormat/>
    <w:rsid w:val="00A974B1"/>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Virsraksts8">
    <w:name w:val="heading 8"/>
    <w:basedOn w:val="Parasts"/>
    <w:next w:val="Parasts"/>
    <w:link w:val="Virsraksts8Rakstz"/>
    <w:uiPriority w:val="9"/>
    <w:semiHidden/>
    <w:unhideWhenUsed/>
    <w:qFormat/>
    <w:rsid w:val="00A974B1"/>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Virsraksts9">
    <w:name w:val="heading 9"/>
    <w:basedOn w:val="Parasts"/>
    <w:next w:val="Parasts"/>
    <w:link w:val="Virsraksts9Rakstz"/>
    <w:uiPriority w:val="9"/>
    <w:semiHidden/>
    <w:unhideWhenUsed/>
    <w:qFormat/>
    <w:rsid w:val="00A974B1"/>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974B1"/>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A974B1"/>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A974B1"/>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A974B1"/>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A974B1"/>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A974B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974B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974B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974B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974B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osaukumsRakstz">
    <w:name w:val="Nosaukums Rakstz."/>
    <w:basedOn w:val="Noklusjumarindkopasfonts"/>
    <w:link w:val="Nosaukums"/>
    <w:uiPriority w:val="10"/>
    <w:rsid w:val="00A974B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974B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pakvirsrakstsRakstz">
    <w:name w:val="Apakšvirsraksts Rakstz."/>
    <w:basedOn w:val="Noklusjumarindkopasfonts"/>
    <w:link w:val="Apakvirsraksts"/>
    <w:uiPriority w:val="11"/>
    <w:rsid w:val="00A974B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974B1"/>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tsRakstz">
    <w:name w:val="Citāts Rakstz."/>
    <w:basedOn w:val="Noklusjumarindkopasfonts"/>
    <w:link w:val="Citts"/>
    <w:uiPriority w:val="29"/>
    <w:rsid w:val="00A974B1"/>
    <w:rPr>
      <w:i/>
      <w:iCs/>
      <w:color w:val="404040" w:themeColor="text1" w:themeTint="BF"/>
    </w:rPr>
  </w:style>
  <w:style w:type="paragraph" w:styleId="Sarakstarindkopa">
    <w:name w:val="List Paragraph"/>
    <w:basedOn w:val="Parasts"/>
    <w:uiPriority w:val="34"/>
    <w:qFormat/>
    <w:rsid w:val="00A974B1"/>
    <w:pPr>
      <w:spacing w:after="160" w:line="259" w:lineRule="auto"/>
      <w:ind w:left="720"/>
      <w:contextualSpacing/>
    </w:pPr>
    <w:rPr>
      <w:rFonts w:asciiTheme="minorHAnsi" w:eastAsiaTheme="minorHAnsi" w:hAnsiTheme="minorHAnsi" w:cstheme="minorBidi"/>
      <w:kern w:val="2"/>
      <w14:ligatures w14:val="standardContextual"/>
    </w:rPr>
  </w:style>
  <w:style w:type="character" w:styleId="Intensvsizclums">
    <w:name w:val="Intense Emphasis"/>
    <w:basedOn w:val="Noklusjumarindkopasfonts"/>
    <w:uiPriority w:val="21"/>
    <w:qFormat/>
    <w:rsid w:val="00A974B1"/>
    <w:rPr>
      <w:i/>
      <w:iCs/>
      <w:color w:val="2F5496" w:themeColor="accent1" w:themeShade="BF"/>
    </w:rPr>
  </w:style>
  <w:style w:type="paragraph" w:styleId="Intensvscitts">
    <w:name w:val="Intense Quote"/>
    <w:basedOn w:val="Parasts"/>
    <w:next w:val="Parasts"/>
    <w:link w:val="IntensvscittsRakstz"/>
    <w:uiPriority w:val="30"/>
    <w:qFormat/>
    <w:rsid w:val="00A974B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vscittsRakstz">
    <w:name w:val="Intensīvs citāts Rakstz."/>
    <w:basedOn w:val="Noklusjumarindkopasfonts"/>
    <w:link w:val="Intensvscitts"/>
    <w:uiPriority w:val="30"/>
    <w:rsid w:val="00A974B1"/>
    <w:rPr>
      <w:i/>
      <w:iCs/>
      <w:color w:val="2F5496" w:themeColor="accent1" w:themeShade="BF"/>
    </w:rPr>
  </w:style>
  <w:style w:type="character" w:styleId="Intensvaatsauce">
    <w:name w:val="Intense Reference"/>
    <w:basedOn w:val="Noklusjumarindkopasfonts"/>
    <w:uiPriority w:val="32"/>
    <w:qFormat/>
    <w:rsid w:val="00A974B1"/>
    <w:rPr>
      <w:b/>
      <w:bCs/>
      <w:smallCaps/>
      <w:color w:val="2F5496" w:themeColor="accent1" w:themeShade="BF"/>
      <w:spacing w:val="5"/>
    </w:rPr>
  </w:style>
  <w:style w:type="table" w:customStyle="1" w:styleId="a4">
    <w:name w:val="a4"/>
    <w:basedOn w:val="Parastatabula"/>
    <w:rsid w:val="00A974B1"/>
    <w:pPr>
      <w:spacing w:after="200" w:line="276" w:lineRule="auto"/>
    </w:pPr>
    <w:rPr>
      <w:rFonts w:ascii="Calibri" w:eastAsia="Calibri" w:hAnsi="Calibri" w:cs="Calibri"/>
      <w:kern w:val="0"/>
      <w14:ligatures w14:val="none"/>
    </w:rPr>
    <w:tblPr>
      <w:tblStyleRowBandSize w:val="1"/>
      <w:tblStyleColBandSize w:val="1"/>
      <w:tblCellMar>
        <w:left w:w="115" w:type="dxa"/>
        <w:right w:w="115" w:type="dxa"/>
      </w:tblCellMar>
    </w:tblPr>
  </w:style>
  <w:style w:type="paragraph" w:styleId="Vresteksts">
    <w:name w:val="footnote text"/>
    <w:basedOn w:val="Parasts"/>
    <w:link w:val="VrestekstsRakstz"/>
    <w:rsid w:val="00A974B1"/>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A974B1"/>
    <w:rPr>
      <w:rFonts w:ascii="Times New Roman" w:eastAsia="Times New Roman" w:hAnsi="Times New Roman" w:cs="Times New Roman"/>
      <w:kern w:val="0"/>
      <w:sz w:val="20"/>
      <w:szCs w:val="20"/>
      <w:lang w:eastAsia="lv-LV"/>
      <w14:ligatures w14:val="none"/>
    </w:rPr>
  </w:style>
  <w:style w:type="character" w:styleId="Vresatsauce">
    <w:name w:val="footnote reference"/>
    <w:aliases w:val="Footnote Reference Number,Footnote symbol,ftref"/>
    <w:rsid w:val="00A974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1331</Words>
  <Characters>760</Characters>
  <Application>Microsoft Office Word</Application>
  <DocSecurity>0</DocSecurity>
  <Lines>6</Lines>
  <Paragraphs>4</Paragraphs>
  <ScaleCrop>false</ScaleCrop>
  <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dc:creator>
  <cp:keywords/>
  <dc:description/>
  <cp:lastModifiedBy>Inese</cp:lastModifiedBy>
  <cp:revision>2</cp:revision>
  <dcterms:created xsi:type="dcterms:W3CDTF">2025-07-02T11:45:00Z</dcterms:created>
  <dcterms:modified xsi:type="dcterms:W3CDTF">2025-07-02T11:51:00Z</dcterms:modified>
</cp:coreProperties>
</file>