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78B1" w14:textId="77777777" w:rsidR="007D58E0" w:rsidRPr="007D58E0" w:rsidRDefault="00EA7302"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39F7D7C5" w14:textId="77777777" w:rsidR="007D58E0" w:rsidRPr="00453BCF" w:rsidRDefault="000954DF" w:rsidP="00453BCF">
      <w:pPr>
        <w:spacing w:after="0" w:line="240" w:lineRule="auto"/>
        <w:jc w:val="center"/>
        <w:rPr>
          <w:rFonts w:ascii="Times New Roman" w:eastAsia="Times New Roman" w:hAnsi="Times New Roman" w:cs="Times New Roman"/>
          <w:b/>
          <w:bCs/>
          <w:sz w:val="28"/>
          <w:szCs w:val="28"/>
          <w:lang w:eastAsia="lv-LV"/>
        </w:rPr>
      </w:pPr>
      <w:bookmarkStart w:id="0" w:name="_Hlk143852356"/>
      <w:r>
        <w:rPr>
          <w:rFonts w:ascii="Times New Roman" w:eastAsia="Calibri" w:hAnsi="Times New Roman" w:cs="Times New Roman"/>
          <w:b/>
          <w:sz w:val="28"/>
          <w:szCs w:val="28"/>
        </w:rPr>
        <w:t>“</w:t>
      </w:r>
      <w:r w:rsidR="007004CF">
        <w:rPr>
          <w:rFonts w:ascii="Times New Roman" w:eastAsia="Calibri" w:hAnsi="Times New Roman" w:cs="Times New Roman"/>
          <w:b/>
          <w:sz w:val="28"/>
          <w:szCs w:val="28"/>
        </w:rPr>
        <w:t>Biroja krēslu iegāde Iecavas Jauniešu centra vajadzībām</w:t>
      </w:r>
      <w:r>
        <w:rPr>
          <w:rFonts w:ascii="Times New Roman" w:eastAsia="Calibri" w:hAnsi="Times New Roman" w:cs="Times New Roman"/>
          <w:b/>
          <w:sz w:val="28"/>
          <w:szCs w:val="28"/>
        </w:rPr>
        <w:t>”</w:t>
      </w:r>
    </w:p>
    <w:p w14:paraId="741D869E" w14:textId="285872D7"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292CBD">
        <w:rPr>
          <w:rFonts w:ascii="Times New Roman" w:eastAsia="Times New Roman" w:hAnsi="Times New Roman" w:cs="Times New Roman"/>
          <w:b/>
          <w:sz w:val="24"/>
          <w:szCs w:val="24"/>
        </w:rPr>
        <w:t>IAP 2025/</w:t>
      </w:r>
      <w:r w:rsidR="00C51732">
        <w:rPr>
          <w:rFonts w:ascii="Times New Roman" w:eastAsia="Times New Roman" w:hAnsi="Times New Roman" w:cs="Times New Roman"/>
          <w:b/>
          <w:sz w:val="24"/>
          <w:szCs w:val="24"/>
        </w:rPr>
        <w:t>21</w:t>
      </w:r>
      <w:r w:rsidR="00292CBD">
        <w:rPr>
          <w:rFonts w:ascii="Times New Roman" w:eastAsia="Times New Roman" w:hAnsi="Times New Roman" w:cs="Times New Roman"/>
          <w:b/>
          <w:sz w:val="24"/>
          <w:szCs w:val="24"/>
        </w:rPr>
        <w:t>/CA</w:t>
      </w:r>
    </w:p>
    <w:bookmarkEnd w:id="0"/>
    <w:p w14:paraId="2BC24460"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56C5DCC8"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39A39150" w14:textId="77777777" w:rsidTr="00547DBD">
        <w:trPr>
          <w:trHeight w:val="235"/>
        </w:trPr>
        <w:tc>
          <w:tcPr>
            <w:tcW w:w="2551" w:type="dxa"/>
            <w:shd w:val="clear" w:color="auto" w:fill="BFBFBF"/>
            <w:vAlign w:val="center"/>
          </w:tcPr>
          <w:p w14:paraId="7FB3D08D"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054A0A4" w14:textId="77777777" w:rsidR="000954DF"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r w:rsidR="000954DF">
              <w:rPr>
                <w:rFonts w:ascii="Times New Roman" w:eastAsia="Times New Roman" w:hAnsi="Times New Roman" w:cs="Times New Roman"/>
                <w:bCs/>
                <w:iCs/>
                <w:sz w:val="24"/>
                <w:szCs w:val="28"/>
              </w:rPr>
              <w:t>s iestāde “Iecavas apvienības pārvalde”</w:t>
            </w:r>
          </w:p>
        </w:tc>
      </w:tr>
      <w:tr w:rsidR="007D58E0" w:rsidRPr="007D58E0" w14:paraId="7B8BE13B" w14:textId="77777777" w:rsidTr="00547DBD">
        <w:trPr>
          <w:trHeight w:val="229"/>
        </w:trPr>
        <w:tc>
          <w:tcPr>
            <w:tcW w:w="2551" w:type="dxa"/>
            <w:shd w:val="clear" w:color="auto" w:fill="BFBFBF"/>
            <w:vAlign w:val="center"/>
          </w:tcPr>
          <w:p w14:paraId="530A8CD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56C91733" w14:textId="77777777" w:rsidR="007D58E0" w:rsidRPr="007D58E0" w:rsidRDefault="000954DF" w:rsidP="007D58E0">
            <w:pPr>
              <w:keepNext/>
              <w:spacing w:after="0" w:line="240" w:lineRule="auto"/>
              <w:outlineLvl w:val="1"/>
              <w:rPr>
                <w:rFonts w:ascii="Times New Roman" w:eastAsia="Times New Roman" w:hAnsi="Times New Roman" w:cs="Times New Roman"/>
                <w:bCs/>
                <w:iCs/>
                <w:sz w:val="24"/>
                <w:szCs w:val="28"/>
              </w:rPr>
            </w:pPr>
            <w:r w:rsidRPr="000954DF">
              <w:rPr>
                <w:rFonts w:ascii="Times New Roman" w:eastAsia="Times New Roman" w:hAnsi="Times New Roman" w:cs="Times New Roman"/>
                <w:bCs/>
                <w:iCs/>
                <w:sz w:val="24"/>
                <w:szCs w:val="28"/>
              </w:rPr>
              <w:t>Skolas iela 4-40, Iecava, Bauskas nov., LV-3913</w:t>
            </w:r>
          </w:p>
        </w:tc>
      </w:tr>
      <w:tr w:rsidR="007D58E0" w:rsidRPr="007D58E0" w14:paraId="6C83AF98" w14:textId="77777777" w:rsidTr="00547DBD">
        <w:trPr>
          <w:trHeight w:val="274"/>
        </w:trPr>
        <w:tc>
          <w:tcPr>
            <w:tcW w:w="2551" w:type="dxa"/>
            <w:shd w:val="clear" w:color="auto" w:fill="BFBFBF"/>
            <w:vAlign w:val="center"/>
          </w:tcPr>
          <w:p w14:paraId="404C8F3E"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54200C46"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w:t>
            </w:r>
            <w:r w:rsidR="000954DF">
              <w:rPr>
                <w:rFonts w:ascii="Times New Roman" w:eastAsia="Times New Roman" w:hAnsi="Times New Roman" w:cs="Times New Roman"/>
                <w:bCs/>
                <w:iCs/>
                <w:sz w:val="24"/>
                <w:szCs w:val="28"/>
              </w:rPr>
              <w:t>0056376</w:t>
            </w:r>
          </w:p>
        </w:tc>
      </w:tr>
    </w:tbl>
    <w:p w14:paraId="12F45614" w14:textId="77777777" w:rsidR="005940EC" w:rsidRDefault="005940EC" w:rsidP="000954DF">
      <w:pPr>
        <w:spacing w:before="240"/>
        <w:ind w:left="284" w:hanging="284"/>
        <w:jc w:val="both"/>
        <w:rPr>
          <w:rFonts w:ascii="Times New Roman" w:eastAsia="Calibri" w:hAnsi="Times New Roman" w:cs="Times New Roman"/>
          <w:b/>
          <w:sz w:val="24"/>
          <w:szCs w:val="24"/>
        </w:rPr>
      </w:pPr>
    </w:p>
    <w:p w14:paraId="4296FA7B" w14:textId="77777777" w:rsidR="007D58E0" w:rsidRPr="00122177" w:rsidRDefault="007D58E0" w:rsidP="00122177">
      <w:pPr>
        <w:spacing w:before="240"/>
        <w:ind w:left="284" w:hanging="284"/>
        <w:jc w:val="both"/>
        <w:rPr>
          <w:rFonts w:ascii="Times New Roman" w:eastAsia="Calibri" w:hAnsi="Times New Roman" w:cs="Times New Roman"/>
          <w:bCs/>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7004CF" w:rsidRPr="007004CF">
        <w:rPr>
          <w:rFonts w:ascii="Times New Roman" w:eastAsia="Calibri" w:hAnsi="Times New Roman" w:cs="Times New Roman"/>
          <w:sz w:val="24"/>
          <w:szCs w:val="24"/>
        </w:rPr>
        <w:t>biroja</w:t>
      </w:r>
      <w:r w:rsidR="007004CF">
        <w:rPr>
          <w:rFonts w:ascii="Times New Roman" w:eastAsia="Calibri" w:hAnsi="Times New Roman" w:cs="Times New Roman"/>
          <w:b/>
          <w:sz w:val="24"/>
          <w:szCs w:val="24"/>
        </w:rPr>
        <w:t xml:space="preserve"> </w:t>
      </w:r>
      <w:r w:rsidR="007004CF">
        <w:rPr>
          <w:rFonts w:ascii="Times New Roman" w:eastAsia="Calibri" w:hAnsi="Times New Roman" w:cs="Times New Roman"/>
          <w:sz w:val="24"/>
          <w:szCs w:val="24"/>
        </w:rPr>
        <w:t>krēslu</w:t>
      </w:r>
      <w:r w:rsidR="00EF50F2">
        <w:rPr>
          <w:rFonts w:ascii="Times New Roman" w:eastAsia="Calibri" w:hAnsi="Times New Roman" w:cs="Times New Roman"/>
          <w:sz w:val="24"/>
          <w:szCs w:val="24"/>
        </w:rPr>
        <w:t xml:space="preserve"> </w:t>
      </w:r>
      <w:r w:rsidR="007004CF">
        <w:rPr>
          <w:rFonts w:ascii="Times New Roman" w:eastAsia="Calibri" w:hAnsi="Times New Roman" w:cs="Times New Roman"/>
          <w:sz w:val="24"/>
          <w:szCs w:val="24"/>
        </w:rPr>
        <w:t>iegāde Iecavas Jauniešu centra vajadzībām</w:t>
      </w:r>
      <w:r w:rsidR="000954DF" w:rsidRPr="000954DF">
        <w:rPr>
          <w:rFonts w:ascii="Times New Roman" w:eastAsia="Calibri" w:hAnsi="Times New Roman" w:cs="Times New Roman"/>
          <w:sz w:val="24"/>
          <w:szCs w:val="24"/>
        </w:rPr>
        <w:t xml:space="preserve"> </w:t>
      </w:r>
      <w:r w:rsidRPr="007D58E0">
        <w:rPr>
          <w:rFonts w:ascii="Times New Roman" w:eastAsia="Calibri" w:hAnsi="Times New Roman" w:cs="Times New Roman"/>
          <w:sz w:val="24"/>
          <w:szCs w:val="24"/>
        </w:rPr>
        <w:t>saskaņā ar Tehnisko specifikāciju (1.pielikums).</w:t>
      </w:r>
    </w:p>
    <w:p w14:paraId="351429E2" w14:textId="34644432" w:rsidR="00226E5A" w:rsidRDefault="007D58E0" w:rsidP="000954DF">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292CBD">
        <w:rPr>
          <w:rFonts w:ascii="Times New Roman" w:eastAsia="Times New Roman" w:hAnsi="Times New Roman" w:cs="Times New Roman"/>
          <w:bCs/>
          <w:iCs/>
          <w:sz w:val="24"/>
          <w:szCs w:val="24"/>
        </w:rPr>
        <w:t>IAP 2025/</w:t>
      </w:r>
      <w:r w:rsidR="00C51732">
        <w:rPr>
          <w:rFonts w:ascii="Times New Roman" w:eastAsia="Times New Roman" w:hAnsi="Times New Roman" w:cs="Times New Roman"/>
          <w:bCs/>
          <w:iCs/>
          <w:sz w:val="24"/>
          <w:szCs w:val="24"/>
        </w:rPr>
        <w:t>21</w:t>
      </w:r>
      <w:r w:rsidR="00292CBD">
        <w:rPr>
          <w:rFonts w:ascii="Times New Roman" w:eastAsia="Times New Roman" w:hAnsi="Times New Roman" w:cs="Times New Roman"/>
          <w:bCs/>
          <w:iCs/>
          <w:sz w:val="24"/>
          <w:szCs w:val="24"/>
        </w:rPr>
        <w:t>/CA.</w:t>
      </w:r>
    </w:p>
    <w:p w14:paraId="61979DD7" w14:textId="77777777" w:rsidR="005940EC" w:rsidRDefault="005940EC" w:rsidP="005940EC">
      <w:pPr>
        <w:keepNext/>
        <w:spacing w:before="120" w:after="0" w:line="240" w:lineRule="auto"/>
        <w:jc w:val="both"/>
        <w:outlineLvl w:val="1"/>
        <w:rPr>
          <w:rFonts w:ascii="Times New Roman" w:eastAsia="Times New Roman" w:hAnsi="Times New Roman" w:cs="Times New Roman"/>
          <w:bCs/>
          <w:iCs/>
          <w:sz w:val="24"/>
          <w:szCs w:val="24"/>
        </w:rPr>
      </w:pPr>
    </w:p>
    <w:p w14:paraId="108F19AD" w14:textId="77777777"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CD8A9C8" w14:textId="77777777" w:rsidR="007D58E0" w:rsidRPr="009C7B2D" w:rsidRDefault="007D58E0" w:rsidP="00D74188">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000954DF" w:rsidRPr="000954DF">
        <w:rPr>
          <w:lang w:val="lv-LV"/>
        </w:rPr>
        <w:t>“Iecavas apvienības pārvalde”</w:t>
      </w:r>
      <w:r w:rsidRPr="009C7B2D">
        <w:rPr>
          <w:lang w:val="lv-LV"/>
        </w:rPr>
        <w:t xml:space="preserve"> </w:t>
      </w:r>
      <w:r w:rsidR="000954DF">
        <w:rPr>
          <w:lang w:val="lv-LV"/>
        </w:rPr>
        <w:t>jurista palīdze</w:t>
      </w:r>
      <w:r w:rsidR="001B5F7F" w:rsidRPr="009C7B2D">
        <w:rPr>
          <w:lang w:val="lv-LV"/>
        </w:rPr>
        <w:t xml:space="preserve"> </w:t>
      </w:r>
      <w:r w:rsidR="000954DF">
        <w:rPr>
          <w:b/>
          <w:lang w:val="lv-LV"/>
        </w:rPr>
        <w:t>Lāsma Meļņika</w:t>
      </w:r>
      <w:r w:rsidR="001B5F7F" w:rsidRPr="009C7B2D">
        <w:rPr>
          <w:lang w:val="lv-LV"/>
        </w:rPr>
        <w:t>,</w:t>
      </w:r>
      <w:r w:rsidR="00580531" w:rsidRPr="009C7B2D">
        <w:rPr>
          <w:lang w:val="lv-LV"/>
        </w:rPr>
        <w:t xml:space="preserve"> tālr. +371 </w:t>
      </w:r>
      <w:r w:rsidR="000954DF" w:rsidRPr="000954DF">
        <w:rPr>
          <w:lang w:val="lv-LV"/>
        </w:rPr>
        <w:t>29522243</w:t>
      </w:r>
      <w:r w:rsidRPr="009C7B2D">
        <w:rPr>
          <w:lang w:val="lv-LV"/>
        </w:rPr>
        <w:t xml:space="preserve">, e-pasts: </w:t>
      </w:r>
      <w:hyperlink r:id="rId8" w:history="1">
        <w:r w:rsidR="000954DF" w:rsidRPr="00815B59">
          <w:rPr>
            <w:rStyle w:val="Hyperlink"/>
            <w:rFonts w:eastAsia="Calibri"/>
            <w:lang w:val="lv-LV"/>
          </w:rPr>
          <w:t>lasma.melnika@bauskasnovads.lv</w:t>
        </w:r>
      </w:hyperlink>
      <w:r w:rsidRPr="009C7B2D">
        <w:rPr>
          <w:lang w:val="lv-LV" w:eastAsia="zh-CN"/>
        </w:rPr>
        <w:t>.</w:t>
      </w:r>
    </w:p>
    <w:p w14:paraId="7EF656BD" w14:textId="77777777"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w:t>
      </w:r>
      <w:r w:rsidR="000954DF" w:rsidRPr="000954DF">
        <w:rPr>
          <w:rFonts w:ascii="Times New Roman" w:eastAsia="Times New Roman" w:hAnsi="Times New Roman" w:cs="Times New Roman"/>
          <w:sz w:val="24"/>
          <w:szCs w:val="24"/>
        </w:rPr>
        <w:t>“Iecavas apvienības pārvalde”</w:t>
      </w:r>
      <w:r w:rsidR="001B5F7F" w:rsidRPr="009C7B2D">
        <w:rPr>
          <w:rFonts w:ascii="Times New Roman" w:eastAsia="Times New Roman" w:hAnsi="Times New Roman" w:cs="Times New Roman"/>
          <w:sz w:val="24"/>
          <w:szCs w:val="24"/>
        </w:rPr>
        <w:t xml:space="preserve"> </w:t>
      </w:r>
      <w:r w:rsidR="000954DF">
        <w:rPr>
          <w:rFonts w:ascii="Times New Roman" w:eastAsia="Times New Roman" w:hAnsi="Times New Roman" w:cs="Times New Roman"/>
          <w:sz w:val="24"/>
          <w:szCs w:val="24"/>
        </w:rPr>
        <w:t>Jauniešu centra</w:t>
      </w:r>
      <w:r w:rsidR="0028030D" w:rsidRPr="009C7B2D">
        <w:rPr>
          <w:rFonts w:ascii="Times New Roman" w:eastAsia="Times New Roman" w:hAnsi="Times New Roman" w:cs="Times New Roman"/>
          <w:sz w:val="24"/>
          <w:szCs w:val="24"/>
        </w:rPr>
        <w:t xml:space="preserve"> vadītāja </w:t>
      </w:r>
      <w:r w:rsidR="000954DF">
        <w:rPr>
          <w:rFonts w:ascii="Times New Roman" w:eastAsia="Times New Roman" w:hAnsi="Times New Roman" w:cs="Times New Roman"/>
          <w:b/>
          <w:sz w:val="24"/>
          <w:szCs w:val="24"/>
        </w:rPr>
        <w:t>Laine Baha</w:t>
      </w:r>
      <w:r w:rsidR="0028030D" w:rsidRPr="009C7B2D">
        <w:rPr>
          <w:rFonts w:ascii="Times New Roman" w:eastAsia="Times New Roman" w:hAnsi="Times New Roman" w:cs="Times New Roman"/>
          <w:sz w:val="24"/>
          <w:szCs w:val="24"/>
        </w:rPr>
        <w:t xml:space="preserve">, tālr. +371 </w:t>
      </w:r>
      <w:hyperlink r:id="rId9" w:history="1">
        <w:r w:rsidR="000954DF" w:rsidRPr="00815B59">
          <w:rPr>
            <w:rStyle w:val="Hyperlink"/>
            <w:rFonts w:ascii="Times New Roman" w:eastAsia="Times New Roman" w:hAnsi="Times New Roman" w:cs="Times New Roman"/>
            <w:sz w:val="24"/>
            <w:szCs w:val="24"/>
          </w:rPr>
          <w:t>26139833</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10" w:history="1">
        <w:r w:rsidR="000954DF" w:rsidRPr="00815B59">
          <w:rPr>
            <w:rStyle w:val="Hyperlink"/>
            <w:rFonts w:ascii="Times New Roman" w:eastAsia="Calibri" w:hAnsi="Times New Roman" w:cs="Times New Roman"/>
            <w:sz w:val="24"/>
          </w:rPr>
          <w:t>laine.baha@bauskasnovads.lv</w:t>
        </w:r>
      </w:hyperlink>
      <w:r w:rsidRPr="009C7B2D">
        <w:rPr>
          <w:rFonts w:ascii="Times New Roman" w:eastAsia="Calibri" w:hAnsi="Times New Roman" w:cs="Times New Roman"/>
          <w:sz w:val="24"/>
          <w:szCs w:val="24"/>
        </w:rPr>
        <w:t>.</w:t>
      </w:r>
    </w:p>
    <w:p w14:paraId="4B6A7EE1" w14:textId="77777777" w:rsidR="007D58E0" w:rsidRPr="009C7B2D" w:rsidRDefault="007D58E0" w:rsidP="00580531">
      <w:pPr>
        <w:pStyle w:val="ListParagraph"/>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F925F12" w14:textId="2FC0DE83" w:rsidR="007D58E0" w:rsidRDefault="007D58E0" w:rsidP="00D74188">
      <w:pPr>
        <w:pStyle w:val="ListParagraph"/>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CA5007">
        <w:rPr>
          <w:rFonts w:eastAsia="Calibri"/>
          <w:b/>
          <w:lang w:val="lv-LV"/>
        </w:rPr>
        <w:t>5</w:t>
      </w:r>
      <w:r w:rsidRPr="009C7B2D">
        <w:rPr>
          <w:rFonts w:eastAsia="Calibri"/>
          <w:b/>
          <w:lang w:val="lv-LV"/>
        </w:rPr>
        <w:t>.gada</w:t>
      </w:r>
      <w:r w:rsidRPr="009C7B2D">
        <w:rPr>
          <w:rFonts w:eastAsia="Calibri"/>
          <w:b/>
          <w:color w:val="FF0000"/>
          <w:lang w:val="lv-LV"/>
        </w:rPr>
        <w:t xml:space="preserve"> </w:t>
      </w:r>
      <w:r w:rsidR="00C51732">
        <w:rPr>
          <w:rFonts w:eastAsia="Calibri"/>
          <w:b/>
          <w:lang w:val="lv-LV"/>
        </w:rPr>
        <w:t>17</w:t>
      </w:r>
      <w:r w:rsidR="007004CF">
        <w:rPr>
          <w:rFonts w:eastAsia="Calibri"/>
          <w:b/>
          <w:lang w:val="lv-LV"/>
        </w:rPr>
        <w:t>.jū</w:t>
      </w:r>
      <w:r w:rsidR="00C51732">
        <w:rPr>
          <w:rFonts w:eastAsia="Calibri"/>
          <w:b/>
          <w:lang w:val="lv-LV"/>
        </w:rPr>
        <w:t>l</w:t>
      </w:r>
      <w:r w:rsidR="007004CF">
        <w:rPr>
          <w:rFonts w:eastAsia="Calibri"/>
          <w:b/>
          <w:lang w:val="lv-LV"/>
        </w:rPr>
        <w:t>ijam,</w:t>
      </w:r>
      <w:r w:rsidRPr="009C7B2D">
        <w:rPr>
          <w:rFonts w:eastAsia="Calibri"/>
          <w:b/>
          <w:lang w:val="lv-LV"/>
        </w:rPr>
        <w:t xml:space="preserve"> plkst. </w:t>
      </w:r>
      <w:r w:rsidR="00BC36DB">
        <w:rPr>
          <w:rFonts w:eastAsia="Calibri"/>
          <w:b/>
          <w:lang w:val="lv-LV"/>
        </w:rPr>
        <w:t>12</w:t>
      </w:r>
      <w:r w:rsidRPr="009C7B2D">
        <w:rPr>
          <w:rFonts w:eastAsia="Calibri"/>
          <w:b/>
          <w:lang w:val="lv-LV"/>
        </w:rPr>
        <w:t>:00</w:t>
      </w:r>
      <w:r w:rsidRPr="009C7B2D">
        <w:rPr>
          <w:rFonts w:eastAsia="Calibri"/>
          <w:lang w:val="lv-LV"/>
        </w:rPr>
        <w:t xml:space="preserve">, nosūtot elektroniski uz e-pasta adresi: </w:t>
      </w:r>
      <w:hyperlink r:id="rId11" w:history="1">
        <w:r w:rsidR="000954DF" w:rsidRPr="00815B59">
          <w:rPr>
            <w:rStyle w:val="Hyperlink"/>
            <w:rFonts w:eastAsia="Calibri"/>
            <w:lang w:val="lv-LV"/>
          </w:rPr>
          <w:t>lasma.melnika@bauskasnovads.lv</w:t>
        </w:r>
      </w:hyperlink>
      <w:r w:rsidRPr="009C7B2D">
        <w:rPr>
          <w:rFonts w:eastAsia="Calibri"/>
          <w:lang w:val="lv-LV"/>
        </w:rPr>
        <w:t xml:space="preserve">. </w:t>
      </w:r>
    </w:p>
    <w:p w14:paraId="3D560D81" w14:textId="77777777" w:rsidR="005940EC" w:rsidRPr="009C7B2D" w:rsidRDefault="005940EC" w:rsidP="005940EC">
      <w:pPr>
        <w:pStyle w:val="ListParagraph"/>
        <w:spacing w:after="120"/>
        <w:ind w:left="851"/>
        <w:jc w:val="both"/>
        <w:rPr>
          <w:rFonts w:eastAsia="Calibri"/>
          <w:lang w:val="lv-LV"/>
        </w:rPr>
      </w:pPr>
    </w:p>
    <w:p w14:paraId="2950F125"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213FE5C5" w14:textId="35386ACB" w:rsidR="007D58E0" w:rsidRPr="00C51732" w:rsidRDefault="007D58E0" w:rsidP="00D74188">
      <w:pPr>
        <w:numPr>
          <w:ilvl w:val="1"/>
          <w:numId w:val="3"/>
        </w:numPr>
        <w:spacing w:before="120" w:after="120" w:line="240" w:lineRule="auto"/>
        <w:ind w:left="851" w:hanging="567"/>
        <w:jc w:val="both"/>
        <w:rPr>
          <w:rFonts w:ascii="Times New Roman" w:eastAsia="Times New Roman" w:hAnsi="Times New Roman" w:cs="Times New Roman"/>
          <w:bCs/>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w:t>
      </w:r>
      <w:r w:rsidR="00C51732">
        <w:rPr>
          <w:rFonts w:ascii="Times New Roman" w:eastAsia="Times New Roman" w:hAnsi="Times New Roman" w:cs="Times New Roman"/>
          <w:b/>
          <w:sz w:val="24"/>
          <w:szCs w:val="24"/>
        </w:rPr>
        <w:t xml:space="preserve"> 2 (divu) nedēļu laikā </w:t>
      </w:r>
      <w:r w:rsidR="00C51732" w:rsidRPr="00C51732">
        <w:rPr>
          <w:rFonts w:ascii="Times New Roman" w:eastAsia="Times New Roman" w:hAnsi="Times New Roman" w:cs="Times New Roman"/>
          <w:bCs/>
          <w:sz w:val="24"/>
          <w:szCs w:val="24"/>
        </w:rPr>
        <w:t>no līguma spēkā stāšanās dienas (pēdējā pievienotā droša elektroniskā paraksta)</w:t>
      </w:r>
      <w:r w:rsidR="00A279C1" w:rsidRPr="00C51732">
        <w:rPr>
          <w:rFonts w:ascii="Times New Roman" w:eastAsia="Times New Roman" w:hAnsi="Times New Roman" w:cs="Times New Roman"/>
          <w:bCs/>
          <w:sz w:val="24"/>
          <w:szCs w:val="24"/>
        </w:rPr>
        <w:t>.</w:t>
      </w:r>
    </w:p>
    <w:p w14:paraId="2B5E7B6D" w14:textId="77777777"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C51732">
        <w:rPr>
          <w:rFonts w:ascii="Times New Roman" w:eastAsia="Times New Roman" w:hAnsi="Times New Roman" w:cs="Times New Roman"/>
          <w:bCs/>
          <w:sz w:val="24"/>
          <w:szCs w:val="24"/>
        </w:rPr>
        <w:t>Piegādes</w:t>
      </w:r>
      <w:r w:rsidR="007D58E0" w:rsidRPr="00C51732">
        <w:rPr>
          <w:rFonts w:ascii="Times New Roman" w:eastAsia="Times New Roman" w:hAnsi="Times New Roman" w:cs="Times New Roman"/>
          <w:bCs/>
          <w:sz w:val="24"/>
          <w:szCs w:val="24"/>
        </w:rPr>
        <w:t xml:space="preserve"> vieta: </w:t>
      </w:r>
      <w:r w:rsidR="000954DF" w:rsidRPr="00C51732">
        <w:rPr>
          <w:rFonts w:ascii="Times New Roman" w:eastAsia="Times New Roman" w:hAnsi="Times New Roman" w:cs="Times New Roman"/>
          <w:bCs/>
          <w:sz w:val="24"/>
          <w:szCs w:val="24"/>
        </w:rPr>
        <w:t>Iecavas Jauniešu centrs, Grāfa laukums 1, Iecava</w:t>
      </w:r>
      <w:r w:rsidR="000954DF">
        <w:rPr>
          <w:rFonts w:ascii="Times New Roman" w:eastAsia="Times New Roman" w:hAnsi="Times New Roman" w:cs="Times New Roman"/>
          <w:sz w:val="24"/>
          <w:szCs w:val="24"/>
        </w:rPr>
        <w:t>, Bauskas novads, LV-3913.</w:t>
      </w:r>
    </w:p>
    <w:p w14:paraId="62B1DBAA"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C44E525" w14:textId="77777777"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5A1794DB" w14:textId="77777777" w:rsid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sidR="000954DF">
        <w:rPr>
          <w:rFonts w:ascii="Times New Roman" w:eastAsia="Times New Roman" w:hAnsi="Times New Roman" w:cs="Times New Roman"/>
          <w:sz w:val="24"/>
          <w:szCs w:val="24"/>
          <w:lang w:eastAsia="lv-LV"/>
        </w:rPr>
        <w:t>visus izdevumus, kas saistīti ar preču piegādi.</w:t>
      </w:r>
    </w:p>
    <w:p w14:paraId="55B67C49" w14:textId="77777777" w:rsidR="002123C1" w:rsidRDefault="002123C1"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patur tiesības samazināt iegādājamo preču apjomu, ja Pretendenta finanšu piedāvājums pārsniedz Pasūtītāja finanšu iespējas.</w:t>
      </w:r>
    </w:p>
    <w:p w14:paraId="54CAD77B" w14:textId="77777777" w:rsidR="005940EC" w:rsidRPr="002919BA" w:rsidRDefault="005940EC" w:rsidP="005940EC">
      <w:pPr>
        <w:spacing w:after="120" w:line="240" w:lineRule="auto"/>
        <w:ind w:left="851"/>
        <w:jc w:val="both"/>
        <w:rPr>
          <w:rFonts w:ascii="Times New Roman" w:eastAsia="Times New Roman" w:hAnsi="Times New Roman" w:cs="Times New Roman"/>
          <w:sz w:val="24"/>
          <w:szCs w:val="24"/>
          <w:lang w:eastAsia="lv-LV"/>
        </w:rPr>
      </w:pPr>
    </w:p>
    <w:p w14:paraId="04B97728"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A1CFB78"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24E7FE71" w14:textId="77777777" w:rsidR="0076065D"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7318F257" w14:textId="77777777" w:rsidR="005940EC" w:rsidRPr="003405CC" w:rsidRDefault="005940EC" w:rsidP="005940EC">
      <w:pPr>
        <w:spacing w:before="120" w:after="120" w:line="240" w:lineRule="auto"/>
        <w:ind w:left="851"/>
        <w:jc w:val="both"/>
        <w:rPr>
          <w:rFonts w:ascii="Times New Roman" w:eastAsia="Calibri" w:hAnsi="Times New Roman" w:cs="Times New Roman"/>
          <w:sz w:val="24"/>
          <w:szCs w:val="24"/>
        </w:rPr>
      </w:pPr>
    </w:p>
    <w:p w14:paraId="1F15E3C7"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25CFF9A0" w14:textId="77777777" w:rsidR="007D58E0" w:rsidRP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36A828AC" w14:textId="77777777"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6C2D1524" w14:textId="77777777"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1890EAEF" w14:textId="77777777" w:rsidR="005940EC" w:rsidRDefault="005940EC" w:rsidP="005940EC">
      <w:pPr>
        <w:spacing w:before="120" w:after="120" w:line="240" w:lineRule="auto"/>
        <w:ind w:left="993"/>
        <w:jc w:val="both"/>
        <w:rPr>
          <w:rFonts w:ascii="Times New Roman" w:eastAsia="Calibri" w:hAnsi="Times New Roman" w:cs="Times New Roman"/>
          <w:sz w:val="24"/>
          <w:szCs w:val="24"/>
        </w:rPr>
      </w:pPr>
    </w:p>
    <w:p w14:paraId="0A91992F"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EAE690F" w14:textId="77777777"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540114C7"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4886F633" w14:textId="77777777" w:rsidR="008C73F2" w:rsidRDefault="002E4BD8" w:rsidP="005940EC">
      <w:pPr>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r>
        <w:rPr>
          <w:rFonts w:ascii="Times New Roman" w:eastAsia="Times New Roman" w:hAnsi="Times New Roman" w:cs="Times New Roman"/>
          <w:b/>
          <w:sz w:val="24"/>
          <w:szCs w:val="24"/>
          <w:lang w:eastAsia="lv-LV"/>
        </w:rPr>
        <w:br w:type="page"/>
      </w:r>
    </w:p>
    <w:p w14:paraId="7C9FEF8B"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1EB5B2B7" w14:textId="77777777" w:rsidR="002123C1" w:rsidRPr="001B230B" w:rsidRDefault="002123C1" w:rsidP="001B230B">
      <w:pPr>
        <w:spacing w:after="0" w:line="240" w:lineRule="auto"/>
        <w:jc w:val="right"/>
        <w:rPr>
          <w:rFonts w:ascii="Times New Roman" w:eastAsia="Times New Roman" w:hAnsi="Times New Roman" w:cs="Times New Roman"/>
          <w:b/>
          <w:sz w:val="24"/>
          <w:szCs w:val="24"/>
          <w:lang w:eastAsia="lv-LV"/>
        </w:rPr>
      </w:pPr>
    </w:p>
    <w:p w14:paraId="3B95DCD7" w14:textId="7777777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w:t>
      </w:r>
      <w:r w:rsidR="00A279C1">
        <w:rPr>
          <w:rFonts w:ascii="Times New Roman" w:eastAsia="Calibri" w:hAnsi="Times New Roman" w:cs="Times New Roman"/>
          <w:b/>
          <w:bCs/>
          <w:sz w:val="28"/>
          <w:szCs w:val="24"/>
        </w:rPr>
        <w:t>CENU APTAUJA</w:t>
      </w:r>
    </w:p>
    <w:p w14:paraId="7F45ED15" w14:textId="77777777" w:rsidR="005940EC" w:rsidRPr="005940EC"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w:t>
      </w:r>
      <w:r w:rsidR="007004CF">
        <w:rPr>
          <w:rFonts w:ascii="Times New Roman" w:eastAsia="Calibri" w:hAnsi="Times New Roman" w:cs="Times New Roman"/>
          <w:b/>
          <w:sz w:val="28"/>
          <w:szCs w:val="28"/>
        </w:rPr>
        <w:t>Biroja krēslu</w:t>
      </w:r>
      <w:r w:rsidR="00891F49">
        <w:rPr>
          <w:rFonts w:ascii="Times New Roman" w:eastAsia="Calibri" w:hAnsi="Times New Roman" w:cs="Times New Roman"/>
          <w:b/>
          <w:sz w:val="28"/>
          <w:szCs w:val="28"/>
        </w:rPr>
        <w:t xml:space="preserve"> iegāde Iecavas Jauniešu centr</w:t>
      </w:r>
      <w:r w:rsidR="007004CF">
        <w:rPr>
          <w:rFonts w:ascii="Times New Roman" w:eastAsia="Calibri" w:hAnsi="Times New Roman" w:cs="Times New Roman"/>
          <w:b/>
          <w:sz w:val="28"/>
          <w:szCs w:val="28"/>
        </w:rPr>
        <w:t>a vajadzībām</w:t>
      </w:r>
      <w:r w:rsidRPr="005940EC">
        <w:rPr>
          <w:rFonts w:ascii="Times New Roman" w:eastAsia="Times New Roman" w:hAnsi="Times New Roman" w:cs="Times New Roman"/>
          <w:b/>
          <w:bCs/>
          <w:sz w:val="28"/>
          <w:szCs w:val="28"/>
          <w:lang w:eastAsia="lv-LV"/>
        </w:rPr>
        <w:t>”</w:t>
      </w:r>
    </w:p>
    <w:p w14:paraId="38A53BAF" w14:textId="7D460435" w:rsidR="002919BA"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 xml:space="preserve">identifikācijas numurs </w:t>
      </w:r>
      <w:r w:rsidR="00292CBD" w:rsidRPr="00292CBD">
        <w:rPr>
          <w:rFonts w:ascii="Times New Roman" w:eastAsia="Times New Roman" w:hAnsi="Times New Roman" w:cs="Times New Roman"/>
          <w:b/>
          <w:sz w:val="28"/>
          <w:szCs w:val="28"/>
        </w:rPr>
        <w:t>IAP 2025/</w:t>
      </w:r>
      <w:r w:rsidR="00C51732">
        <w:rPr>
          <w:rFonts w:ascii="Times New Roman" w:eastAsia="Times New Roman" w:hAnsi="Times New Roman" w:cs="Times New Roman"/>
          <w:b/>
          <w:sz w:val="28"/>
          <w:szCs w:val="28"/>
        </w:rPr>
        <w:t>21</w:t>
      </w:r>
      <w:r w:rsidR="00292CBD" w:rsidRPr="00292CBD">
        <w:rPr>
          <w:rFonts w:ascii="Times New Roman" w:eastAsia="Times New Roman" w:hAnsi="Times New Roman" w:cs="Times New Roman"/>
          <w:b/>
          <w:sz w:val="28"/>
          <w:szCs w:val="28"/>
        </w:rPr>
        <w:t>/CA</w:t>
      </w:r>
    </w:p>
    <w:p w14:paraId="35EF888F" w14:textId="77777777" w:rsidR="005940EC" w:rsidRDefault="005940EC" w:rsidP="005940EC">
      <w:pPr>
        <w:spacing w:after="0" w:line="240" w:lineRule="auto"/>
        <w:jc w:val="center"/>
        <w:rPr>
          <w:rFonts w:ascii="Times New Roman" w:eastAsia="Calibri" w:hAnsi="Times New Roman" w:cs="Times New Roman"/>
          <w:lang w:eastAsia="lv-LV"/>
        </w:rPr>
      </w:pPr>
    </w:p>
    <w:p w14:paraId="4156A393" w14:textId="77777777" w:rsidR="00AC63AC" w:rsidRPr="00AC63AC" w:rsidRDefault="00AC63AC" w:rsidP="00AC63AC">
      <w:pPr>
        <w:rPr>
          <w:rFonts w:eastAsia="Calibri"/>
          <w:lang w:eastAsia="lv-LV"/>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874"/>
        <w:gridCol w:w="3993"/>
        <w:gridCol w:w="3674"/>
      </w:tblGrid>
      <w:tr w:rsidR="005940EC" w:rsidRPr="002919BA" w14:paraId="69D9F9DE" w14:textId="77777777" w:rsidTr="009B4FDD">
        <w:trPr>
          <w:jc w:val="center"/>
        </w:trPr>
        <w:tc>
          <w:tcPr>
            <w:tcW w:w="1074" w:type="dxa"/>
            <w:shd w:val="clear" w:color="auto" w:fill="BFBFBF" w:themeFill="background1" w:themeFillShade="BF"/>
          </w:tcPr>
          <w:p w14:paraId="33CE1F23" w14:textId="77777777" w:rsidR="005940EC" w:rsidRPr="002919BA" w:rsidRDefault="005940EC" w:rsidP="00BC207B">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74" w:type="dxa"/>
            <w:shd w:val="clear" w:color="auto" w:fill="BFBFBF" w:themeFill="background1" w:themeFillShade="BF"/>
            <w:vAlign w:val="center"/>
          </w:tcPr>
          <w:p w14:paraId="058D484D"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3993" w:type="dxa"/>
            <w:shd w:val="clear" w:color="auto" w:fill="BFBFBF" w:themeFill="background1" w:themeFillShade="BF"/>
            <w:vAlign w:val="center"/>
          </w:tcPr>
          <w:p w14:paraId="181B697F"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3674" w:type="dxa"/>
            <w:shd w:val="clear" w:color="auto" w:fill="BFBFBF" w:themeFill="background1" w:themeFillShade="BF"/>
          </w:tcPr>
          <w:p w14:paraId="6EAAF777" w14:textId="77777777" w:rsidR="002123C1" w:rsidRDefault="00B7503A"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Pretendenta t</w:t>
            </w:r>
            <w:r w:rsidR="005940EC">
              <w:rPr>
                <w:rFonts w:ascii="Times New Roman" w:eastAsia="Times New Roman" w:hAnsi="Times New Roman" w:cs="Times New Roman"/>
                <w:b/>
                <w:sz w:val="24"/>
                <w:szCs w:val="24"/>
                <w:lang w:eastAsia="lv-LV"/>
              </w:rPr>
              <w:t>ehniskais piedāvājums</w:t>
            </w:r>
            <w:r w:rsidR="002123C1">
              <w:rPr>
                <w:rFonts w:ascii="Times New Roman" w:eastAsia="Times New Roman" w:hAnsi="Times New Roman" w:cs="Times New Roman"/>
                <w:b/>
                <w:sz w:val="24"/>
                <w:szCs w:val="24"/>
                <w:lang w:eastAsia="lv-LV"/>
              </w:rPr>
              <w:t xml:space="preserve"> (apraksts)</w:t>
            </w:r>
          </w:p>
          <w:p w14:paraId="2FE47144" w14:textId="77777777" w:rsidR="005940EC" w:rsidRPr="002919BA" w:rsidRDefault="005940EC"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un foto</w:t>
            </w:r>
          </w:p>
        </w:tc>
      </w:tr>
      <w:tr w:rsidR="00EF50F2" w:rsidRPr="002919BA" w14:paraId="3B76529F" w14:textId="77777777" w:rsidTr="006551EF">
        <w:trPr>
          <w:jc w:val="center"/>
        </w:trPr>
        <w:tc>
          <w:tcPr>
            <w:tcW w:w="1074" w:type="dxa"/>
            <w:shd w:val="clear" w:color="auto" w:fill="auto"/>
          </w:tcPr>
          <w:p w14:paraId="6A53B461" w14:textId="77777777" w:rsidR="00EF50F2" w:rsidRPr="00EF50F2" w:rsidRDefault="002123C1" w:rsidP="00BC207B">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874" w:type="dxa"/>
            <w:shd w:val="clear" w:color="auto" w:fill="auto"/>
          </w:tcPr>
          <w:p w14:paraId="283BDB4F" w14:textId="77777777" w:rsidR="00EF50F2" w:rsidRPr="00EF50F2" w:rsidRDefault="00CA5007" w:rsidP="00891F49">
            <w:pPr>
              <w:spacing w:before="60" w:after="60" w:line="240" w:lineRule="auto"/>
              <w:jc w:val="center"/>
              <w:rPr>
                <w:rFonts w:ascii="Times New Roman" w:eastAsia="Times New Roman" w:hAnsi="Times New Roman" w:cs="Times New Roman"/>
                <w:sz w:val="24"/>
                <w:szCs w:val="24"/>
                <w:lang w:eastAsia="lv-LV"/>
              </w:rPr>
            </w:pPr>
            <w:r w:rsidRPr="00891F49">
              <w:rPr>
                <w:rFonts w:ascii="Times New Roman" w:eastAsia="Times New Roman" w:hAnsi="Times New Roman" w:cs="Times New Roman"/>
                <w:b/>
                <w:sz w:val="24"/>
                <w:szCs w:val="24"/>
                <w:lang w:eastAsia="lv-LV"/>
              </w:rPr>
              <w:t>Biroja krēsls</w:t>
            </w:r>
            <w:r w:rsidR="00891F49">
              <w:t xml:space="preserve"> </w:t>
            </w:r>
            <w:r w:rsidR="00891F49" w:rsidRPr="00891F49">
              <w:rPr>
                <w:rFonts w:ascii="Times New Roman" w:eastAsia="Times New Roman" w:hAnsi="Times New Roman" w:cs="Times New Roman"/>
                <w:i/>
                <w:sz w:val="24"/>
                <w:szCs w:val="24"/>
                <w:lang w:eastAsia="lv-LV"/>
              </w:rPr>
              <w:t>Team Plus HD Bondai Black | Chrome</w:t>
            </w:r>
            <w:r w:rsidR="00891F49">
              <w:rPr>
                <w:rFonts w:ascii="Times New Roman" w:eastAsia="Times New Roman" w:hAnsi="Times New Roman" w:cs="Times New Roman"/>
                <w:sz w:val="24"/>
                <w:szCs w:val="24"/>
                <w:lang w:eastAsia="lv-LV"/>
              </w:rPr>
              <w:t xml:space="preserve"> </w:t>
            </w:r>
            <w:r w:rsidR="00891F49" w:rsidRPr="00891F49">
              <w:rPr>
                <w:rFonts w:ascii="Times New Roman" w:eastAsia="Times New Roman" w:hAnsi="Times New Roman" w:cs="Times New Roman"/>
                <w:sz w:val="24"/>
                <w:szCs w:val="24"/>
                <w:lang w:eastAsia="lv-LV"/>
              </w:rPr>
              <w:t>vai ekvivalents</w:t>
            </w:r>
          </w:p>
        </w:tc>
        <w:tc>
          <w:tcPr>
            <w:tcW w:w="3993" w:type="dxa"/>
            <w:shd w:val="clear" w:color="auto" w:fill="auto"/>
            <w:vAlign w:val="center"/>
          </w:tcPr>
          <w:p w14:paraId="1B593906" w14:textId="77777777" w:rsidR="00CA5007" w:rsidRDefault="00CA5007" w:rsidP="002123C1">
            <w:pPr>
              <w:spacing w:after="0" w:line="240" w:lineRule="auto"/>
              <w:rPr>
                <w:noProof/>
                <w:lang w:eastAsia="lv-LV"/>
              </w:rPr>
            </w:pPr>
          </w:p>
          <w:p w14:paraId="48ED4E0E" w14:textId="77777777" w:rsidR="00EA7302" w:rsidRDefault="00CA5007" w:rsidP="002123C1">
            <w:pPr>
              <w:spacing w:after="0" w:line="240" w:lineRule="auto"/>
              <w:rPr>
                <w:rFonts w:ascii="Times New Roman" w:eastAsia="Times New Roman" w:hAnsi="Times New Roman" w:cs="Times New Roman"/>
                <w:sz w:val="24"/>
                <w:szCs w:val="24"/>
                <w:lang w:eastAsia="lv-LV"/>
              </w:rPr>
            </w:pPr>
            <w:r>
              <w:rPr>
                <w:noProof/>
                <w:lang w:eastAsia="lv-LV"/>
              </w:rPr>
              <w:drawing>
                <wp:inline distT="0" distB="0" distL="0" distR="0" wp14:anchorId="0244D654" wp14:editId="25DEFCFB">
                  <wp:extent cx="1104900" cy="1781175"/>
                  <wp:effectExtent l="0" t="0" r="0" b="9525"/>
                  <wp:docPr id="2" name="Attēls 2" descr="https://ergostock.lv/cdn/shop/files/Team_Plus_HD_chrome_SF2Plus_R1_BN05_01-2_d6e49226-d70a-4c3c-9bc0-e6a6935da29a.jpg?v=1724768266&amp;width=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gostock.lv/cdn/shop/files/Team_Plus_HD_chrome_SF2Plus_R1_BN05_01-2_d6e49226-d70a-4c3c-9bc0-e6a6935da29a.jpg?v=1724768266&amp;width=120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957" t="9297" r="10983" b="7886"/>
                          <a:stretch/>
                        </pic:blipFill>
                        <pic:spPr bwMode="auto">
                          <a:xfrm>
                            <a:off x="0" y="0"/>
                            <a:ext cx="1108204" cy="1786502"/>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lv-LV"/>
              </w:rPr>
              <w:drawing>
                <wp:inline distT="0" distB="0" distL="0" distR="0" wp14:anchorId="769BF6F4" wp14:editId="585DD5AA">
                  <wp:extent cx="1209675" cy="1766070"/>
                  <wp:effectExtent l="0" t="0" r="0" b="5715"/>
                  <wp:docPr id="1" name="Attēls 1" descr="https://grospol.pl/upload/614408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spol.pl/upload/61440816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214998" cy="1773842"/>
                          </a:xfrm>
                          <a:prstGeom prst="rect">
                            <a:avLst/>
                          </a:prstGeom>
                          <a:noFill/>
                          <a:ln>
                            <a:noFill/>
                          </a:ln>
                        </pic:spPr>
                      </pic:pic>
                    </a:graphicData>
                  </a:graphic>
                </wp:inline>
              </w:drawing>
            </w:r>
          </w:p>
          <w:p w14:paraId="52D855BD"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505E07A7"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42588342" w14:textId="77777777" w:rsidR="00E808F3" w:rsidRPr="00E808F3" w:rsidRDefault="00E808F3" w:rsidP="00E808F3">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58B062E7" w14:textId="77777777" w:rsidR="00E808F3" w:rsidRDefault="00E808F3" w:rsidP="002123C1">
            <w:pPr>
              <w:spacing w:after="0" w:line="240" w:lineRule="auto"/>
              <w:rPr>
                <w:rFonts w:ascii="Times New Roman" w:eastAsia="Times New Roman" w:hAnsi="Times New Roman" w:cs="Times New Roman"/>
                <w:sz w:val="24"/>
                <w:szCs w:val="24"/>
                <w:lang w:eastAsia="lv-LV"/>
              </w:rPr>
            </w:pPr>
          </w:p>
          <w:p w14:paraId="01CF0F4A" w14:textId="77777777" w:rsidR="00CA5007" w:rsidRDefault="00CA5007" w:rsidP="002123C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Biroja kr</w:t>
            </w:r>
            <w:r w:rsidR="00A074D8">
              <w:rPr>
                <w:rFonts w:ascii="Times New Roman" w:eastAsia="Times New Roman" w:hAnsi="Times New Roman" w:cs="Times New Roman"/>
                <w:sz w:val="24"/>
                <w:szCs w:val="24"/>
                <w:lang w:eastAsia="lv-LV"/>
              </w:rPr>
              <w:t>ēsl</w:t>
            </w:r>
            <w:r>
              <w:rPr>
                <w:rFonts w:ascii="Times New Roman" w:eastAsia="Times New Roman" w:hAnsi="Times New Roman" w:cs="Times New Roman"/>
                <w:sz w:val="24"/>
                <w:szCs w:val="24"/>
                <w:lang w:eastAsia="lv-LV"/>
              </w:rPr>
              <w:t>s (2 gab)</w:t>
            </w:r>
          </w:p>
          <w:p w14:paraId="7F8A356A" w14:textId="77777777" w:rsidR="00CA5007" w:rsidRDefault="00CA5007" w:rsidP="00CD0EC8">
            <w:pPr>
              <w:spacing w:after="0" w:line="240" w:lineRule="auto"/>
              <w:rPr>
                <w:rFonts w:ascii="Times New Roman" w:eastAsia="Times New Roman" w:hAnsi="Times New Roman" w:cs="Times New Roman"/>
                <w:sz w:val="24"/>
                <w:szCs w:val="24"/>
                <w:lang w:eastAsia="lv-LV"/>
              </w:rPr>
            </w:pPr>
          </w:p>
          <w:p w14:paraId="743011CD"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Materiāls: </w:t>
            </w:r>
          </w:p>
          <w:p w14:paraId="7327E4C6" w14:textId="77777777" w:rsidR="00CD0EC8" w:rsidRPr="00CD0EC8" w:rsidRDefault="007004CF"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Gan krēsla sēdeklis, gan taisnstūra veida atzveltne - </w:t>
            </w:r>
            <w:r w:rsidR="00CD0EC8">
              <w:rPr>
                <w:rFonts w:ascii="Times New Roman" w:eastAsia="Times New Roman" w:hAnsi="Times New Roman" w:cs="Times New Roman"/>
                <w:sz w:val="24"/>
                <w:szCs w:val="24"/>
                <w:lang w:eastAsia="lv-LV"/>
              </w:rPr>
              <w:t xml:space="preserve">polsterēti ar poliuretāna putām, </w:t>
            </w:r>
            <w:r w:rsidR="00CD0EC8" w:rsidRPr="00CD0EC8">
              <w:rPr>
                <w:rFonts w:ascii="Times New Roman" w:eastAsia="Times New Roman" w:hAnsi="Times New Roman" w:cs="Times New Roman"/>
                <w:sz w:val="24"/>
                <w:szCs w:val="24"/>
                <w:lang w:eastAsia="lv-LV"/>
              </w:rPr>
              <w:t>ap</w:t>
            </w:r>
            <w:r w:rsidR="00CD0EC8">
              <w:rPr>
                <w:rFonts w:ascii="Times New Roman" w:eastAsia="Times New Roman" w:hAnsi="Times New Roman" w:cs="Times New Roman"/>
                <w:sz w:val="24"/>
                <w:szCs w:val="24"/>
                <w:lang w:eastAsia="lv-LV"/>
              </w:rPr>
              <w:t xml:space="preserve">šūti ar 100% poliestera audumu (ne mazāk kā </w:t>
            </w:r>
            <w:r w:rsidR="00CD0EC8" w:rsidRPr="00CD0EC8">
              <w:rPr>
                <w:rFonts w:ascii="Times New Roman" w:eastAsia="Times New Roman" w:hAnsi="Times New Roman" w:cs="Times New Roman"/>
                <w:sz w:val="24"/>
                <w:szCs w:val="24"/>
                <w:lang w:eastAsia="lv-LV"/>
              </w:rPr>
              <w:t>250 g/m2, Martindale nodilum</w:t>
            </w:r>
            <w:r w:rsidR="00CD0EC8">
              <w:rPr>
                <w:rFonts w:ascii="Times New Roman" w:eastAsia="Times New Roman" w:hAnsi="Times New Roman" w:cs="Times New Roman"/>
                <w:sz w:val="24"/>
                <w:szCs w:val="24"/>
                <w:lang w:eastAsia="lv-LV"/>
              </w:rPr>
              <w:t>izturības reitingu 150 000 cikls)</w:t>
            </w:r>
            <w:r w:rsidR="00891F49">
              <w:rPr>
                <w:rFonts w:ascii="Times New Roman" w:eastAsia="Times New Roman" w:hAnsi="Times New Roman" w:cs="Times New Roman"/>
                <w:sz w:val="24"/>
                <w:szCs w:val="24"/>
                <w:lang w:eastAsia="lv-LV"/>
              </w:rPr>
              <w:t xml:space="preserve">. </w:t>
            </w:r>
          </w:p>
          <w:p w14:paraId="5C807125"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468183F7"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Krēsla atzveltne</w:t>
            </w:r>
            <w:r w:rsidRPr="00CD0EC8">
              <w:rPr>
                <w:rFonts w:ascii="Times New Roman" w:eastAsia="Times New Roman" w:hAnsi="Times New Roman" w:cs="Times New Roman"/>
                <w:sz w:val="24"/>
                <w:szCs w:val="24"/>
                <w:lang w:eastAsia="lv-LV"/>
              </w:rPr>
              <w:t xml:space="preserve"> ergonomiski izliekta,</w:t>
            </w:r>
            <w:r w:rsidR="00891F49">
              <w:rPr>
                <w:rFonts w:ascii="Times New Roman" w:eastAsia="Times New Roman" w:hAnsi="Times New Roman" w:cs="Times New Roman"/>
                <w:sz w:val="24"/>
                <w:szCs w:val="24"/>
                <w:lang w:eastAsia="lv-LV"/>
              </w:rPr>
              <w:t xml:space="preserve"> Synchro S1 sistēma,</w:t>
            </w:r>
            <w:r w:rsidRPr="00CD0EC8">
              <w:rPr>
                <w:rFonts w:ascii="Times New Roman" w:eastAsia="Times New Roman" w:hAnsi="Times New Roman" w:cs="Times New Roman"/>
                <w:sz w:val="24"/>
                <w:szCs w:val="24"/>
                <w:lang w:eastAsia="lv-LV"/>
              </w:rPr>
              <w:t xml:space="preserve"> veidojot atbalstu muguras jostas vietai.</w:t>
            </w:r>
            <w:r w:rsidR="00891F49">
              <w:t xml:space="preserve"> </w:t>
            </w:r>
            <w:r w:rsidR="00891F49" w:rsidRPr="00891F49">
              <w:rPr>
                <w:rFonts w:ascii="Times New Roman" w:eastAsia="Times New Roman" w:hAnsi="Times New Roman" w:cs="Times New Roman"/>
                <w:sz w:val="24"/>
                <w:szCs w:val="24"/>
                <w:lang w:eastAsia="lv-LV"/>
              </w:rPr>
              <w:t>Atzveltnes pamatā ir 10 mm biezs saplāksnis un poliuretāna putas ar blīvumu 25 kg/m3.</w:t>
            </w:r>
          </w:p>
          <w:p w14:paraId="71B0674E"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Krēsla muguras balsts </w:t>
            </w:r>
            <w:r w:rsidRPr="00CD0EC8">
              <w:rPr>
                <w:rFonts w:ascii="Times New Roman" w:eastAsia="Times New Roman" w:hAnsi="Times New Roman" w:cs="Times New Roman"/>
                <w:sz w:val="24"/>
                <w:szCs w:val="24"/>
                <w:lang w:eastAsia="lv-LV"/>
              </w:rPr>
              <w:t>fiksējams 3 dažādās pozīcijās.</w:t>
            </w:r>
          </w:p>
          <w:p w14:paraId="17780D9B"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73AEA6EE"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Muguras balsta augstums 620-650mm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w:t>
            </w:r>
          </w:p>
          <w:p w14:paraId="0E46FE70"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549BB978"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w:t>
            </w:r>
            <w:r w:rsidR="00DE3994">
              <w:rPr>
                <w:rFonts w:ascii="Times New Roman" w:eastAsia="Times New Roman" w:hAnsi="Times New Roman" w:cs="Times New Roman"/>
                <w:sz w:val="24"/>
                <w:szCs w:val="24"/>
                <w:lang w:eastAsia="lv-LV"/>
              </w:rPr>
              <w:t>ļa dziļuma regulācija 400-500mm (+/- 3%)</w:t>
            </w:r>
            <w:r w:rsidR="00DE3994" w:rsidRPr="00CD0EC8">
              <w:rPr>
                <w:rFonts w:ascii="Times New Roman" w:eastAsia="Times New Roman" w:hAnsi="Times New Roman" w:cs="Times New Roman"/>
                <w:sz w:val="24"/>
                <w:szCs w:val="24"/>
                <w:lang w:eastAsia="lv-LV"/>
              </w:rPr>
              <w:t>.</w:t>
            </w:r>
            <w:r w:rsidR="00891F49">
              <w:rPr>
                <w:rFonts w:ascii="Times New Roman" w:eastAsia="Times New Roman" w:hAnsi="Times New Roman" w:cs="Times New Roman"/>
                <w:sz w:val="24"/>
                <w:szCs w:val="24"/>
                <w:lang w:eastAsia="lv-LV"/>
              </w:rPr>
              <w:t xml:space="preserve"> </w:t>
            </w:r>
          </w:p>
          <w:p w14:paraId="752725EE"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79E70688"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sēdekļa platums 480-520mm</w:t>
            </w:r>
            <w:r w:rsidR="00DE3994">
              <w:rPr>
                <w:rFonts w:ascii="Times New Roman" w:eastAsia="Times New Roman" w:hAnsi="Times New Roman" w:cs="Times New Roman"/>
                <w:sz w:val="24"/>
                <w:szCs w:val="24"/>
                <w:lang w:eastAsia="lv-LV"/>
              </w:rPr>
              <w:t xml:space="preserve"> (+/- 3%), </w:t>
            </w:r>
            <w:r w:rsidRPr="00CD0EC8">
              <w:rPr>
                <w:rFonts w:ascii="Times New Roman" w:eastAsia="Times New Roman" w:hAnsi="Times New Roman" w:cs="Times New Roman"/>
                <w:sz w:val="24"/>
                <w:szCs w:val="24"/>
                <w:lang w:eastAsia="lv-LV"/>
              </w:rPr>
              <w:t>dziļums 450-500mm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r w:rsidR="00891F49">
              <w:t xml:space="preserve"> </w:t>
            </w:r>
            <w:r w:rsidR="00891F49" w:rsidRPr="00891F49">
              <w:rPr>
                <w:rFonts w:ascii="Times New Roman" w:hAnsi="Times New Roman" w:cs="Times New Roman"/>
                <w:sz w:val="24"/>
                <w:szCs w:val="24"/>
              </w:rPr>
              <w:t>Krē</w:t>
            </w:r>
            <w:r w:rsidR="00891F49" w:rsidRPr="00891F49">
              <w:rPr>
                <w:rFonts w:ascii="Times New Roman" w:eastAsia="Times New Roman" w:hAnsi="Times New Roman" w:cs="Times New Roman"/>
                <w:sz w:val="24"/>
                <w:szCs w:val="24"/>
                <w:lang w:eastAsia="lv-LV"/>
              </w:rPr>
              <w:t>sla sēdeklis veidots no saplākšņa un poliuretāna putām ar blīvumu 35kg/m3.</w:t>
            </w:r>
          </w:p>
          <w:p w14:paraId="2EF27EFA"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27FE0221"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w:t>
            </w:r>
            <w:r>
              <w:rPr>
                <w:rFonts w:ascii="Times New Roman" w:eastAsia="Times New Roman" w:hAnsi="Times New Roman" w:cs="Times New Roman"/>
                <w:sz w:val="24"/>
                <w:szCs w:val="24"/>
                <w:lang w:eastAsia="lv-LV"/>
              </w:rPr>
              <w:t>ēsla sēdekļa augstums 400-450mm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p>
          <w:p w14:paraId="56A48680"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00C8C687"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roku balst</w:t>
            </w:r>
            <w:r w:rsidR="00DE3994">
              <w:rPr>
                <w:rFonts w:ascii="Times New Roman" w:eastAsia="Times New Roman" w:hAnsi="Times New Roman" w:cs="Times New Roman"/>
                <w:sz w:val="24"/>
                <w:szCs w:val="24"/>
                <w:lang w:eastAsia="lv-LV"/>
              </w:rPr>
              <w:t>i regulējami augstumā 500-700mm (+/- 3%)</w:t>
            </w:r>
            <w:r w:rsidR="00DE3994" w:rsidRPr="00CD0EC8">
              <w:rPr>
                <w:rFonts w:ascii="Times New Roman" w:eastAsia="Times New Roman" w:hAnsi="Times New Roman" w:cs="Times New Roman"/>
                <w:sz w:val="24"/>
                <w:szCs w:val="24"/>
                <w:lang w:eastAsia="lv-LV"/>
              </w:rPr>
              <w:t>.</w:t>
            </w:r>
          </w:p>
          <w:p w14:paraId="3174DD58"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6B5C4A91" w14:textId="77777777" w:rsidR="00DE3994" w:rsidRPr="00CD0EC8" w:rsidRDefault="00891F49" w:rsidP="00DE39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Krēsls aprīkots ar galvas balstu. </w:t>
            </w:r>
            <w:r w:rsidR="00CD0EC8" w:rsidRPr="00CD0EC8">
              <w:rPr>
                <w:rFonts w:ascii="Times New Roman" w:eastAsia="Times New Roman" w:hAnsi="Times New Roman" w:cs="Times New Roman"/>
                <w:sz w:val="24"/>
                <w:szCs w:val="24"/>
                <w:lang w:eastAsia="lv-LV"/>
              </w:rPr>
              <w:t>Krēsla galvas balsta verti</w:t>
            </w:r>
            <w:r w:rsidR="00CD0EC8">
              <w:rPr>
                <w:rFonts w:ascii="Times New Roman" w:eastAsia="Times New Roman" w:hAnsi="Times New Roman" w:cs="Times New Roman"/>
                <w:sz w:val="24"/>
                <w:szCs w:val="24"/>
                <w:lang w:eastAsia="lv-LV"/>
              </w:rPr>
              <w:t xml:space="preserve">kāla regulēšana 70 mm </w:t>
            </w:r>
            <w:r w:rsidR="00DE3994">
              <w:rPr>
                <w:rFonts w:ascii="Times New Roman" w:eastAsia="Times New Roman" w:hAnsi="Times New Roman" w:cs="Times New Roman"/>
                <w:sz w:val="24"/>
                <w:szCs w:val="24"/>
                <w:lang w:eastAsia="lv-LV"/>
              </w:rPr>
              <w:t>(+/- 3%)</w:t>
            </w:r>
          </w:p>
          <w:p w14:paraId="4EA57A99"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diapazonā.</w:t>
            </w:r>
          </w:p>
          <w:p w14:paraId="3D5D209D"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 xml:space="preserve"> </w:t>
            </w:r>
          </w:p>
          <w:p w14:paraId="38B9097E"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zvaigznes tipa pamatne aprīkota ar mīkstiem 65 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 xml:space="preserve"> diametra riteņiem, kas p</w:t>
            </w:r>
            <w:r>
              <w:rPr>
                <w:rFonts w:ascii="Times New Roman" w:eastAsia="Times New Roman" w:hAnsi="Times New Roman" w:cs="Times New Roman"/>
                <w:sz w:val="24"/>
                <w:szCs w:val="24"/>
                <w:lang w:eastAsia="lv-LV"/>
              </w:rPr>
              <w:t>i</w:t>
            </w:r>
            <w:r w:rsidRPr="00CD0EC8">
              <w:rPr>
                <w:rFonts w:ascii="Times New Roman" w:eastAsia="Times New Roman" w:hAnsi="Times New Roman" w:cs="Times New Roman"/>
                <w:sz w:val="24"/>
                <w:szCs w:val="24"/>
                <w:lang w:eastAsia="lv-LV"/>
              </w:rPr>
              <w:t>emēroti cietām un mīk</w:t>
            </w:r>
            <w:r>
              <w:rPr>
                <w:rFonts w:ascii="Times New Roman" w:eastAsia="Times New Roman" w:hAnsi="Times New Roman" w:cs="Times New Roman"/>
                <w:sz w:val="24"/>
                <w:szCs w:val="24"/>
                <w:lang w:eastAsia="lv-LV"/>
              </w:rPr>
              <w:t>s</w:t>
            </w:r>
            <w:r w:rsidRPr="00CD0EC8">
              <w:rPr>
                <w:rFonts w:ascii="Times New Roman" w:eastAsia="Times New Roman" w:hAnsi="Times New Roman" w:cs="Times New Roman"/>
                <w:sz w:val="24"/>
                <w:szCs w:val="24"/>
                <w:lang w:eastAsia="lv-LV"/>
              </w:rPr>
              <w:t>tām virsmām.</w:t>
            </w:r>
          </w:p>
          <w:p w14:paraId="2DADF42D"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057D2E2E"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Krāsa: </w:t>
            </w:r>
            <w:r w:rsidR="003B618E">
              <w:rPr>
                <w:rFonts w:ascii="Times New Roman" w:eastAsia="Times New Roman" w:hAnsi="Times New Roman" w:cs="Times New Roman"/>
                <w:sz w:val="24"/>
                <w:szCs w:val="24"/>
                <w:lang w:eastAsia="lv-LV"/>
              </w:rPr>
              <w:t xml:space="preserve">pelēka apdare, melni roku balsti, hromēta krēsla zvaigznes tipa pamatne. </w:t>
            </w:r>
          </w:p>
          <w:p w14:paraId="2E61474B" w14:textId="77777777" w:rsidR="00DE3994" w:rsidRPr="00EF50F2" w:rsidRDefault="00DE3994" w:rsidP="00DE3994">
            <w:pPr>
              <w:spacing w:after="0" w:line="240" w:lineRule="auto"/>
              <w:rPr>
                <w:rFonts w:ascii="Times New Roman" w:eastAsia="Times New Roman" w:hAnsi="Times New Roman" w:cs="Times New Roman"/>
                <w:sz w:val="24"/>
                <w:szCs w:val="24"/>
                <w:lang w:eastAsia="lv-LV"/>
              </w:rPr>
            </w:pPr>
          </w:p>
        </w:tc>
        <w:tc>
          <w:tcPr>
            <w:tcW w:w="3674" w:type="dxa"/>
            <w:shd w:val="clear" w:color="auto" w:fill="auto"/>
          </w:tcPr>
          <w:p w14:paraId="64F8E501" w14:textId="77777777" w:rsidR="00EF50F2" w:rsidRDefault="00EF50F2" w:rsidP="008C73F2">
            <w:pPr>
              <w:spacing w:before="60" w:after="60" w:line="240" w:lineRule="auto"/>
              <w:jc w:val="center"/>
              <w:rPr>
                <w:rFonts w:ascii="Times New Roman" w:eastAsia="Times New Roman" w:hAnsi="Times New Roman" w:cs="Times New Roman"/>
                <w:b/>
                <w:sz w:val="24"/>
                <w:szCs w:val="24"/>
                <w:lang w:eastAsia="lv-LV"/>
              </w:rPr>
            </w:pPr>
          </w:p>
        </w:tc>
      </w:tr>
    </w:tbl>
    <w:p w14:paraId="454C6FE2" w14:textId="77777777" w:rsidR="002123C1" w:rsidRPr="002123C1" w:rsidRDefault="002123C1" w:rsidP="002123C1">
      <w:pPr>
        <w:spacing w:after="120" w:line="240" w:lineRule="auto"/>
        <w:jc w:val="both"/>
        <w:rPr>
          <w:rFonts w:ascii="Times New Roman" w:eastAsia="Times New Roman" w:hAnsi="Times New Roman" w:cs="Times New Roman"/>
          <w:i/>
          <w:sz w:val="24"/>
          <w:szCs w:val="24"/>
          <w:lang w:eastAsia="lv-LV"/>
        </w:rPr>
      </w:pPr>
      <w:r>
        <w:rPr>
          <w:b/>
          <w:lang w:eastAsia="zh-CN"/>
        </w:rPr>
        <w:t>*</w:t>
      </w:r>
      <w:r w:rsidRPr="002123C1">
        <w:rPr>
          <w:rFonts w:ascii="Times New Roman" w:eastAsia="Times New Roman" w:hAnsi="Times New Roman" w:cs="Times New Roman"/>
          <w:sz w:val="24"/>
          <w:szCs w:val="24"/>
          <w:lang w:eastAsia="lv-LV"/>
        </w:rPr>
        <w:t xml:space="preserve"> </w:t>
      </w:r>
      <w:r w:rsidRPr="002123C1">
        <w:rPr>
          <w:rFonts w:ascii="Times New Roman" w:eastAsia="Times New Roman" w:hAnsi="Times New Roman" w:cs="Times New Roman"/>
          <w:i/>
          <w:sz w:val="24"/>
          <w:szCs w:val="24"/>
          <w:lang w:eastAsia="lv-LV"/>
        </w:rPr>
        <w:t>Pasūtītājs patur tiesības samazināt iegādājamo preču apjomu, ja Pretendenta finanšu piedāvājums pārsniedz Pasūtītāja finanšu iespējas.</w:t>
      </w:r>
      <w:r w:rsidR="008D1BC3">
        <w:rPr>
          <w:rFonts w:ascii="Times New Roman" w:eastAsia="Times New Roman" w:hAnsi="Times New Roman" w:cs="Times New Roman"/>
          <w:i/>
          <w:sz w:val="24"/>
          <w:szCs w:val="24"/>
          <w:lang w:eastAsia="lv-LV"/>
        </w:rPr>
        <w:t xml:space="preserve"> </w:t>
      </w:r>
    </w:p>
    <w:p w14:paraId="206D0DF1" w14:textId="77777777" w:rsidR="002919BA" w:rsidRPr="002123C1" w:rsidRDefault="002919BA" w:rsidP="002123C1">
      <w:pPr>
        <w:spacing w:after="120"/>
        <w:rPr>
          <w:b/>
          <w:lang w:eastAsia="zh-CN"/>
        </w:rPr>
      </w:pPr>
    </w:p>
    <w:p w14:paraId="12BC8C0D" w14:textId="77777777"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7082DB35" w14:textId="77777777" w:rsidTr="00547DBD">
        <w:trPr>
          <w:trHeight w:val="435"/>
          <w:jc w:val="center"/>
        </w:trPr>
        <w:tc>
          <w:tcPr>
            <w:tcW w:w="3249" w:type="dxa"/>
            <w:shd w:val="clear" w:color="auto" w:fill="BFBFBF"/>
            <w:vAlign w:val="center"/>
          </w:tcPr>
          <w:p w14:paraId="66559CB9"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7D6A426A"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637EC0DC" w14:textId="77777777" w:rsidTr="00547DBD">
        <w:trPr>
          <w:trHeight w:val="435"/>
          <w:jc w:val="center"/>
        </w:trPr>
        <w:tc>
          <w:tcPr>
            <w:tcW w:w="3249" w:type="dxa"/>
            <w:shd w:val="clear" w:color="auto" w:fill="BFBFBF"/>
            <w:vAlign w:val="center"/>
          </w:tcPr>
          <w:p w14:paraId="67208673"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5D2CFE7"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5FE48D34" w14:textId="77777777" w:rsidTr="00547DBD">
        <w:trPr>
          <w:trHeight w:val="435"/>
          <w:jc w:val="center"/>
        </w:trPr>
        <w:tc>
          <w:tcPr>
            <w:tcW w:w="3249" w:type="dxa"/>
            <w:shd w:val="clear" w:color="auto" w:fill="BFBFBF"/>
            <w:vAlign w:val="center"/>
          </w:tcPr>
          <w:p w14:paraId="10B9A000"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3C3BDEF1"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71A2C2C1" w14:textId="77777777" w:rsidTr="00547DBD">
        <w:trPr>
          <w:trHeight w:val="435"/>
          <w:jc w:val="center"/>
        </w:trPr>
        <w:tc>
          <w:tcPr>
            <w:tcW w:w="3249" w:type="dxa"/>
            <w:shd w:val="clear" w:color="auto" w:fill="BFBFBF"/>
            <w:vAlign w:val="center"/>
          </w:tcPr>
          <w:p w14:paraId="5E09F2EF"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EB99C02" w14:textId="77777777" w:rsidR="008C73F2" w:rsidRPr="0024477E" w:rsidRDefault="008C73F2" w:rsidP="00547DBD">
            <w:pPr>
              <w:spacing w:after="0"/>
              <w:jc w:val="center"/>
              <w:rPr>
                <w:rFonts w:ascii="Times New Roman" w:eastAsia="Calibri" w:hAnsi="Times New Roman" w:cs="Times New Roman"/>
                <w:bCs/>
                <w:sz w:val="24"/>
                <w:szCs w:val="24"/>
              </w:rPr>
            </w:pPr>
          </w:p>
        </w:tc>
      </w:tr>
    </w:tbl>
    <w:p w14:paraId="0C1651A4" w14:textId="77777777" w:rsidR="003B618E" w:rsidRDefault="003B618E" w:rsidP="001B230B">
      <w:pPr>
        <w:spacing w:after="120" w:line="240" w:lineRule="auto"/>
        <w:jc w:val="right"/>
        <w:rPr>
          <w:rFonts w:ascii="Times New Roman" w:eastAsia="Times New Roman" w:hAnsi="Times New Roman" w:cs="Times New Roman"/>
          <w:b/>
          <w:sz w:val="24"/>
          <w:szCs w:val="24"/>
          <w:lang w:eastAsia="zh-CN"/>
        </w:rPr>
      </w:pPr>
    </w:p>
    <w:p w14:paraId="4F46A6DE" w14:textId="77777777" w:rsidR="003B618E" w:rsidRDefault="003B618E" w:rsidP="003B618E">
      <w:pPr>
        <w:tabs>
          <w:tab w:val="left" w:pos="141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647C6584" w14:textId="77777777" w:rsidR="008C73F2" w:rsidRPr="003B618E" w:rsidRDefault="003B618E" w:rsidP="003B618E">
      <w:pPr>
        <w:tabs>
          <w:tab w:val="left" w:pos="1410"/>
        </w:tabs>
        <w:rPr>
          <w:rFonts w:ascii="Times New Roman" w:eastAsia="Times New Roman" w:hAnsi="Times New Roman" w:cs="Times New Roman"/>
          <w:sz w:val="24"/>
          <w:szCs w:val="24"/>
          <w:lang w:eastAsia="zh-CN"/>
        </w:rPr>
        <w:sectPr w:rsidR="008C73F2" w:rsidRPr="003B618E" w:rsidSect="005940EC">
          <w:pgSz w:w="11906" w:h="16838" w:code="9"/>
          <w:pgMar w:top="1134" w:right="851" w:bottom="1418" w:left="1260" w:header="850" w:footer="113" w:gutter="0"/>
          <w:cols w:space="720"/>
          <w:titlePg/>
          <w:docGrid w:linePitch="360"/>
        </w:sectPr>
      </w:pPr>
      <w:r>
        <w:rPr>
          <w:rFonts w:ascii="Times New Roman" w:eastAsia="Times New Roman" w:hAnsi="Times New Roman" w:cs="Times New Roman"/>
          <w:sz w:val="24"/>
          <w:szCs w:val="24"/>
          <w:lang w:eastAsia="zh-CN"/>
        </w:rPr>
        <w:tab/>
      </w:r>
    </w:p>
    <w:p w14:paraId="134F751D"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6A4C8C2F"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A279C1">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15AADF30" w14:textId="77777777" w:rsidR="00BC207B" w:rsidRPr="00BC207B" w:rsidRDefault="00040353" w:rsidP="00BC207B">
      <w:pPr>
        <w:spacing w:after="0"/>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w:t>
      </w:r>
      <w:r w:rsidR="007004CF">
        <w:rPr>
          <w:rFonts w:ascii="Times New Roman" w:eastAsia="Calibri" w:hAnsi="Times New Roman" w:cs="Times New Roman"/>
          <w:b/>
          <w:sz w:val="28"/>
          <w:szCs w:val="28"/>
        </w:rPr>
        <w:t>Biroja krēslu</w:t>
      </w:r>
      <w:r>
        <w:rPr>
          <w:rFonts w:ascii="Times New Roman" w:eastAsia="Calibri" w:hAnsi="Times New Roman" w:cs="Times New Roman"/>
          <w:b/>
          <w:sz w:val="28"/>
          <w:szCs w:val="28"/>
        </w:rPr>
        <w:t xml:space="preserve"> iegāde Iecavas Jauniešu centra</w:t>
      </w:r>
      <w:r w:rsidR="007004CF">
        <w:rPr>
          <w:rFonts w:ascii="Times New Roman" w:eastAsia="Calibri" w:hAnsi="Times New Roman" w:cs="Times New Roman"/>
          <w:b/>
          <w:sz w:val="28"/>
          <w:szCs w:val="28"/>
        </w:rPr>
        <w:t xml:space="preserve"> vajadzībām</w:t>
      </w:r>
      <w:r>
        <w:rPr>
          <w:rFonts w:ascii="Times New Roman" w:eastAsia="Calibri" w:hAnsi="Times New Roman" w:cs="Times New Roman"/>
          <w:b/>
          <w:sz w:val="28"/>
          <w:szCs w:val="28"/>
        </w:rPr>
        <w:t>”</w:t>
      </w:r>
    </w:p>
    <w:p w14:paraId="5740EE6E" w14:textId="15CC0264" w:rsidR="001B230B" w:rsidRDefault="00BC207B" w:rsidP="00BC207B">
      <w:pPr>
        <w:spacing w:after="0"/>
        <w:jc w:val="center"/>
        <w:rPr>
          <w:rFonts w:ascii="Times New Roman" w:eastAsia="Calibri" w:hAnsi="Times New Roman" w:cs="Times New Roman"/>
          <w:sz w:val="24"/>
          <w:szCs w:val="24"/>
        </w:rPr>
      </w:pPr>
      <w:r w:rsidRPr="00BC207B">
        <w:rPr>
          <w:rFonts w:ascii="Times New Roman" w:eastAsia="Times New Roman" w:hAnsi="Times New Roman" w:cs="Times New Roman"/>
          <w:b/>
          <w:bCs/>
          <w:sz w:val="28"/>
          <w:szCs w:val="28"/>
          <w:lang w:eastAsia="lv-LV"/>
        </w:rPr>
        <w:t xml:space="preserve">identifikācijas numurs </w:t>
      </w:r>
      <w:r w:rsidR="00292CBD" w:rsidRPr="00292CBD">
        <w:rPr>
          <w:rFonts w:ascii="Times New Roman" w:eastAsia="Times New Roman" w:hAnsi="Times New Roman" w:cs="Times New Roman"/>
          <w:b/>
          <w:sz w:val="28"/>
          <w:szCs w:val="28"/>
        </w:rPr>
        <w:t>IAP 2025/</w:t>
      </w:r>
      <w:r w:rsidR="00C51732">
        <w:rPr>
          <w:rFonts w:ascii="Times New Roman" w:eastAsia="Times New Roman" w:hAnsi="Times New Roman" w:cs="Times New Roman"/>
          <w:b/>
          <w:sz w:val="28"/>
          <w:szCs w:val="28"/>
        </w:rPr>
        <w:t>21</w:t>
      </w:r>
      <w:r w:rsidR="00292CBD" w:rsidRPr="00292CBD">
        <w:rPr>
          <w:rFonts w:ascii="Times New Roman" w:eastAsia="Times New Roman" w:hAnsi="Times New Roman" w:cs="Times New Roman"/>
          <w:b/>
          <w:sz w:val="28"/>
          <w:szCs w:val="28"/>
        </w:rPr>
        <w:t>/CA</w:t>
      </w:r>
    </w:p>
    <w:p w14:paraId="7107E26D"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7C6DD4CF"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866216" w14:textId="77777777" w:rsidR="001B230B" w:rsidRPr="0024477E" w:rsidRDefault="001B230B" w:rsidP="00547DBD">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363CDB47" w14:textId="77777777" w:rsidTr="007D58E0">
        <w:trPr>
          <w:cantSplit/>
        </w:trPr>
        <w:tc>
          <w:tcPr>
            <w:tcW w:w="3539" w:type="dxa"/>
            <w:gridSpan w:val="2"/>
            <w:tcBorders>
              <w:top w:val="single" w:sz="4" w:space="0" w:color="auto"/>
            </w:tcBorders>
          </w:tcPr>
          <w:p w14:paraId="1C89FBD8" w14:textId="77777777"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48F3DA5"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6C9181D0" w14:textId="77777777" w:rsidTr="007D58E0">
        <w:trPr>
          <w:cantSplit/>
        </w:trPr>
        <w:tc>
          <w:tcPr>
            <w:tcW w:w="3539" w:type="dxa"/>
            <w:gridSpan w:val="2"/>
          </w:tcPr>
          <w:p w14:paraId="57B501D7" w14:textId="77777777"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6148725"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03D5FC75" w14:textId="77777777" w:rsidTr="007D58E0">
        <w:trPr>
          <w:cantSplit/>
        </w:trPr>
        <w:tc>
          <w:tcPr>
            <w:tcW w:w="3539" w:type="dxa"/>
            <w:gridSpan w:val="2"/>
          </w:tcPr>
          <w:p w14:paraId="252DED91"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6DFFA7D1"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42DF735" w14:textId="77777777" w:rsidTr="007D58E0">
        <w:trPr>
          <w:cantSplit/>
        </w:trPr>
        <w:tc>
          <w:tcPr>
            <w:tcW w:w="3539" w:type="dxa"/>
            <w:gridSpan w:val="2"/>
          </w:tcPr>
          <w:p w14:paraId="4342CDF9"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74E4AF8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2E0BEC8" w14:textId="77777777" w:rsidTr="007D58E0">
        <w:trPr>
          <w:cantSplit/>
        </w:trPr>
        <w:tc>
          <w:tcPr>
            <w:tcW w:w="3539" w:type="dxa"/>
            <w:gridSpan w:val="2"/>
          </w:tcPr>
          <w:p w14:paraId="72714BCC"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7F75BD01"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2BDCDE7" w14:textId="77777777" w:rsidTr="007D58E0">
        <w:trPr>
          <w:cantSplit/>
        </w:trPr>
        <w:tc>
          <w:tcPr>
            <w:tcW w:w="3539" w:type="dxa"/>
            <w:gridSpan w:val="2"/>
          </w:tcPr>
          <w:p w14:paraId="6303DC64"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262ACB16"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75003DB6" w14:textId="77777777" w:rsidTr="007D58E0">
        <w:trPr>
          <w:cantSplit/>
        </w:trPr>
        <w:tc>
          <w:tcPr>
            <w:tcW w:w="3539" w:type="dxa"/>
            <w:gridSpan w:val="2"/>
          </w:tcPr>
          <w:p w14:paraId="5690F8A0"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129EE69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A29A1A8" w14:textId="77777777" w:rsidTr="007D58E0">
        <w:trPr>
          <w:cantSplit/>
        </w:trPr>
        <w:tc>
          <w:tcPr>
            <w:tcW w:w="3539" w:type="dxa"/>
            <w:gridSpan w:val="2"/>
          </w:tcPr>
          <w:p w14:paraId="254C64AE"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7EBF40E6"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B3FF40C" w14:textId="77777777" w:rsidTr="007D58E0">
        <w:trPr>
          <w:cantSplit/>
          <w:trHeight w:val="633"/>
        </w:trPr>
        <w:tc>
          <w:tcPr>
            <w:tcW w:w="3539" w:type="dxa"/>
            <w:gridSpan w:val="2"/>
          </w:tcPr>
          <w:p w14:paraId="7A2B654C"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6DDA0872" w14:textId="77777777"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6082F6B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CFBCB44" w14:textId="77777777" w:rsidTr="007D58E0">
        <w:trPr>
          <w:cantSplit/>
        </w:trPr>
        <w:tc>
          <w:tcPr>
            <w:tcW w:w="3539" w:type="dxa"/>
            <w:gridSpan w:val="2"/>
          </w:tcPr>
          <w:p w14:paraId="7F8225DB"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336EC"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138ED906"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6A28741F" w14:textId="77777777"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04A583B0" w14:textId="77777777" w:rsidTr="007D58E0">
        <w:trPr>
          <w:cantSplit/>
          <w:trHeight w:val="70"/>
        </w:trPr>
        <w:tc>
          <w:tcPr>
            <w:tcW w:w="9163" w:type="dxa"/>
            <w:gridSpan w:val="3"/>
            <w:tcBorders>
              <w:bottom w:val="single" w:sz="4" w:space="0" w:color="auto"/>
            </w:tcBorders>
          </w:tcPr>
          <w:p w14:paraId="52B1A8C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5966DAB4"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CB9A7CA"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11BBA353" w14:textId="77777777" w:rsidTr="007D58E0">
        <w:trPr>
          <w:cantSplit/>
        </w:trPr>
        <w:tc>
          <w:tcPr>
            <w:tcW w:w="2189" w:type="dxa"/>
          </w:tcPr>
          <w:p w14:paraId="59E121ED"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2CDF6893"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2C9D39CB" w14:textId="77777777" w:rsidTr="007D58E0">
        <w:trPr>
          <w:cantSplit/>
        </w:trPr>
        <w:tc>
          <w:tcPr>
            <w:tcW w:w="2189" w:type="dxa"/>
          </w:tcPr>
          <w:p w14:paraId="66756B6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1A6873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3A77A319" w14:textId="77777777" w:rsidTr="007D58E0">
        <w:trPr>
          <w:cantSplit/>
        </w:trPr>
        <w:tc>
          <w:tcPr>
            <w:tcW w:w="2189" w:type="dxa"/>
          </w:tcPr>
          <w:p w14:paraId="26BEF62B"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6F685CC"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3492AE65" w14:textId="77777777" w:rsidTr="007D58E0">
        <w:trPr>
          <w:cantSplit/>
        </w:trPr>
        <w:tc>
          <w:tcPr>
            <w:tcW w:w="2189" w:type="dxa"/>
          </w:tcPr>
          <w:p w14:paraId="1AB8D492"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3FBF9A63"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7A3917C7"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7B522B3E" w14:textId="7777777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1A51F6C4" w14:textId="7777777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55747FD0" w14:textId="77777777" w:rsidR="001B230B" w:rsidRPr="0024477E" w:rsidRDefault="001B230B" w:rsidP="001B230B">
      <w:pPr>
        <w:spacing w:after="0"/>
        <w:ind w:firstLine="567"/>
        <w:rPr>
          <w:rFonts w:ascii="Times New Roman" w:eastAsia="Calibri" w:hAnsi="Times New Roman" w:cs="Times New Roman"/>
          <w:sz w:val="24"/>
          <w:szCs w:val="24"/>
        </w:rPr>
      </w:pPr>
    </w:p>
    <w:p w14:paraId="71583AC2"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35671F29" w14:textId="77777777" w:rsidTr="00547DBD">
        <w:trPr>
          <w:trHeight w:val="435"/>
          <w:jc w:val="center"/>
        </w:trPr>
        <w:tc>
          <w:tcPr>
            <w:tcW w:w="3249" w:type="dxa"/>
            <w:shd w:val="clear" w:color="auto" w:fill="BFBFBF"/>
            <w:vAlign w:val="center"/>
          </w:tcPr>
          <w:p w14:paraId="60D30967"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B1CA809"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41426784" w14:textId="77777777" w:rsidTr="00547DBD">
        <w:trPr>
          <w:trHeight w:val="435"/>
          <w:jc w:val="center"/>
        </w:trPr>
        <w:tc>
          <w:tcPr>
            <w:tcW w:w="3249" w:type="dxa"/>
            <w:shd w:val="clear" w:color="auto" w:fill="BFBFBF"/>
            <w:vAlign w:val="center"/>
          </w:tcPr>
          <w:p w14:paraId="50234315"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73D158A3"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6184FE42" w14:textId="77777777" w:rsidTr="00547DBD">
        <w:trPr>
          <w:trHeight w:val="435"/>
          <w:jc w:val="center"/>
        </w:trPr>
        <w:tc>
          <w:tcPr>
            <w:tcW w:w="3249" w:type="dxa"/>
            <w:shd w:val="clear" w:color="auto" w:fill="BFBFBF"/>
            <w:vAlign w:val="center"/>
          </w:tcPr>
          <w:p w14:paraId="2B8A0800"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961A1B1"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30F826ED" w14:textId="77777777" w:rsidTr="00547DBD">
        <w:trPr>
          <w:trHeight w:val="435"/>
          <w:jc w:val="center"/>
        </w:trPr>
        <w:tc>
          <w:tcPr>
            <w:tcW w:w="3249" w:type="dxa"/>
            <w:shd w:val="clear" w:color="auto" w:fill="BFBFBF"/>
            <w:vAlign w:val="center"/>
          </w:tcPr>
          <w:p w14:paraId="461B0696"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5D895D1" w14:textId="77777777" w:rsidR="001B230B" w:rsidRPr="0024477E" w:rsidRDefault="001B230B" w:rsidP="00547DBD">
            <w:pPr>
              <w:spacing w:after="0"/>
              <w:jc w:val="center"/>
              <w:rPr>
                <w:rFonts w:ascii="Times New Roman" w:eastAsia="Calibri" w:hAnsi="Times New Roman" w:cs="Times New Roman"/>
                <w:bCs/>
                <w:sz w:val="24"/>
                <w:szCs w:val="24"/>
              </w:rPr>
            </w:pPr>
          </w:p>
        </w:tc>
      </w:tr>
    </w:tbl>
    <w:p w14:paraId="3AFA2E2F"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ACAA3FB" w14:textId="77777777"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3B01A50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924FD5F" w14:textId="77777777"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B18FAB5" w14:textId="77777777"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856B962" w14:textId="61A820BB" w:rsidR="00BC207B" w:rsidRPr="00453BCF" w:rsidRDefault="00040353" w:rsidP="00BC207B">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w:t>
      </w:r>
      <w:r w:rsidR="00292CBD">
        <w:rPr>
          <w:rFonts w:ascii="Times New Roman" w:eastAsia="Calibri" w:hAnsi="Times New Roman" w:cs="Times New Roman"/>
          <w:b/>
          <w:sz w:val="28"/>
          <w:szCs w:val="28"/>
        </w:rPr>
        <w:t>Biroja krēslu</w:t>
      </w:r>
      <w:r>
        <w:rPr>
          <w:rFonts w:ascii="Times New Roman" w:eastAsia="Calibri" w:hAnsi="Times New Roman" w:cs="Times New Roman"/>
          <w:b/>
          <w:sz w:val="28"/>
          <w:szCs w:val="28"/>
        </w:rPr>
        <w:t xml:space="preserve"> iegāde Iecavas Jauniešu centra</w:t>
      </w:r>
      <w:r w:rsidR="00292CBD">
        <w:rPr>
          <w:rFonts w:ascii="Times New Roman" w:eastAsia="Calibri" w:hAnsi="Times New Roman" w:cs="Times New Roman"/>
          <w:b/>
          <w:sz w:val="28"/>
          <w:szCs w:val="28"/>
        </w:rPr>
        <w:t xml:space="preserve"> vajadzībām</w:t>
      </w:r>
      <w:r>
        <w:rPr>
          <w:rFonts w:ascii="Times New Roman" w:eastAsia="Calibri" w:hAnsi="Times New Roman" w:cs="Times New Roman"/>
          <w:b/>
          <w:sz w:val="28"/>
          <w:szCs w:val="28"/>
        </w:rPr>
        <w:t>”</w:t>
      </w:r>
    </w:p>
    <w:p w14:paraId="3212D751" w14:textId="45C16D4A" w:rsidR="00BC207B" w:rsidRPr="007D58E0" w:rsidRDefault="00BC207B" w:rsidP="00BC207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292CBD" w:rsidRPr="00292CBD">
        <w:rPr>
          <w:rFonts w:ascii="Times New Roman" w:eastAsia="Times New Roman" w:hAnsi="Times New Roman" w:cs="Times New Roman"/>
          <w:b/>
          <w:sz w:val="28"/>
          <w:szCs w:val="28"/>
        </w:rPr>
        <w:t>IAP 2025/</w:t>
      </w:r>
      <w:r w:rsidR="00C51732">
        <w:rPr>
          <w:rFonts w:ascii="Times New Roman" w:eastAsia="Times New Roman" w:hAnsi="Times New Roman" w:cs="Times New Roman"/>
          <w:b/>
          <w:sz w:val="28"/>
          <w:szCs w:val="28"/>
        </w:rPr>
        <w:t>21</w:t>
      </w:r>
      <w:r w:rsidR="00292CBD" w:rsidRPr="00292CBD">
        <w:rPr>
          <w:rFonts w:ascii="Times New Roman" w:eastAsia="Times New Roman" w:hAnsi="Times New Roman" w:cs="Times New Roman"/>
          <w:b/>
          <w:sz w:val="28"/>
          <w:szCs w:val="28"/>
        </w:rPr>
        <w:t>/CA</w:t>
      </w:r>
    </w:p>
    <w:p w14:paraId="17DB1BDD"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4BC8B42B" w14:textId="7777777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6DB4A904"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46C4DEA9" w14:textId="6B258AD9" w:rsidR="001B230B" w:rsidRPr="001B230B" w:rsidRDefault="001B230B" w:rsidP="00BC207B">
      <w:pPr>
        <w:spacing w:after="0" w:line="240" w:lineRule="auto"/>
        <w:ind w:firstLine="720"/>
        <w:jc w:val="both"/>
        <w:rPr>
          <w:rFonts w:ascii="Times New Roman" w:eastAsia="Times New Roman" w:hAnsi="Times New Roman" w:cs="Times New Roman"/>
          <w:b/>
          <w:sz w:val="24"/>
          <w:szCs w:val="24"/>
          <w:lang w:eastAsia="lv-LV"/>
        </w:rPr>
      </w:pPr>
      <w:r w:rsidRPr="00EF50F2">
        <w:rPr>
          <w:rFonts w:ascii="Times New Roman" w:eastAsia="Times New Roman" w:hAnsi="Times New Roman" w:cs="Times New Roman"/>
          <w:sz w:val="24"/>
          <w:szCs w:val="24"/>
          <w:lang w:eastAsia="lv-LV"/>
        </w:rPr>
        <w:t>Iepazinies ar tirgus izpētes</w:t>
      </w:r>
      <w:r w:rsidRPr="00EF50F2">
        <w:rPr>
          <w:rFonts w:ascii="Times New Roman" w:eastAsia="Times New Roman" w:hAnsi="Times New Roman" w:cs="Times New Roman"/>
          <w:b/>
          <w:sz w:val="24"/>
          <w:szCs w:val="24"/>
          <w:lang w:eastAsia="lv-LV"/>
        </w:rPr>
        <w:t xml:space="preserve"> </w:t>
      </w:r>
      <w:r w:rsidR="00040353" w:rsidRPr="00040353">
        <w:rPr>
          <w:rFonts w:ascii="Times New Roman" w:eastAsia="Calibri" w:hAnsi="Times New Roman" w:cs="Times New Roman"/>
          <w:b/>
          <w:sz w:val="24"/>
          <w:szCs w:val="24"/>
        </w:rPr>
        <w:t>“</w:t>
      </w:r>
      <w:r w:rsidR="00292CBD">
        <w:rPr>
          <w:rFonts w:ascii="Times New Roman" w:eastAsia="Calibri" w:hAnsi="Times New Roman" w:cs="Times New Roman"/>
          <w:b/>
          <w:sz w:val="24"/>
          <w:szCs w:val="24"/>
        </w:rPr>
        <w:t>Biroja krēslu</w:t>
      </w:r>
      <w:r w:rsidR="00040353" w:rsidRPr="00040353">
        <w:rPr>
          <w:rFonts w:ascii="Times New Roman" w:eastAsia="Calibri" w:hAnsi="Times New Roman" w:cs="Times New Roman"/>
          <w:b/>
          <w:sz w:val="24"/>
          <w:szCs w:val="24"/>
        </w:rPr>
        <w:t xml:space="preserve"> iegāde Iecavas Jauniešu centra</w:t>
      </w:r>
      <w:r w:rsidR="00292CBD">
        <w:rPr>
          <w:rFonts w:ascii="Times New Roman" w:eastAsia="Calibri" w:hAnsi="Times New Roman" w:cs="Times New Roman"/>
          <w:b/>
          <w:sz w:val="24"/>
          <w:szCs w:val="24"/>
        </w:rPr>
        <w:t xml:space="preserve"> vajadzībām</w:t>
      </w:r>
      <w:r w:rsidR="00040353" w:rsidRPr="00040353">
        <w:rPr>
          <w:rFonts w:ascii="Times New Roman" w:eastAsia="Calibri" w:hAnsi="Times New Roman" w:cs="Times New Roman"/>
          <w:b/>
          <w:sz w:val="24"/>
          <w:szCs w:val="24"/>
        </w:rPr>
        <w:t>”</w:t>
      </w:r>
      <w:r w:rsidR="00BC207B" w:rsidRPr="00040353">
        <w:rPr>
          <w:rFonts w:ascii="Times New Roman" w:eastAsia="Times New Roman" w:hAnsi="Times New Roman" w:cs="Times New Roman"/>
          <w:b/>
          <w:bCs/>
          <w:sz w:val="24"/>
          <w:szCs w:val="24"/>
          <w:lang w:eastAsia="lv-LV"/>
        </w:rPr>
        <w:t xml:space="preserve"> identifikācijas numurs</w:t>
      </w:r>
      <w:r w:rsidR="00292CBD">
        <w:rPr>
          <w:rFonts w:ascii="Times New Roman" w:eastAsia="Times New Roman" w:hAnsi="Times New Roman" w:cs="Times New Roman"/>
          <w:b/>
          <w:bCs/>
          <w:sz w:val="24"/>
          <w:szCs w:val="24"/>
          <w:lang w:eastAsia="lv-LV"/>
        </w:rPr>
        <w:t xml:space="preserve"> </w:t>
      </w:r>
      <w:r w:rsidR="00292CBD" w:rsidRPr="00292CBD">
        <w:rPr>
          <w:rFonts w:ascii="Times New Roman" w:eastAsia="Times New Roman" w:hAnsi="Times New Roman" w:cs="Times New Roman"/>
          <w:b/>
          <w:sz w:val="24"/>
          <w:szCs w:val="24"/>
        </w:rPr>
        <w:t>IAP 2025/</w:t>
      </w:r>
      <w:r w:rsidR="00C51732">
        <w:rPr>
          <w:rFonts w:ascii="Times New Roman" w:eastAsia="Times New Roman" w:hAnsi="Times New Roman" w:cs="Times New Roman"/>
          <w:b/>
          <w:sz w:val="24"/>
          <w:szCs w:val="24"/>
        </w:rPr>
        <w:t>21</w:t>
      </w:r>
      <w:r w:rsidR="00292CBD" w:rsidRPr="00292CBD">
        <w:rPr>
          <w:rFonts w:ascii="Times New Roman" w:eastAsia="Times New Roman" w:hAnsi="Times New Roman" w:cs="Times New Roman"/>
          <w:b/>
          <w:sz w:val="24"/>
          <w:szCs w:val="24"/>
        </w:rPr>
        <w:t>/CA</w:t>
      </w:r>
      <w:r w:rsidR="006746BE" w:rsidRPr="00292CBD">
        <w:rPr>
          <w:rFonts w:ascii="Times New Roman" w:eastAsia="Times New Roman" w:hAnsi="Times New Roman" w:cs="Times New Roman"/>
          <w:bCs/>
          <w:sz w:val="24"/>
          <w:szCs w:val="24"/>
          <w:lang w:eastAsia="lv-LV"/>
        </w:rPr>
        <w:t>,</w:t>
      </w:r>
      <w:r w:rsidR="006746BE"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sz w:val="24"/>
          <w:szCs w:val="24"/>
          <w:lang w:eastAsia="lv-LV"/>
        </w:rPr>
        <w:t>noteikumiem, piedāvāju veikt Noteikumos un tehniskajā</w:t>
      </w:r>
      <w:r w:rsidRPr="001B230B">
        <w:rPr>
          <w:rFonts w:ascii="Times New Roman" w:eastAsia="Times New Roman" w:hAnsi="Times New Roman" w:cs="Times New Roman"/>
          <w:sz w:val="24"/>
          <w:szCs w:val="24"/>
          <w:lang w:eastAsia="lv-LV"/>
        </w:rPr>
        <w:t xml:space="preserve"> specifikācijā paredzēto </w:t>
      </w:r>
      <w:r w:rsidR="00BC207B">
        <w:rPr>
          <w:rFonts w:ascii="Times New Roman" w:eastAsia="Times New Roman" w:hAnsi="Times New Roman" w:cs="Times New Roman"/>
          <w:sz w:val="24"/>
          <w:szCs w:val="24"/>
          <w:lang w:eastAsia="lv-LV"/>
        </w:rPr>
        <w:t xml:space="preserve">preču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099EDBEE"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5E0D1B" w:rsidRPr="001B230B" w14:paraId="64416068" w14:textId="77777777" w:rsidTr="005E0D1B">
        <w:trPr>
          <w:trHeight w:val="433"/>
        </w:trPr>
        <w:tc>
          <w:tcPr>
            <w:tcW w:w="1251" w:type="dxa"/>
            <w:shd w:val="clear" w:color="auto" w:fill="BFBFBF" w:themeFill="background1" w:themeFillShade="BF"/>
          </w:tcPr>
          <w:p w14:paraId="2E67E778" w14:textId="77777777" w:rsidR="005E0D1B" w:rsidRDefault="005E0D1B" w:rsidP="005E0D1B">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3069" w:type="dxa"/>
            <w:shd w:val="clear" w:color="auto" w:fill="BFBFBF" w:themeFill="background1" w:themeFillShade="BF"/>
            <w:vAlign w:val="center"/>
          </w:tcPr>
          <w:p w14:paraId="6327AE4C"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990" w:type="dxa"/>
            <w:shd w:val="clear" w:color="auto" w:fill="BFBFBF" w:themeFill="background1" w:themeFillShade="BF"/>
          </w:tcPr>
          <w:p w14:paraId="0456934C" w14:textId="77777777" w:rsidR="005E0D1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w:t>
            </w:r>
          </w:p>
        </w:tc>
        <w:tc>
          <w:tcPr>
            <w:tcW w:w="1710" w:type="dxa"/>
            <w:shd w:val="clear" w:color="auto" w:fill="BFBFBF" w:themeFill="background1" w:themeFillShade="BF"/>
            <w:vAlign w:val="center"/>
          </w:tcPr>
          <w:p w14:paraId="085D7D7D" w14:textId="77777777" w:rsidR="005E0D1B" w:rsidRPr="001B230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/gab.</w:t>
            </w:r>
          </w:p>
        </w:tc>
        <w:tc>
          <w:tcPr>
            <w:tcW w:w="1350" w:type="dxa"/>
            <w:shd w:val="clear" w:color="auto" w:fill="BFBFBF" w:themeFill="background1" w:themeFillShade="BF"/>
            <w:vAlign w:val="center"/>
          </w:tcPr>
          <w:p w14:paraId="05A3E4B4"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21%, EUR</w:t>
            </w:r>
            <w:r w:rsidRPr="001B230B">
              <w:rPr>
                <w:rFonts w:ascii="Times New Roman" w:eastAsia="Times New Roman" w:hAnsi="Times New Roman" w:cs="Times New Roman"/>
                <w:b/>
                <w:sz w:val="24"/>
                <w:szCs w:val="24"/>
              </w:rPr>
              <w:t>*</w:t>
            </w:r>
          </w:p>
        </w:tc>
        <w:tc>
          <w:tcPr>
            <w:tcW w:w="1800" w:type="dxa"/>
            <w:shd w:val="clear" w:color="auto" w:fill="BFBFBF" w:themeFill="background1" w:themeFillShade="BF"/>
            <w:vAlign w:val="center"/>
          </w:tcPr>
          <w:p w14:paraId="7B897B05"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5F26B7" w:rsidRPr="001B230B" w14:paraId="67201BCF" w14:textId="77777777" w:rsidTr="002123C1">
        <w:trPr>
          <w:trHeight w:val="433"/>
        </w:trPr>
        <w:tc>
          <w:tcPr>
            <w:tcW w:w="1251" w:type="dxa"/>
            <w:shd w:val="clear" w:color="auto" w:fill="auto"/>
          </w:tcPr>
          <w:p w14:paraId="3B1C5DB5" w14:textId="77777777" w:rsidR="005F26B7" w:rsidRPr="00D90A87" w:rsidRDefault="005F26B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1.</w:t>
            </w:r>
          </w:p>
        </w:tc>
        <w:tc>
          <w:tcPr>
            <w:tcW w:w="3069" w:type="dxa"/>
            <w:shd w:val="clear" w:color="auto" w:fill="auto"/>
            <w:vAlign w:val="center"/>
          </w:tcPr>
          <w:p w14:paraId="4A43C01F" w14:textId="77777777" w:rsidR="005F26B7" w:rsidRDefault="00040353" w:rsidP="005F26B7">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Biroja krēsls</w:t>
            </w:r>
          </w:p>
        </w:tc>
        <w:tc>
          <w:tcPr>
            <w:tcW w:w="990" w:type="dxa"/>
            <w:shd w:val="clear" w:color="auto" w:fill="auto"/>
          </w:tcPr>
          <w:p w14:paraId="242E3729" w14:textId="77777777" w:rsidR="005F26B7" w:rsidRPr="005F26B7" w:rsidRDefault="00040353"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shd w:val="clear" w:color="auto" w:fill="auto"/>
            <w:vAlign w:val="center"/>
          </w:tcPr>
          <w:p w14:paraId="1C06E7D4"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4FF871E0"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0935919E"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39B6C6B1" w14:textId="77777777" w:rsidTr="00040353">
        <w:trPr>
          <w:trHeight w:val="433"/>
        </w:trPr>
        <w:tc>
          <w:tcPr>
            <w:tcW w:w="8370" w:type="dxa"/>
            <w:gridSpan w:val="5"/>
            <w:tcBorders>
              <w:top w:val="single" w:sz="12" w:space="0" w:color="auto"/>
            </w:tcBorders>
            <w:shd w:val="clear" w:color="auto" w:fill="auto"/>
          </w:tcPr>
          <w:p w14:paraId="55D7C3FE"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Summa, EUR:</w:t>
            </w:r>
          </w:p>
        </w:tc>
        <w:tc>
          <w:tcPr>
            <w:tcW w:w="1800" w:type="dxa"/>
            <w:tcBorders>
              <w:top w:val="single" w:sz="12" w:space="0" w:color="auto"/>
            </w:tcBorders>
            <w:shd w:val="clear" w:color="auto" w:fill="auto"/>
            <w:vAlign w:val="center"/>
          </w:tcPr>
          <w:p w14:paraId="5186C169"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6BADFFD9" w14:textId="77777777" w:rsidTr="00210037">
        <w:trPr>
          <w:trHeight w:val="433"/>
        </w:trPr>
        <w:tc>
          <w:tcPr>
            <w:tcW w:w="8370" w:type="dxa"/>
            <w:gridSpan w:val="5"/>
            <w:shd w:val="clear" w:color="auto" w:fill="auto"/>
          </w:tcPr>
          <w:p w14:paraId="33F13D35"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 xml:space="preserve">PVN 21%, EUR: </w:t>
            </w:r>
          </w:p>
        </w:tc>
        <w:tc>
          <w:tcPr>
            <w:tcW w:w="1800" w:type="dxa"/>
            <w:shd w:val="clear" w:color="auto" w:fill="auto"/>
            <w:vAlign w:val="center"/>
          </w:tcPr>
          <w:p w14:paraId="48C5E9FA"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7F5A6B37" w14:textId="77777777" w:rsidTr="00040353">
        <w:trPr>
          <w:trHeight w:val="433"/>
        </w:trPr>
        <w:tc>
          <w:tcPr>
            <w:tcW w:w="8370" w:type="dxa"/>
            <w:gridSpan w:val="5"/>
            <w:shd w:val="clear" w:color="auto" w:fill="D9D9D9" w:themeFill="background1" w:themeFillShade="D9"/>
          </w:tcPr>
          <w:p w14:paraId="0D3D147B"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EUR: </w:t>
            </w:r>
          </w:p>
        </w:tc>
        <w:tc>
          <w:tcPr>
            <w:tcW w:w="1800" w:type="dxa"/>
            <w:shd w:val="clear" w:color="auto" w:fill="D9D9D9" w:themeFill="background1" w:themeFillShade="D9"/>
            <w:vAlign w:val="center"/>
          </w:tcPr>
          <w:p w14:paraId="7B4774D8"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bl>
    <w:p w14:paraId="4AD01AC9" w14:textId="77777777" w:rsidR="001B230B" w:rsidRPr="005F26B7" w:rsidRDefault="001B230B" w:rsidP="005F26B7">
      <w:pPr>
        <w:tabs>
          <w:tab w:val="left" w:pos="-567"/>
        </w:tabs>
        <w:autoSpaceDN w:val="0"/>
        <w:spacing w:after="0" w:line="240" w:lineRule="auto"/>
        <w:ind w:left="-567" w:right="23"/>
        <w:rPr>
          <w:rFonts w:ascii="Times New Roman" w:eastAsia="Calibri" w:hAnsi="Times New Roman" w:cs="Times New Roman"/>
          <w:i/>
          <w:szCs w:val="20"/>
          <w:lang w:eastAsia="lv-LV"/>
        </w:rPr>
      </w:pPr>
      <w:r w:rsidRPr="005F26B7">
        <w:rPr>
          <w:rFonts w:ascii="Times New Roman" w:eastAsia="Calibri" w:hAnsi="Times New Roman" w:cs="Times New Roman"/>
          <w:i/>
          <w:szCs w:val="20"/>
          <w:lang w:eastAsia="lv-LV"/>
        </w:rPr>
        <w:t>*Norāda, ja pretendents ir PVN maksātājs</w:t>
      </w:r>
      <w:r w:rsidR="005F26B7" w:rsidRPr="005F26B7">
        <w:rPr>
          <w:rFonts w:ascii="Times New Roman" w:eastAsia="Calibri" w:hAnsi="Times New Roman" w:cs="Times New Roman"/>
          <w:i/>
          <w:szCs w:val="20"/>
          <w:lang w:eastAsia="lv-LV"/>
        </w:rPr>
        <w:t>.</w:t>
      </w:r>
    </w:p>
    <w:p w14:paraId="2CA069F6" w14:textId="77777777" w:rsidR="005F26B7" w:rsidRPr="002123C1" w:rsidRDefault="005F26B7" w:rsidP="005F26B7">
      <w:pPr>
        <w:tabs>
          <w:tab w:val="left" w:pos="-567"/>
        </w:tabs>
        <w:spacing w:after="0" w:line="240" w:lineRule="auto"/>
        <w:ind w:left="-567"/>
        <w:jc w:val="both"/>
        <w:rPr>
          <w:rFonts w:ascii="Times New Roman" w:eastAsia="Times New Roman" w:hAnsi="Times New Roman" w:cs="Times New Roman"/>
          <w:i/>
          <w:sz w:val="24"/>
          <w:szCs w:val="24"/>
          <w:lang w:eastAsia="lv-LV"/>
        </w:rPr>
      </w:pPr>
      <w:r w:rsidRPr="005F26B7">
        <w:rPr>
          <w:rFonts w:ascii="Times New Roman" w:hAnsi="Times New Roman" w:cs="Times New Roman"/>
          <w:b/>
          <w:szCs w:val="20"/>
          <w:lang w:eastAsia="zh-CN"/>
        </w:rPr>
        <w:t>*</w:t>
      </w:r>
      <w:r w:rsidRPr="005F26B7">
        <w:rPr>
          <w:rFonts w:ascii="Times New Roman" w:eastAsia="Times New Roman" w:hAnsi="Times New Roman" w:cs="Times New Roman"/>
          <w:i/>
          <w:szCs w:val="20"/>
          <w:lang w:eastAsia="lv-LV"/>
        </w:rPr>
        <w:t>Pasūtītājs patur tiesības samazināt iegādājamo preču apjomu, ja Pretendenta finanšu piedāvājums pārsniedz Pasūtītāja finanšu iespējas</w:t>
      </w:r>
      <w:r w:rsidRPr="002123C1">
        <w:rPr>
          <w:rFonts w:ascii="Times New Roman" w:eastAsia="Times New Roman" w:hAnsi="Times New Roman" w:cs="Times New Roman"/>
          <w:i/>
          <w:sz w:val="24"/>
          <w:szCs w:val="24"/>
          <w:lang w:eastAsia="lv-LV"/>
        </w:rPr>
        <w:t>.</w:t>
      </w:r>
    </w:p>
    <w:p w14:paraId="210DCD26" w14:textId="77777777" w:rsidR="005F26B7" w:rsidRPr="006746BE" w:rsidRDefault="005F26B7" w:rsidP="00AF228A">
      <w:pPr>
        <w:tabs>
          <w:tab w:val="left" w:pos="567"/>
        </w:tabs>
        <w:autoSpaceDN w:val="0"/>
        <w:spacing w:before="120" w:after="0" w:line="240" w:lineRule="auto"/>
        <w:ind w:right="23"/>
        <w:rPr>
          <w:rFonts w:ascii="Times New Roman" w:eastAsia="Calibri" w:hAnsi="Times New Roman" w:cs="Times New Roman"/>
          <w:i/>
          <w:szCs w:val="24"/>
          <w:lang w:eastAsia="lv-LV"/>
        </w:rPr>
      </w:pPr>
    </w:p>
    <w:p w14:paraId="2983E8EC"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48B6F77" w14:textId="77777777" w:rsidR="001B230B" w:rsidRPr="001B230B" w:rsidRDefault="00B66E96" w:rsidP="00AF228A">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pre</w:t>
      </w:r>
      <w:r w:rsidR="00AF228A">
        <w:rPr>
          <w:rFonts w:ascii="Times New Roman" w:eastAsia="Calibri" w:hAnsi="Times New Roman" w:cs="Times New Roman"/>
          <w:sz w:val="24"/>
          <w:szCs w:val="24"/>
          <w:lang w:eastAsia="lv-LV"/>
        </w:rPr>
        <w:t>ču</w:t>
      </w:r>
      <w:r w:rsidRPr="00B66E96">
        <w:rPr>
          <w:rFonts w:ascii="Times New Roman" w:eastAsia="Calibri" w:hAnsi="Times New Roman" w:cs="Times New Roman"/>
          <w:sz w:val="24"/>
          <w:szCs w:val="24"/>
          <w:lang w:eastAsia="lv-LV"/>
        </w:rPr>
        <w:t xml:space="preserve"> piegāde</w:t>
      </w:r>
      <w:r w:rsidR="00AF228A">
        <w:rPr>
          <w:rFonts w:ascii="Times New Roman" w:eastAsia="Calibri" w:hAnsi="Times New Roman" w:cs="Times New Roman"/>
          <w:sz w:val="24"/>
          <w:szCs w:val="24"/>
          <w:lang w:eastAsia="lv-LV"/>
        </w:rPr>
        <w:t>.</w:t>
      </w:r>
    </w:p>
    <w:p w14:paraId="343FF7E1" w14:textId="77777777" w:rsidR="001B230B" w:rsidRPr="001B230B" w:rsidRDefault="001B230B" w:rsidP="00AF228A">
      <w:pPr>
        <w:spacing w:after="0" w:line="240" w:lineRule="auto"/>
        <w:ind w:left="-540" w:hanging="240"/>
        <w:rPr>
          <w:rFonts w:ascii="Times New Roman" w:eastAsia="Times New Roman" w:hAnsi="Times New Roman" w:cs="Times New Roman"/>
          <w:sz w:val="24"/>
          <w:szCs w:val="24"/>
          <w:lang w:eastAsia="lv-LV"/>
        </w:rPr>
      </w:pPr>
    </w:p>
    <w:p w14:paraId="15154FCD"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7F38D335" w14:textId="77777777" w:rsidTr="00547DBD">
        <w:trPr>
          <w:trHeight w:val="435"/>
        </w:trPr>
        <w:tc>
          <w:tcPr>
            <w:tcW w:w="3249" w:type="dxa"/>
            <w:shd w:val="clear" w:color="auto" w:fill="BFBFBF"/>
            <w:vAlign w:val="center"/>
          </w:tcPr>
          <w:p w14:paraId="6DA335E0"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2956BA61"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6E85C914" w14:textId="77777777" w:rsidTr="00547DBD">
        <w:trPr>
          <w:trHeight w:val="435"/>
        </w:trPr>
        <w:tc>
          <w:tcPr>
            <w:tcW w:w="3249" w:type="dxa"/>
            <w:tcBorders>
              <w:bottom w:val="single" w:sz="4" w:space="0" w:color="auto"/>
            </w:tcBorders>
            <w:shd w:val="clear" w:color="auto" w:fill="BFBFBF"/>
            <w:vAlign w:val="center"/>
          </w:tcPr>
          <w:p w14:paraId="420B8C65"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015C72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5F887FFE"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D8001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52B4074A"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35F909C6"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2A31283"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509D9E6"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7F69361D" w14:textId="77777777" w:rsidTr="00547DBD">
        <w:trPr>
          <w:trHeight w:val="435"/>
        </w:trPr>
        <w:tc>
          <w:tcPr>
            <w:tcW w:w="8128" w:type="dxa"/>
            <w:gridSpan w:val="2"/>
            <w:tcBorders>
              <w:top w:val="single" w:sz="4" w:space="0" w:color="auto"/>
              <w:left w:val="nil"/>
              <w:bottom w:val="nil"/>
              <w:right w:val="nil"/>
            </w:tcBorders>
            <w:shd w:val="clear" w:color="auto" w:fill="auto"/>
            <w:vAlign w:val="center"/>
          </w:tcPr>
          <w:p w14:paraId="2DF8B3C4"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391540F1"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24DEB34"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AF76" w14:textId="77777777" w:rsidR="00105DF7" w:rsidRDefault="00105DF7">
      <w:pPr>
        <w:spacing w:after="0" w:line="240" w:lineRule="auto"/>
      </w:pPr>
      <w:r>
        <w:separator/>
      </w:r>
    </w:p>
  </w:endnote>
  <w:endnote w:type="continuationSeparator" w:id="0">
    <w:p w14:paraId="4D33B1E2" w14:textId="77777777" w:rsidR="00105DF7" w:rsidRDefault="0010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38BD" w14:textId="77777777" w:rsidR="00EA7302" w:rsidRDefault="00EA7302" w:rsidP="00547DBD">
    <w:pPr>
      <w:pStyle w:val="Footer"/>
      <w:jc w:val="center"/>
      <w:rPr>
        <w:lang w:val="lv-LV"/>
      </w:rPr>
    </w:pPr>
  </w:p>
  <w:p w14:paraId="5C7173F0" w14:textId="77777777" w:rsidR="00EA7302" w:rsidRDefault="00EA7302" w:rsidP="00547DBD">
    <w:pPr>
      <w:pStyle w:val="Footer"/>
      <w:jc w:val="center"/>
    </w:pPr>
    <w:r w:rsidRPr="009759F0">
      <w:fldChar w:fldCharType="begin"/>
    </w:r>
    <w:r w:rsidRPr="009759F0">
      <w:instrText xml:space="preserve"> PAGE   \* MERGEFORMAT </w:instrText>
    </w:r>
    <w:r w:rsidRPr="009759F0">
      <w:fldChar w:fldCharType="separate"/>
    </w:r>
    <w:r w:rsidR="00C73B1E">
      <w:rPr>
        <w:noProof/>
      </w:rPr>
      <w:t>6</w:t>
    </w:r>
    <w:r w:rsidRPr="009759F0">
      <w:fldChar w:fldCharType="end"/>
    </w:r>
  </w:p>
  <w:p w14:paraId="0779B0C2" w14:textId="77777777" w:rsidR="00EA7302" w:rsidRPr="00374220" w:rsidRDefault="00EA7302" w:rsidP="00374220">
    <w:pPr>
      <w:spacing w:after="0" w:line="240" w:lineRule="auto"/>
      <w:jc w:val="center"/>
      <w:rPr>
        <w:rFonts w:ascii="Times New Roman" w:eastAsia="Times New Roman" w:hAnsi="Times New Roman" w:cs="Times New Roman"/>
      </w:rPr>
    </w:pPr>
  </w:p>
  <w:p w14:paraId="627EAB89" w14:textId="77777777" w:rsidR="00EA7302" w:rsidRDefault="00EA7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169D" w14:textId="77777777" w:rsidR="00EA7302" w:rsidRDefault="00EA7302" w:rsidP="00374220">
    <w:pPr>
      <w:spacing w:after="0" w:line="240" w:lineRule="auto"/>
      <w:jc w:val="center"/>
      <w:rPr>
        <w:rFonts w:ascii="Times New Roman" w:hAnsi="Times New Roman" w:cs="Times New Roman"/>
      </w:rPr>
    </w:pPr>
  </w:p>
  <w:p w14:paraId="6A9B43E6" w14:textId="77777777" w:rsidR="00EA7302" w:rsidRPr="00374220" w:rsidRDefault="00EA7302">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8B42" w14:textId="77777777" w:rsidR="00105DF7" w:rsidRDefault="00105DF7">
      <w:pPr>
        <w:spacing w:after="0" w:line="240" w:lineRule="auto"/>
      </w:pPr>
      <w:r>
        <w:separator/>
      </w:r>
    </w:p>
  </w:footnote>
  <w:footnote w:type="continuationSeparator" w:id="0">
    <w:p w14:paraId="688DAE22" w14:textId="77777777" w:rsidR="00105DF7" w:rsidRDefault="00105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43D8"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456F7EF9" w14:textId="77777777" w:rsidR="00EA7302" w:rsidRDefault="00EA7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0EA6"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A75F8"/>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5A6A1B"/>
    <w:multiLevelType w:val="hybridMultilevel"/>
    <w:tmpl w:val="BD08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FB58E2"/>
    <w:multiLevelType w:val="hybridMultilevel"/>
    <w:tmpl w:val="0816A90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986DA1"/>
    <w:multiLevelType w:val="hybridMultilevel"/>
    <w:tmpl w:val="7840CAA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972958">
    <w:abstractNumId w:val="13"/>
  </w:num>
  <w:num w:numId="2" w16cid:durableId="741759145">
    <w:abstractNumId w:val="16"/>
  </w:num>
  <w:num w:numId="3" w16cid:durableId="1055423044">
    <w:abstractNumId w:val="9"/>
  </w:num>
  <w:num w:numId="4" w16cid:durableId="1092704137">
    <w:abstractNumId w:val="12"/>
  </w:num>
  <w:num w:numId="5" w16cid:durableId="1251113407">
    <w:abstractNumId w:val="4"/>
  </w:num>
  <w:num w:numId="6" w16cid:durableId="1072463477">
    <w:abstractNumId w:val="0"/>
  </w:num>
  <w:num w:numId="7" w16cid:durableId="825513340">
    <w:abstractNumId w:val="6"/>
  </w:num>
  <w:num w:numId="8" w16cid:durableId="1279216943">
    <w:abstractNumId w:val="3"/>
  </w:num>
  <w:num w:numId="9" w16cid:durableId="1078936883">
    <w:abstractNumId w:val="11"/>
  </w:num>
  <w:num w:numId="10" w16cid:durableId="1358198482">
    <w:abstractNumId w:val="18"/>
  </w:num>
  <w:num w:numId="11" w16cid:durableId="1154759280">
    <w:abstractNumId w:val="17"/>
  </w:num>
  <w:num w:numId="12" w16cid:durableId="939486820">
    <w:abstractNumId w:val="2"/>
  </w:num>
  <w:num w:numId="13" w16cid:durableId="1080177063">
    <w:abstractNumId w:val="7"/>
  </w:num>
  <w:num w:numId="14" w16cid:durableId="738869505">
    <w:abstractNumId w:val="1"/>
  </w:num>
  <w:num w:numId="15" w16cid:durableId="219097196">
    <w:abstractNumId w:val="8"/>
  </w:num>
  <w:num w:numId="16" w16cid:durableId="428356476">
    <w:abstractNumId w:val="10"/>
  </w:num>
  <w:num w:numId="17" w16cid:durableId="1664238546">
    <w:abstractNumId w:val="15"/>
  </w:num>
  <w:num w:numId="18" w16cid:durableId="2062485192">
    <w:abstractNumId w:val="5"/>
  </w:num>
  <w:num w:numId="19" w16cid:durableId="92002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40353"/>
    <w:rsid w:val="000428AF"/>
    <w:rsid w:val="00060A25"/>
    <w:rsid w:val="000736A4"/>
    <w:rsid w:val="00082D9F"/>
    <w:rsid w:val="000954DF"/>
    <w:rsid w:val="000F1741"/>
    <w:rsid w:val="000F1C92"/>
    <w:rsid w:val="00105DF7"/>
    <w:rsid w:val="00107464"/>
    <w:rsid w:val="00113226"/>
    <w:rsid w:val="00113336"/>
    <w:rsid w:val="00122177"/>
    <w:rsid w:val="001234D8"/>
    <w:rsid w:val="001347F2"/>
    <w:rsid w:val="00141959"/>
    <w:rsid w:val="001561A6"/>
    <w:rsid w:val="00164628"/>
    <w:rsid w:val="00192397"/>
    <w:rsid w:val="001A3586"/>
    <w:rsid w:val="001A657E"/>
    <w:rsid w:val="001B1D82"/>
    <w:rsid w:val="001B230B"/>
    <w:rsid w:val="001B5D19"/>
    <w:rsid w:val="001B5F7F"/>
    <w:rsid w:val="001C0142"/>
    <w:rsid w:val="001C1E7C"/>
    <w:rsid w:val="001C5D6D"/>
    <w:rsid w:val="002123C1"/>
    <w:rsid w:val="00226E5A"/>
    <w:rsid w:val="00261605"/>
    <w:rsid w:val="00271846"/>
    <w:rsid w:val="00273FC4"/>
    <w:rsid w:val="0028030D"/>
    <w:rsid w:val="002831B1"/>
    <w:rsid w:val="0029002D"/>
    <w:rsid w:val="002919BA"/>
    <w:rsid w:val="00292CBD"/>
    <w:rsid w:val="002A1CAA"/>
    <w:rsid w:val="002B179B"/>
    <w:rsid w:val="002C340B"/>
    <w:rsid w:val="002C38A5"/>
    <w:rsid w:val="002D1072"/>
    <w:rsid w:val="002E4BD8"/>
    <w:rsid w:val="003156CB"/>
    <w:rsid w:val="003405CC"/>
    <w:rsid w:val="003530B8"/>
    <w:rsid w:val="00361262"/>
    <w:rsid w:val="00374220"/>
    <w:rsid w:val="00390D1A"/>
    <w:rsid w:val="003B618E"/>
    <w:rsid w:val="003D0A53"/>
    <w:rsid w:val="003E0C2C"/>
    <w:rsid w:val="004468F3"/>
    <w:rsid w:val="00453BCF"/>
    <w:rsid w:val="00471130"/>
    <w:rsid w:val="00493EE1"/>
    <w:rsid w:val="00497985"/>
    <w:rsid w:val="004C49B1"/>
    <w:rsid w:val="004D7E60"/>
    <w:rsid w:val="00544A7D"/>
    <w:rsid w:val="00545725"/>
    <w:rsid w:val="00547DBD"/>
    <w:rsid w:val="005721B2"/>
    <w:rsid w:val="00580531"/>
    <w:rsid w:val="005940EC"/>
    <w:rsid w:val="005A5369"/>
    <w:rsid w:val="005B5CDF"/>
    <w:rsid w:val="005B6085"/>
    <w:rsid w:val="005C75E6"/>
    <w:rsid w:val="005D5FD2"/>
    <w:rsid w:val="005D674D"/>
    <w:rsid w:val="005E0D1B"/>
    <w:rsid w:val="005F26B7"/>
    <w:rsid w:val="005F30F0"/>
    <w:rsid w:val="0061502F"/>
    <w:rsid w:val="006551EF"/>
    <w:rsid w:val="006557EB"/>
    <w:rsid w:val="006720BA"/>
    <w:rsid w:val="006746BE"/>
    <w:rsid w:val="006B1E83"/>
    <w:rsid w:val="006D2C89"/>
    <w:rsid w:val="007004CF"/>
    <w:rsid w:val="007563C0"/>
    <w:rsid w:val="0076065D"/>
    <w:rsid w:val="0078308F"/>
    <w:rsid w:val="007D37FD"/>
    <w:rsid w:val="007D58E0"/>
    <w:rsid w:val="007D5AD6"/>
    <w:rsid w:val="007F688F"/>
    <w:rsid w:val="00827021"/>
    <w:rsid w:val="00840665"/>
    <w:rsid w:val="00843D77"/>
    <w:rsid w:val="00854A4D"/>
    <w:rsid w:val="008641BB"/>
    <w:rsid w:val="00882C1E"/>
    <w:rsid w:val="00891F49"/>
    <w:rsid w:val="008A21B8"/>
    <w:rsid w:val="008B2725"/>
    <w:rsid w:val="008C73F2"/>
    <w:rsid w:val="008D1BC3"/>
    <w:rsid w:val="008D4C52"/>
    <w:rsid w:val="008F3D0C"/>
    <w:rsid w:val="008F77EA"/>
    <w:rsid w:val="00926236"/>
    <w:rsid w:val="00945A4A"/>
    <w:rsid w:val="0099028D"/>
    <w:rsid w:val="009B4FDD"/>
    <w:rsid w:val="009C0557"/>
    <w:rsid w:val="009C7B2D"/>
    <w:rsid w:val="009E2E2A"/>
    <w:rsid w:val="009F1696"/>
    <w:rsid w:val="00A074D8"/>
    <w:rsid w:val="00A279C1"/>
    <w:rsid w:val="00A361B4"/>
    <w:rsid w:val="00A6227F"/>
    <w:rsid w:val="00AC63AC"/>
    <w:rsid w:val="00AC6EFF"/>
    <w:rsid w:val="00AE1FDD"/>
    <w:rsid w:val="00AF228A"/>
    <w:rsid w:val="00B66E96"/>
    <w:rsid w:val="00B741A6"/>
    <w:rsid w:val="00B7503A"/>
    <w:rsid w:val="00B94776"/>
    <w:rsid w:val="00BC207B"/>
    <w:rsid w:val="00BC36DB"/>
    <w:rsid w:val="00BD02A5"/>
    <w:rsid w:val="00BD3E31"/>
    <w:rsid w:val="00C06803"/>
    <w:rsid w:val="00C51732"/>
    <w:rsid w:val="00C73B1E"/>
    <w:rsid w:val="00CA0481"/>
    <w:rsid w:val="00CA5007"/>
    <w:rsid w:val="00CD0EC8"/>
    <w:rsid w:val="00CD1EAE"/>
    <w:rsid w:val="00CD4B82"/>
    <w:rsid w:val="00CE6F8D"/>
    <w:rsid w:val="00CF1E5F"/>
    <w:rsid w:val="00CF6F30"/>
    <w:rsid w:val="00D41552"/>
    <w:rsid w:val="00D638B9"/>
    <w:rsid w:val="00D74188"/>
    <w:rsid w:val="00D836BB"/>
    <w:rsid w:val="00D90A87"/>
    <w:rsid w:val="00DC3221"/>
    <w:rsid w:val="00DE3994"/>
    <w:rsid w:val="00E00CBA"/>
    <w:rsid w:val="00E2265F"/>
    <w:rsid w:val="00E317FA"/>
    <w:rsid w:val="00E40F74"/>
    <w:rsid w:val="00E4306C"/>
    <w:rsid w:val="00E808F3"/>
    <w:rsid w:val="00EA0670"/>
    <w:rsid w:val="00EA7302"/>
    <w:rsid w:val="00EC5A0D"/>
    <w:rsid w:val="00EE4208"/>
    <w:rsid w:val="00EF50F2"/>
    <w:rsid w:val="00F8179F"/>
    <w:rsid w:val="00F821FD"/>
    <w:rsid w:val="00F8621E"/>
    <w:rsid w:val="00FA7940"/>
    <w:rsid w:val="00FC2681"/>
    <w:rsid w:val="00FE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06BC"/>
  <w15:docId w15:val="{A0C6225E-BC9F-4105-914F-76844FA0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7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54DF"/>
    <w:rPr>
      <w:color w:val="605E5C"/>
      <w:shd w:val="clear" w:color="auto" w:fill="E1DFDD"/>
    </w:rPr>
  </w:style>
  <w:style w:type="paragraph" w:customStyle="1" w:styleId="p1">
    <w:name w:val="p1"/>
    <w:basedOn w:val="Normal"/>
    <w:rsid w:val="0094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945A4A"/>
  </w:style>
  <w:style w:type="character" w:styleId="Strong">
    <w:name w:val="Strong"/>
    <w:basedOn w:val="DefaultParagraphFont"/>
    <w:uiPriority w:val="22"/>
    <w:qFormat/>
    <w:rsid w:val="00945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8885">
      <w:bodyDiv w:val="1"/>
      <w:marLeft w:val="0"/>
      <w:marRight w:val="0"/>
      <w:marTop w:val="0"/>
      <w:marBottom w:val="0"/>
      <w:divBdr>
        <w:top w:val="none" w:sz="0" w:space="0" w:color="auto"/>
        <w:left w:val="none" w:sz="0" w:space="0" w:color="auto"/>
        <w:bottom w:val="none" w:sz="0" w:space="0" w:color="auto"/>
        <w:right w:val="none" w:sz="0" w:space="0" w:color="auto"/>
      </w:divBdr>
    </w:div>
    <w:div w:id="701633696">
      <w:bodyDiv w:val="1"/>
      <w:marLeft w:val="0"/>
      <w:marRight w:val="0"/>
      <w:marTop w:val="0"/>
      <w:marBottom w:val="0"/>
      <w:divBdr>
        <w:top w:val="none" w:sz="0" w:space="0" w:color="auto"/>
        <w:left w:val="none" w:sz="0" w:space="0" w:color="auto"/>
        <w:bottom w:val="none" w:sz="0" w:space="0" w:color="auto"/>
        <w:right w:val="none" w:sz="0" w:space="0" w:color="auto"/>
      </w:divBdr>
    </w:div>
    <w:div w:id="704907191">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009218674">
      <w:bodyDiv w:val="1"/>
      <w:marLeft w:val="0"/>
      <w:marRight w:val="0"/>
      <w:marTop w:val="0"/>
      <w:marBottom w:val="0"/>
      <w:divBdr>
        <w:top w:val="none" w:sz="0" w:space="0" w:color="auto"/>
        <w:left w:val="none" w:sz="0" w:space="0" w:color="auto"/>
        <w:bottom w:val="none" w:sz="0" w:space="0" w:color="auto"/>
        <w:right w:val="none" w:sz="0" w:space="0" w:color="auto"/>
      </w:divBdr>
    </w:div>
    <w:div w:id="1132748391">
      <w:bodyDiv w:val="1"/>
      <w:marLeft w:val="0"/>
      <w:marRight w:val="0"/>
      <w:marTop w:val="0"/>
      <w:marBottom w:val="0"/>
      <w:divBdr>
        <w:top w:val="none" w:sz="0" w:space="0" w:color="auto"/>
        <w:left w:val="none" w:sz="0" w:space="0" w:color="auto"/>
        <w:bottom w:val="none" w:sz="0" w:space="0" w:color="auto"/>
        <w:right w:val="none" w:sz="0" w:space="0" w:color="auto"/>
      </w:divBdr>
    </w:div>
    <w:div w:id="1142965028">
      <w:bodyDiv w:val="1"/>
      <w:marLeft w:val="0"/>
      <w:marRight w:val="0"/>
      <w:marTop w:val="0"/>
      <w:marBottom w:val="0"/>
      <w:divBdr>
        <w:top w:val="none" w:sz="0" w:space="0" w:color="auto"/>
        <w:left w:val="none" w:sz="0" w:space="0" w:color="auto"/>
        <w:bottom w:val="none" w:sz="0" w:space="0" w:color="auto"/>
        <w:right w:val="none" w:sz="0" w:space="0" w:color="auto"/>
      </w:divBdr>
    </w:div>
    <w:div w:id="17386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ma.melnika@bausk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ine.baha@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61398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A789-83DA-4C78-AE16-F6319480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928</Words>
  <Characters>5293</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dcterms:created xsi:type="dcterms:W3CDTF">2025-07-09T13:18:00Z</dcterms:created>
  <dcterms:modified xsi:type="dcterms:W3CDTF">2025-07-09T13:18:00Z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