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EAF5C" w14:textId="7C53605A" w:rsidR="00F9779C" w:rsidRDefault="00F9779C" w:rsidP="00F9779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14:paraId="6E1F00CC" w14:textId="366E966F" w:rsidR="00F9779C" w:rsidRPr="00F9779C" w:rsidRDefault="00F9779C" w:rsidP="00F9779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203403106"/>
      <w:r w:rsidRPr="007D58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identifikācijas numurs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IAP 2025/23/CA</w:t>
      </w:r>
    </w:p>
    <w:bookmarkEnd w:id="0"/>
    <w:p w14:paraId="6D6C29E8" w14:textId="77777777" w:rsidR="00497F6E" w:rsidRDefault="00497F6E" w:rsidP="00497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Rullo kasešu</w:t>
      </w:r>
      <w:r w:rsidRPr="00A33A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žalūziju izgatavošana, piegāde un uzstādīšana </w:t>
      </w:r>
      <w:r w:rsidRPr="009659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Edvarta Virzas Iecavas bibliotēka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</w:t>
      </w:r>
      <w:r w:rsidRPr="00A33A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vajadzībām</w:t>
      </w:r>
    </w:p>
    <w:p w14:paraId="31BA7160" w14:textId="77777777" w:rsidR="00F9779C" w:rsidRPr="00A33A82" w:rsidRDefault="00F9779C" w:rsidP="00F97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CC490CC" w14:textId="77777777" w:rsidR="00F9779C" w:rsidRPr="007D58E0" w:rsidRDefault="00F9779C" w:rsidP="00F9779C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ab/>
      </w:r>
      <w:r w:rsidRPr="007D58E0"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F9779C" w:rsidRPr="007D58E0" w14:paraId="35789034" w14:textId="77777777" w:rsidTr="00D05C0B">
        <w:trPr>
          <w:trHeight w:val="235"/>
        </w:trPr>
        <w:tc>
          <w:tcPr>
            <w:tcW w:w="2551" w:type="dxa"/>
            <w:shd w:val="clear" w:color="auto" w:fill="BFBFBF"/>
            <w:vAlign w:val="center"/>
          </w:tcPr>
          <w:p w14:paraId="0BF3A865" w14:textId="77777777" w:rsidR="00F9779C" w:rsidRPr="007D58E0" w:rsidRDefault="00F9779C" w:rsidP="00D05C0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 w:rsidRPr="007D58E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vAlign w:val="center"/>
          </w:tcPr>
          <w:p w14:paraId="1D8FECB5" w14:textId="77777777" w:rsidR="00F9779C" w:rsidRPr="007D58E0" w:rsidRDefault="00F9779C" w:rsidP="00D05C0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7D58E0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Bauskas novada pašvaldība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 iestāde “Iecavas apvienības pārvalde”</w:t>
            </w:r>
          </w:p>
        </w:tc>
      </w:tr>
      <w:tr w:rsidR="00F9779C" w:rsidRPr="007D58E0" w14:paraId="0DEF328B" w14:textId="77777777" w:rsidTr="00D05C0B">
        <w:trPr>
          <w:trHeight w:val="229"/>
        </w:trPr>
        <w:tc>
          <w:tcPr>
            <w:tcW w:w="2551" w:type="dxa"/>
            <w:shd w:val="clear" w:color="auto" w:fill="BFBFBF"/>
            <w:vAlign w:val="center"/>
          </w:tcPr>
          <w:p w14:paraId="6D40FA6C" w14:textId="77777777" w:rsidR="00F9779C" w:rsidRPr="007D58E0" w:rsidRDefault="00F9779C" w:rsidP="00D05C0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7D58E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14:paraId="70D3F1C6" w14:textId="77777777" w:rsidR="00F9779C" w:rsidRPr="007D58E0" w:rsidRDefault="00F9779C" w:rsidP="00D05C0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0954DF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Skolas iela 4-40, Iecava, Bauskas nov., LV-3913</w:t>
            </w:r>
          </w:p>
        </w:tc>
      </w:tr>
      <w:tr w:rsidR="00F9779C" w:rsidRPr="007D58E0" w14:paraId="7B8CC14F" w14:textId="77777777" w:rsidTr="00D05C0B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2C72AA7B" w14:textId="77777777" w:rsidR="00F9779C" w:rsidRPr="007D58E0" w:rsidRDefault="00F9779C" w:rsidP="00D05C0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7D58E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14:paraId="4602FC10" w14:textId="77777777" w:rsidR="00F9779C" w:rsidRPr="007D58E0" w:rsidRDefault="00F9779C" w:rsidP="00D05C0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7D58E0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9000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0056376</w:t>
            </w:r>
          </w:p>
        </w:tc>
      </w:tr>
    </w:tbl>
    <w:p w14:paraId="61E0E92F" w14:textId="77777777" w:rsidR="00F9779C" w:rsidRDefault="00F9779C" w:rsidP="00F9779C">
      <w:pPr>
        <w:spacing w:before="240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5EA916" w14:textId="2A4BE3F2" w:rsidR="00F9779C" w:rsidRPr="00122177" w:rsidRDefault="00F9779C" w:rsidP="00F9779C">
      <w:pPr>
        <w:spacing w:before="240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2. Iepirkuma priekšmets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rullo kasešu žalūziju izgatavošana, piegāde un uzstādīšana bibliotēkas vajadzībām</w:t>
      </w:r>
      <w:r w:rsidRPr="000954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58E0">
        <w:rPr>
          <w:rFonts w:ascii="Times New Roman" w:eastAsia="Calibri" w:hAnsi="Times New Roman" w:cs="Times New Roman"/>
          <w:sz w:val="24"/>
          <w:szCs w:val="24"/>
        </w:rPr>
        <w:t>saskaņā ar Tehnisko specifikāciju (1.pielikums).</w:t>
      </w:r>
    </w:p>
    <w:p w14:paraId="268971E2" w14:textId="5D67B9B5" w:rsidR="00F9779C" w:rsidRDefault="00F9779C" w:rsidP="00F9779C">
      <w:pPr>
        <w:keepNext/>
        <w:spacing w:before="120"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D58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/>
        </w:rPr>
        <w:t xml:space="preserve">3. </w:t>
      </w:r>
      <w:r w:rsidRPr="007D58E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Identifikācijas numurs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IAP 2025/23/CA.</w:t>
      </w:r>
    </w:p>
    <w:p w14:paraId="01E2AA1F" w14:textId="77777777" w:rsidR="00F9779C" w:rsidRDefault="00F9779C" w:rsidP="00F9779C">
      <w:pPr>
        <w:keepNext/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FA51185" w14:textId="77777777" w:rsidR="00F9779C" w:rsidRPr="005C3292" w:rsidRDefault="00F9779C" w:rsidP="00F9779C">
      <w:pPr>
        <w:keepNext/>
        <w:numPr>
          <w:ilvl w:val="0"/>
          <w:numId w:val="6"/>
        </w:numPr>
        <w:spacing w:before="120" w:after="0" w:line="240" w:lineRule="auto"/>
        <w:ind w:left="284" w:hanging="284"/>
        <w:jc w:val="both"/>
        <w:outlineLvl w:val="1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  <w:r w:rsidRPr="00F9779C">
        <w:rPr>
          <w:rFonts w:asciiTheme="majorBidi" w:eastAsia="Times New Roman" w:hAnsiTheme="majorBidi" w:cstheme="majorBidi"/>
          <w:b/>
          <w:bCs/>
          <w:iCs/>
          <w:sz w:val="24"/>
          <w:szCs w:val="24"/>
        </w:rPr>
        <w:t>Kontaktpersonas:</w:t>
      </w:r>
    </w:p>
    <w:p w14:paraId="2A9E063E" w14:textId="77777777" w:rsidR="00F9779C" w:rsidRPr="005C3292" w:rsidRDefault="00F9779C" w:rsidP="00F9779C">
      <w:pPr>
        <w:pStyle w:val="ListParagraph"/>
        <w:numPr>
          <w:ilvl w:val="1"/>
          <w:numId w:val="6"/>
        </w:numPr>
        <w:spacing w:after="120" w:line="240" w:lineRule="auto"/>
        <w:ind w:hanging="508"/>
        <w:jc w:val="both"/>
        <w:rPr>
          <w:rFonts w:asciiTheme="majorBidi" w:hAnsiTheme="majorBidi" w:cstheme="majorBidi"/>
          <w:sz w:val="24"/>
          <w:szCs w:val="24"/>
          <w:lang w:eastAsia="zh-CN"/>
        </w:rPr>
      </w:pPr>
      <w:r w:rsidRPr="005C3292">
        <w:rPr>
          <w:rFonts w:asciiTheme="majorBidi" w:hAnsiTheme="majorBidi" w:cstheme="majorBidi"/>
          <w:sz w:val="24"/>
          <w:szCs w:val="24"/>
        </w:rPr>
        <w:t>Par tirgus izpētes noteikumiem</w:t>
      </w:r>
      <w:r w:rsidRPr="005C3292">
        <w:rPr>
          <w:rFonts w:asciiTheme="majorBidi" w:hAnsiTheme="majorBidi" w:cstheme="majorBidi"/>
          <w:sz w:val="24"/>
          <w:szCs w:val="24"/>
          <w:lang w:eastAsia="zh-CN"/>
        </w:rPr>
        <w:t xml:space="preserve">: </w:t>
      </w:r>
      <w:r w:rsidRPr="005C3292">
        <w:rPr>
          <w:rFonts w:asciiTheme="majorBidi" w:hAnsiTheme="majorBidi" w:cstheme="majorBidi"/>
          <w:sz w:val="24"/>
          <w:szCs w:val="24"/>
        </w:rPr>
        <w:t xml:space="preserve">Bauskas novada pašvaldības iestādes “Iecavas apvienības pārvalde” jurista palīdze </w:t>
      </w:r>
      <w:r w:rsidRPr="005C3292">
        <w:rPr>
          <w:rFonts w:asciiTheme="majorBidi" w:hAnsiTheme="majorBidi" w:cstheme="majorBidi"/>
          <w:b/>
          <w:sz w:val="24"/>
          <w:szCs w:val="24"/>
        </w:rPr>
        <w:t>Lāsma Meļņika</w:t>
      </w:r>
      <w:r w:rsidRPr="005C3292">
        <w:rPr>
          <w:rFonts w:asciiTheme="majorBidi" w:hAnsiTheme="majorBidi" w:cstheme="majorBidi"/>
          <w:sz w:val="24"/>
          <w:szCs w:val="24"/>
        </w:rPr>
        <w:t xml:space="preserve">, tālr. +371 29522243, e-pasts: </w:t>
      </w:r>
      <w:hyperlink r:id="rId7" w:history="1">
        <w:r w:rsidRPr="005C3292">
          <w:rPr>
            <w:rStyle w:val="Hyperlink"/>
            <w:rFonts w:asciiTheme="majorBidi" w:eastAsia="Calibri" w:hAnsiTheme="majorBidi" w:cstheme="majorBidi"/>
            <w:sz w:val="24"/>
            <w:szCs w:val="24"/>
          </w:rPr>
          <w:t>lasma.melnika@bauskasnovads.lv</w:t>
        </w:r>
      </w:hyperlink>
      <w:r w:rsidRPr="005C3292">
        <w:rPr>
          <w:rFonts w:asciiTheme="majorBidi" w:hAnsiTheme="majorBidi" w:cstheme="majorBidi"/>
          <w:sz w:val="24"/>
          <w:szCs w:val="24"/>
          <w:lang w:eastAsia="zh-CN"/>
        </w:rPr>
        <w:t>.</w:t>
      </w:r>
    </w:p>
    <w:p w14:paraId="0B624AB9" w14:textId="7E4AAB0F" w:rsidR="00F9779C" w:rsidRPr="005C3292" w:rsidRDefault="00F9779C" w:rsidP="00F9779C">
      <w:pPr>
        <w:numPr>
          <w:ilvl w:val="1"/>
          <w:numId w:val="6"/>
        </w:numPr>
        <w:spacing w:after="120" w:line="240" w:lineRule="auto"/>
        <w:ind w:hanging="508"/>
        <w:jc w:val="both"/>
        <w:rPr>
          <w:rFonts w:asciiTheme="majorBidi" w:eastAsia="Times New Roman" w:hAnsiTheme="majorBidi" w:cstheme="majorBidi"/>
          <w:sz w:val="24"/>
          <w:szCs w:val="24"/>
          <w:lang w:eastAsia="zh-CN"/>
        </w:rPr>
      </w:pPr>
      <w:r w:rsidRPr="005C3292">
        <w:rPr>
          <w:rFonts w:asciiTheme="majorBidi" w:eastAsia="Times New Roman" w:hAnsiTheme="majorBidi" w:cstheme="majorBidi"/>
          <w:sz w:val="24"/>
          <w:szCs w:val="24"/>
          <w:lang w:eastAsia="zh-CN"/>
        </w:rPr>
        <w:t xml:space="preserve">Par tehnisko specifikāciju: </w:t>
      </w:r>
      <w:r w:rsidRPr="005C3292">
        <w:rPr>
          <w:rFonts w:asciiTheme="majorBidi" w:eastAsia="Times New Roman" w:hAnsiTheme="majorBidi" w:cstheme="majorBidi"/>
          <w:sz w:val="24"/>
          <w:szCs w:val="24"/>
        </w:rPr>
        <w:t xml:space="preserve">Bauskas novada pašvaldības iestādes “Iecavas apvienības pārvalde” bibliotēkas vadītāja </w:t>
      </w:r>
      <w:r w:rsidRPr="005C3292">
        <w:rPr>
          <w:rFonts w:asciiTheme="majorBidi" w:eastAsia="Times New Roman" w:hAnsiTheme="majorBidi" w:cstheme="majorBidi"/>
          <w:b/>
          <w:sz w:val="24"/>
          <w:szCs w:val="24"/>
        </w:rPr>
        <w:t>Aiva Avota-Zalstere</w:t>
      </w:r>
      <w:r w:rsidRPr="005C3292">
        <w:rPr>
          <w:rFonts w:asciiTheme="majorBidi" w:eastAsia="Times New Roman" w:hAnsiTheme="majorBidi" w:cstheme="majorBidi"/>
          <w:sz w:val="24"/>
          <w:szCs w:val="24"/>
        </w:rPr>
        <w:t xml:space="preserve">, tālr. +371 </w:t>
      </w:r>
      <w:r w:rsidR="005C3292" w:rsidRPr="005C3292">
        <w:rPr>
          <w:rFonts w:asciiTheme="majorBidi" w:hAnsiTheme="majorBidi" w:cstheme="majorBidi"/>
          <w:b/>
          <w:bCs/>
          <w:color w:val="1F1F1F"/>
          <w:sz w:val="24"/>
          <w:szCs w:val="24"/>
          <w:shd w:val="clear" w:color="auto" w:fill="FFFFFF"/>
        </w:rPr>
        <w:t> </w:t>
      </w:r>
      <w:hyperlink r:id="rId8" w:history="1">
        <w:r w:rsidR="005C3292" w:rsidRPr="005C3292">
          <w:rPr>
            <w:rFonts w:asciiTheme="majorBidi" w:hAnsiTheme="majorBidi" w:cstheme="majorBidi"/>
            <w:color w:val="1A0DAB"/>
            <w:sz w:val="24"/>
            <w:szCs w:val="24"/>
            <w:u w:val="single"/>
            <w:shd w:val="clear" w:color="auto" w:fill="FFFFFF"/>
          </w:rPr>
          <w:t>63 941 252</w:t>
        </w:r>
      </w:hyperlink>
      <w:r w:rsidRPr="005C3292">
        <w:rPr>
          <w:rFonts w:asciiTheme="majorBidi" w:eastAsia="Times New Roman" w:hAnsiTheme="majorBidi" w:cstheme="majorBidi"/>
          <w:sz w:val="24"/>
          <w:szCs w:val="24"/>
        </w:rPr>
        <w:t>, e-pasts</w:t>
      </w:r>
      <w:r w:rsidRPr="005C3292">
        <w:rPr>
          <w:rFonts w:asciiTheme="majorBidi" w:eastAsia="Calibri" w:hAnsiTheme="majorBidi" w:cstheme="majorBidi"/>
          <w:color w:val="0000FF"/>
          <w:sz w:val="24"/>
          <w:szCs w:val="24"/>
        </w:rPr>
        <w:t xml:space="preserve">: </w:t>
      </w:r>
      <w:hyperlink r:id="rId9" w:history="1">
        <w:r w:rsidR="005C3292" w:rsidRPr="005C3292">
          <w:rPr>
            <w:rStyle w:val="Hyperlink"/>
            <w:rFonts w:asciiTheme="majorBidi" w:eastAsia="Calibri" w:hAnsiTheme="majorBidi" w:cstheme="majorBidi"/>
            <w:sz w:val="24"/>
            <w:szCs w:val="24"/>
          </w:rPr>
          <w:t>iecava.biblioteka@bauskasnovads.lv</w:t>
        </w:r>
      </w:hyperlink>
      <w:r w:rsidRPr="005C3292">
        <w:rPr>
          <w:rFonts w:asciiTheme="majorBidi" w:eastAsia="Calibri" w:hAnsiTheme="majorBidi" w:cstheme="majorBidi"/>
          <w:sz w:val="24"/>
          <w:szCs w:val="24"/>
        </w:rPr>
        <w:t>.</w:t>
      </w:r>
    </w:p>
    <w:p w14:paraId="54D958A6" w14:textId="77777777" w:rsidR="00F9779C" w:rsidRPr="005C3292" w:rsidRDefault="00F9779C" w:rsidP="00F9779C">
      <w:pPr>
        <w:pStyle w:val="ListParagraph"/>
        <w:keepNext/>
        <w:numPr>
          <w:ilvl w:val="0"/>
          <w:numId w:val="6"/>
        </w:numPr>
        <w:tabs>
          <w:tab w:val="left" w:pos="7940"/>
        </w:tabs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5C3292">
        <w:rPr>
          <w:rFonts w:asciiTheme="majorBidi" w:hAnsiTheme="majorBidi" w:cstheme="majorBidi"/>
          <w:b/>
          <w:bCs/>
          <w:iCs/>
          <w:sz w:val="24"/>
          <w:szCs w:val="24"/>
        </w:rPr>
        <w:t>Piedāvājumu iesniegšanas vieta, datums un laiks:</w:t>
      </w:r>
      <w:r w:rsidRPr="005C3292">
        <w:rPr>
          <w:rFonts w:asciiTheme="majorBidi" w:hAnsiTheme="majorBidi" w:cstheme="majorBidi"/>
          <w:b/>
          <w:bCs/>
          <w:iCs/>
          <w:sz w:val="24"/>
          <w:szCs w:val="24"/>
        </w:rPr>
        <w:tab/>
      </w:r>
    </w:p>
    <w:p w14:paraId="312AB00C" w14:textId="533B8EBE" w:rsidR="00F9779C" w:rsidRPr="005C3292" w:rsidRDefault="00F9779C" w:rsidP="00F9779C">
      <w:pPr>
        <w:pStyle w:val="ListParagraph"/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5C3292">
        <w:rPr>
          <w:rFonts w:asciiTheme="majorBidi" w:eastAsia="Calibri" w:hAnsiTheme="majorBidi" w:cstheme="majorBidi"/>
          <w:sz w:val="24"/>
          <w:szCs w:val="24"/>
        </w:rPr>
        <w:t>Pretendents savu piedāvājumu iesniedz</w:t>
      </w:r>
      <w:r w:rsidRPr="005C3292">
        <w:rPr>
          <w:rFonts w:asciiTheme="majorBidi" w:eastAsia="Calibri" w:hAnsiTheme="majorBidi" w:cstheme="majorBidi"/>
          <w:b/>
          <w:sz w:val="24"/>
          <w:szCs w:val="24"/>
        </w:rPr>
        <w:t xml:space="preserve"> līdz 2025.gada</w:t>
      </w:r>
      <w:r w:rsidRPr="005C3292">
        <w:rPr>
          <w:rFonts w:asciiTheme="majorBidi" w:eastAsia="Calibri" w:hAnsiTheme="majorBidi" w:cstheme="majorBidi"/>
          <w:b/>
          <w:color w:val="FF0000"/>
          <w:sz w:val="24"/>
          <w:szCs w:val="24"/>
        </w:rPr>
        <w:t xml:space="preserve"> </w:t>
      </w:r>
      <w:r w:rsidRPr="005C3292">
        <w:rPr>
          <w:rFonts w:asciiTheme="majorBidi" w:eastAsia="Calibri" w:hAnsiTheme="majorBidi" w:cstheme="majorBidi"/>
          <w:b/>
          <w:sz w:val="24"/>
          <w:szCs w:val="24"/>
        </w:rPr>
        <w:t>2</w:t>
      </w:r>
      <w:r w:rsidR="00FE1DA0">
        <w:rPr>
          <w:rFonts w:asciiTheme="majorBidi" w:eastAsia="Calibri" w:hAnsiTheme="majorBidi" w:cstheme="majorBidi"/>
          <w:b/>
          <w:sz w:val="24"/>
          <w:szCs w:val="24"/>
        </w:rPr>
        <w:t>5</w:t>
      </w:r>
      <w:r w:rsidRPr="005C3292">
        <w:rPr>
          <w:rFonts w:asciiTheme="majorBidi" w:eastAsia="Calibri" w:hAnsiTheme="majorBidi" w:cstheme="majorBidi"/>
          <w:b/>
          <w:sz w:val="24"/>
          <w:szCs w:val="24"/>
        </w:rPr>
        <w:t>.jūlijam, plkst. 12:00</w:t>
      </w:r>
      <w:r w:rsidRPr="005C3292">
        <w:rPr>
          <w:rFonts w:asciiTheme="majorBidi" w:eastAsia="Calibri" w:hAnsiTheme="majorBidi" w:cstheme="majorBidi"/>
          <w:sz w:val="24"/>
          <w:szCs w:val="24"/>
        </w:rPr>
        <w:t xml:space="preserve">, nosūtot elektroniski uz e-pasta adresi: </w:t>
      </w:r>
      <w:hyperlink r:id="rId10" w:history="1">
        <w:r w:rsidRPr="005C3292">
          <w:rPr>
            <w:rStyle w:val="Hyperlink"/>
            <w:rFonts w:asciiTheme="majorBidi" w:eastAsia="Calibri" w:hAnsiTheme="majorBidi" w:cstheme="majorBidi"/>
            <w:sz w:val="24"/>
            <w:szCs w:val="24"/>
          </w:rPr>
          <w:t>lasma.melnika@bauskasnovads.lv</w:t>
        </w:r>
      </w:hyperlink>
      <w:r w:rsidRPr="005C3292">
        <w:rPr>
          <w:rFonts w:asciiTheme="majorBidi" w:eastAsia="Calibri" w:hAnsiTheme="majorBidi" w:cstheme="majorBidi"/>
          <w:sz w:val="24"/>
          <w:szCs w:val="24"/>
        </w:rPr>
        <w:t xml:space="preserve">. </w:t>
      </w:r>
    </w:p>
    <w:p w14:paraId="4DB08ABC" w14:textId="77777777" w:rsidR="00F9779C" w:rsidRPr="005C3292" w:rsidRDefault="00F9779C" w:rsidP="00F9779C">
      <w:pPr>
        <w:pStyle w:val="ListParagraph"/>
        <w:spacing w:after="120"/>
        <w:ind w:left="851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08C727FD" w14:textId="77777777" w:rsidR="00F9779C" w:rsidRPr="007D58E0" w:rsidRDefault="00F9779C" w:rsidP="00F9779C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Līguma nosacījumi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5B55D8A5" w14:textId="5C0CF9B0" w:rsidR="00F9779C" w:rsidRPr="00C51732" w:rsidRDefault="00F9779C" w:rsidP="00F9779C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5D29">
        <w:rPr>
          <w:rFonts w:ascii="Times New Roman" w:eastAsia="Times New Roman" w:hAnsi="Times New Roman" w:cs="Times New Roman"/>
          <w:sz w:val="24"/>
          <w:szCs w:val="24"/>
        </w:rPr>
        <w:t xml:space="preserve">Līguma izpildes laiks: </w:t>
      </w:r>
      <w:r w:rsidRPr="000D5D29">
        <w:rPr>
          <w:rFonts w:ascii="Times New Roman" w:eastAsia="Times New Roman" w:hAnsi="Times New Roman" w:cs="Times New Roman"/>
          <w:b/>
          <w:sz w:val="24"/>
          <w:szCs w:val="24"/>
        </w:rPr>
        <w:t xml:space="preserve">piegāde veicama 2 (divu) </w:t>
      </w:r>
      <w:r w:rsidR="005C3292" w:rsidRPr="000D5D29">
        <w:rPr>
          <w:rFonts w:ascii="Times New Roman" w:eastAsia="Times New Roman" w:hAnsi="Times New Roman" w:cs="Times New Roman"/>
          <w:b/>
          <w:sz w:val="24"/>
          <w:szCs w:val="24"/>
        </w:rPr>
        <w:t>mēnešu</w:t>
      </w:r>
      <w:r w:rsidRPr="000D5D29">
        <w:rPr>
          <w:rFonts w:ascii="Times New Roman" w:eastAsia="Times New Roman" w:hAnsi="Times New Roman" w:cs="Times New Roman"/>
          <w:b/>
          <w:sz w:val="24"/>
          <w:szCs w:val="24"/>
        </w:rPr>
        <w:t xml:space="preserve"> laikā </w:t>
      </w:r>
      <w:r w:rsidRPr="000D5D29">
        <w:rPr>
          <w:rFonts w:ascii="Times New Roman" w:eastAsia="Times New Roman" w:hAnsi="Times New Roman" w:cs="Times New Roman"/>
          <w:bCs/>
          <w:sz w:val="24"/>
          <w:szCs w:val="24"/>
        </w:rPr>
        <w:t>no līguma spēkā stāšanās</w:t>
      </w:r>
      <w:r w:rsidRPr="00C51732">
        <w:rPr>
          <w:rFonts w:ascii="Times New Roman" w:eastAsia="Times New Roman" w:hAnsi="Times New Roman" w:cs="Times New Roman"/>
          <w:bCs/>
          <w:sz w:val="24"/>
          <w:szCs w:val="24"/>
        </w:rPr>
        <w:t xml:space="preserve"> dienas (pēdējā pievienotā droša elektroniskā paraksta).</w:t>
      </w:r>
    </w:p>
    <w:p w14:paraId="07651394" w14:textId="418A918C" w:rsidR="00F9779C" w:rsidRPr="0029002D" w:rsidRDefault="00F9779C" w:rsidP="00F9779C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732">
        <w:rPr>
          <w:rFonts w:ascii="Times New Roman" w:eastAsia="Times New Roman" w:hAnsi="Times New Roman" w:cs="Times New Roman"/>
          <w:bCs/>
          <w:sz w:val="24"/>
          <w:szCs w:val="24"/>
        </w:rPr>
        <w:t>Piegādes</w:t>
      </w:r>
      <w:r w:rsidR="005C3292">
        <w:rPr>
          <w:rFonts w:ascii="Times New Roman" w:eastAsia="Times New Roman" w:hAnsi="Times New Roman" w:cs="Times New Roman"/>
          <w:bCs/>
          <w:sz w:val="24"/>
          <w:szCs w:val="24"/>
        </w:rPr>
        <w:t xml:space="preserve"> un uzstādīšanas</w:t>
      </w:r>
      <w:r w:rsidRPr="00C51732">
        <w:rPr>
          <w:rFonts w:ascii="Times New Roman" w:eastAsia="Times New Roman" w:hAnsi="Times New Roman" w:cs="Times New Roman"/>
          <w:bCs/>
          <w:sz w:val="24"/>
          <w:szCs w:val="24"/>
        </w:rPr>
        <w:t xml:space="preserve"> vieta:</w:t>
      </w:r>
      <w:r w:rsidR="005C3292">
        <w:rPr>
          <w:rFonts w:ascii="Times New Roman" w:eastAsia="Times New Roman" w:hAnsi="Times New Roman" w:cs="Times New Roman"/>
          <w:bCs/>
          <w:sz w:val="24"/>
          <w:szCs w:val="24"/>
        </w:rPr>
        <w:t xml:space="preserve"> Edvarta Virzas iela 21A</w:t>
      </w:r>
      <w:r>
        <w:rPr>
          <w:rFonts w:ascii="Times New Roman" w:eastAsia="Times New Roman" w:hAnsi="Times New Roman" w:cs="Times New Roman"/>
          <w:sz w:val="24"/>
          <w:szCs w:val="24"/>
        </w:rPr>
        <w:t>, Iecava, Bauskas novads, LV-3913.</w:t>
      </w:r>
    </w:p>
    <w:p w14:paraId="4BACBBE1" w14:textId="77777777" w:rsidR="00F9779C" w:rsidRPr="007D58E0" w:rsidRDefault="00F9779C" w:rsidP="00F9779C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8E0">
        <w:rPr>
          <w:rFonts w:ascii="Times New Roman" w:eastAsia="Times New Roman" w:hAnsi="Times New Roman" w:cs="Times New Roman"/>
          <w:sz w:val="24"/>
          <w:szCs w:val="24"/>
        </w:rPr>
        <w:t>Apmaksa: līgums ar pēcapmaksu, garantēta samaksa pēc līguma izpildes pieņemšanas - nodošanas akta parakstīšanas un rēķina saņemšanas (saskaņā ar noslēgto līgumu).</w:t>
      </w:r>
    </w:p>
    <w:p w14:paraId="3CB07989" w14:textId="77777777" w:rsidR="00F9779C" w:rsidRDefault="00F9779C" w:rsidP="00F9779C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9BA"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Piegādātājs nodrošina preces garantiju 24 (divdesmit četrus) mēnešus no pieņemšanas-nodošanas akta parakstīšanas dienas</w:t>
      </w:r>
    </w:p>
    <w:p w14:paraId="59334B98" w14:textId="3DECC811" w:rsidR="00F9779C" w:rsidRDefault="00F9779C" w:rsidP="00F9779C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6E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Pretendents preces cenā iekļauj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visus izdevumus, kas saistīti ar preču piegādi</w:t>
      </w:r>
      <w:r w:rsidR="005C329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uzstādīšanu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FE7E35B" w14:textId="77777777" w:rsidR="00F9779C" w:rsidRDefault="00F9779C" w:rsidP="00F9779C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Pasūtītājs patur tiesības samazināt iegādājamo preču apjomu, ja Pretendenta finanšu piedāvājums pārsniedz Pasūtītāja finanšu iespējas.</w:t>
      </w:r>
    </w:p>
    <w:p w14:paraId="1E09EB6F" w14:textId="77777777" w:rsidR="00F9779C" w:rsidRPr="002919BA" w:rsidRDefault="00F9779C" w:rsidP="00F9779C">
      <w:pPr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D99BED6" w14:textId="77777777" w:rsidR="00F9779C" w:rsidRPr="007D58E0" w:rsidRDefault="00F9779C" w:rsidP="00F9779C">
      <w:pPr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0E3B1CD1" w14:textId="77777777" w:rsidR="00F9779C" w:rsidRPr="007D58E0" w:rsidRDefault="00F9779C" w:rsidP="00F9779C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Prasības pretendentam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0CCD482F" w14:textId="77777777" w:rsidR="00F9779C" w:rsidRDefault="00F9779C" w:rsidP="00F9779C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05CC">
        <w:rPr>
          <w:rFonts w:ascii="Times New Roman" w:eastAsia="Calibri" w:hAnsi="Times New Roman" w:cs="Times New Roman"/>
          <w:sz w:val="24"/>
          <w:szCs w:val="24"/>
        </w:rPr>
        <w:t xml:space="preserve">Savus piedāvājumus var iesniegt jebkura juridiska persona, kura atsaukusies uz Pasūtītāja aicinājumu piedalīties tirgus izpētē un kura spēj sniegt paredzēto pakalpojumu. </w:t>
      </w:r>
    </w:p>
    <w:p w14:paraId="3A56E6C7" w14:textId="77777777" w:rsidR="00F9779C" w:rsidRPr="003405CC" w:rsidRDefault="00F9779C" w:rsidP="00F9779C">
      <w:pPr>
        <w:spacing w:before="120" w:after="12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E02082" w14:textId="77777777" w:rsidR="00F9779C" w:rsidRPr="007D58E0" w:rsidRDefault="00F9779C" w:rsidP="00F9779C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Iesniedzamie dokumenti</w:t>
      </w:r>
    </w:p>
    <w:p w14:paraId="5B4BE840" w14:textId="77777777" w:rsidR="00F9779C" w:rsidRPr="007D58E0" w:rsidRDefault="00F9779C" w:rsidP="00F9779C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236">
        <w:rPr>
          <w:rFonts w:ascii="Times New Roman" w:eastAsia="Calibri" w:hAnsi="Times New Roman" w:cs="Times New Roman"/>
          <w:sz w:val="24"/>
          <w:szCs w:val="24"/>
        </w:rPr>
        <w:t>Tehniskā</w:t>
      </w:r>
      <w:r>
        <w:rPr>
          <w:rFonts w:ascii="Times New Roman" w:eastAsia="Calibri" w:hAnsi="Times New Roman" w:cs="Times New Roman"/>
          <w:sz w:val="24"/>
          <w:szCs w:val="24"/>
        </w:rPr>
        <w:t xml:space="preserve"> specifikācija – tehniskais piedāvājums</w:t>
      </w:r>
      <w:r w:rsidRPr="007D58E0">
        <w:rPr>
          <w:rFonts w:ascii="Times New Roman" w:eastAsia="Calibri" w:hAnsi="Times New Roman" w:cs="Times New Roman"/>
          <w:sz w:val="24"/>
          <w:szCs w:val="24"/>
        </w:rPr>
        <w:t xml:space="preserve">, atbilstoši </w:t>
      </w:r>
      <w:r>
        <w:rPr>
          <w:rFonts w:ascii="Times New Roman" w:eastAsia="Calibri" w:hAnsi="Times New Roman" w:cs="Times New Roman"/>
          <w:sz w:val="24"/>
          <w:szCs w:val="24"/>
        </w:rPr>
        <w:t>1.p</w:t>
      </w:r>
      <w:r w:rsidRPr="007D58E0">
        <w:rPr>
          <w:rFonts w:ascii="Times New Roman" w:eastAsia="Calibri" w:hAnsi="Times New Roman" w:cs="Times New Roman"/>
          <w:sz w:val="24"/>
          <w:szCs w:val="24"/>
        </w:rPr>
        <w:t>ielikumam.</w:t>
      </w:r>
    </w:p>
    <w:p w14:paraId="0A19D4F7" w14:textId="77777777" w:rsidR="00F9779C" w:rsidRDefault="00F9779C" w:rsidP="00F9779C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8E0">
        <w:rPr>
          <w:rFonts w:ascii="Times New Roman" w:eastAsia="Calibri" w:hAnsi="Times New Roman" w:cs="Times New Roman"/>
          <w:sz w:val="24"/>
          <w:szCs w:val="24"/>
        </w:rPr>
        <w:t xml:space="preserve">Pieteikums dalībai tirgus izpētē, </w:t>
      </w:r>
      <w:r>
        <w:rPr>
          <w:rFonts w:ascii="Times New Roman" w:eastAsia="Calibri" w:hAnsi="Times New Roman" w:cs="Times New Roman"/>
          <w:bCs/>
          <w:sz w:val="24"/>
          <w:szCs w:val="24"/>
        </w:rPr>
        <w:t>atbilstoši 2.</w:t>
      </w:r>
      <w:r w:rsidRPr="007D58E0">
        <w:rPr>
          <w:rFonts w:ascii="Times New Roman" w:eastAsia="Calibri" w:hAnsi="Times New Roman" w:cs="Times New Roman"/>
          <w:bCs/>
          <w:sz w:val="24"/>
          <w:szCs w:val="24"/>
        </w:rPr>
        <w:t>pielikumam</w:t>
      </w:r>
    </w:p>
    <w:p w14:paraId="1C0BC8EC" w14:textId="77777777" w:rsidR="00F9779C" w:rsidRDefault="00F9779C" w:rsidP="00F9779C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Finanšu piedāvājums, atbilstoši 3.pielikumam.</w:t>
      </w:r>
    </w:p>
    <w:p w14:paraId="0B27BA43" w14:textId="77777777" w:rsidR="00F9779C" w:rsidRDefault="00F9779C" w:rsidP="00F9779C">
      <w:pPr>
        <w:spacing w:before="120" w:after="12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215C7B" w14:textId="77777777" w:rsidR="00F9779C" w:rsidRPr="007D58E0" w:rsidRDefault="00F9779C" w:rsidP="00F9779C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Piedāvājuma izvēles kritērijs</w:t>
      </w:r>
    </w:p>
    <w:p w14:paraId="30E5A0BE" w14:textId="77777777" w:rsidR="00F9779C" w:rsidRPr="007D58E0" w:rsidRDefault="00F9779C" w:rsidP="00F9779C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236">
        <w:rPr>
          <w:rFonts w:ascii="Times New Roman" w:eastAsia="Calibri" w:hAnsi="Times New Roman" w:cs="Times New Roman"/>
          <w:sz w:val="24"/>
          <w:szCs w:val="24"/>
        </w:rPr>
        <w:t>Piedāvājums</w:t>
      </w:r>
      <w:r w:rsidRPr="007D58E0">
        <w:rPr>
          <w:rFonts w:ascii="Times New Roman" w:eastAsia="Calibri" w:hAnsi="Times New Roman" w:cs="Times New Roman"/>
          <w:sz w:val="24"/>
          <w:szCs w:val="24"/>
        </w:rPr>
        <w:t xml:space="preserve"> ar zemāko cenu, kas pilnībā atbilst tirgus izpētes noteikumiem.</w:t>
      </w:r>
    </w:p>
    <w:p w14:paraId="74546C7E" w14:textId="77777777" w:rsidR="00F9779C" w:rsidRPr="007D58E0" w:rsidRDefault="00F9779C" w:rsidP="00F9779C">
      <w:pPr>
        <w:spacing w:after="12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DFC707" w14:textId="65D304F3" w:rsidR="00F9779C" w:rsidRPr="007D58E0" w:rsidRDefault="00F9779C" w:rsidP="00F97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62C8B3" w14:textId="59E33248" w:rsidR="00F9779C" w:rsidRDefault="00F9779C" w:rsidP="00F9779C">
      <w:pPr>
        <w:tabs>
          <w:tab w:val="left" w:pos="4110"/>
        </w:tabs>
        <w:spacing w:line="27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C9D9E7D" w14:textId="77777777" w:rsidR="00F9779C" w:rsidRDefault="00F9779C">
      <w:pPr>
        <w:spacing w:line="27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C2602A9" w14:textId="77777777" w:rsidR="00F9779C" w:rsidRDefault="00F9779C">
      <w:pPr>
        <w:spacing w:line="27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3A72306" w14:textId="77777777" w:rsidR="00F9779C" w:rsidRDefault="00F9779C">
      <w:pPr>
        <w:spacing w:line="27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550DE06" w14:textId="77777777" w:rsidR="00F9779C" w:rsidRDefault="00F9779C">
      <w:pPr>
        <w:spacing w:line="27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6F17909" w14:textId="77777777" w:rsidR="00F9779C" w:rsidRDefault="00F9779C">
      <w:pPr>
        <w:spacing w:line="27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044B779" w14:textId="77777777" w:rsidR="00F9779C" w:rsidRDefault="00F9779C">
      <w:pPr>
        <w:spacing w:line="27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003C646" w14:textId="77777777" w:rsidR="00F9779C" w:rsidRDefault="00F9779C">
      <w:pPr>
        <w:spacing w:line="27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8E66734" w14:textId="77777777" w:rsidR="00F9779C" w:rsidRDefault="00F9779C">
      <w:pPr>
        <w:spacing w:line="27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5F02CAB" w14:textId="77777777" w:rsidR="00F9779C" w:rsidRDefault="00F9779C">
      <w:pPr>
        <w:spacing w:line="27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B8F3748" w14:textId="77777777" w:rsidR="00F9779C" w:rsidRDefault="00F9779C">
      <w:pPr>
        <w:spacing w:line="27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D13EDCB" w14:textId="77777777" w:rsidR="00F9779C" w:rsidRDefault="00F9779C">
      <w:pPr>
        <w:spacing w:line="27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F64A735" w14:textId="77777777" w:rsidR="00F9779C" w:rsidRDefault="00F9779C">
      <w:pPr>
        <w:spacing w:line="27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3E4A52B" w14:textId="4838BE8A" w:rsidR="000C7FAB" w:rsidRDefault="000C7FAB" w:rsidP="000C7F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0C7FA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1.Pielikums</w:t>
      </w:r>
    </w:p>
    <w:p w14:paraId="70A1CFF2" w14:textId="77777777" w:rsidR="000C7FAB" w:rsidRPr="000C7FAB" w:rsidRDefault="000C7FAB" w:rsidP="000C7F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333BBAA" w14:textId="347E7F41" w:rsidR="00A33A82" w:rsidRDefault="00A33A82" w:rsidP="00152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33A8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TEHNISKĀ SPECIFIKĀCIJA</w:t>
      </w:r>
    </w:p>
    <w:p w14:paraId="6150BDE7" w14:textId="77777777" w:rsidR="009659C4" w:rsidRPr="00A33A82" w:rsidRDefault="009659C4" w:rsidP="00152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E47A406" w14:textId="77777777" w:rsidR="00497F6E" w:rsidRDefault="00497F6E" w:rsidP="00497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Rullo kasešu</w:t>
      </w:r>
      <w:r w:rsidRPr="00A33A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žalūziju izgatavošana, piegāde un uzstādīšana </w:t>
      </w:r>
      <w:r w:rsidRPr="009659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Edvarta Virzas Iecavas bibliotēka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</w:t>
      </w:r>
      <w:r w:rsidRPr="00A33A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vajadzībām</w:t>
      </w:r>
    </w:p>
    <w:p w14:paraId="06934201" w14:textId="77777777" w:rsidR="00A33A82" w:rsidRPr="009659C4" w:rsidRDefault="00A33A82" w:rsidP="00B41EE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8F95F8D" w14:textId="44E5C4A9" w:rsidR="00A33A82" w:rsidRDefault="00A33A82" w:rsidP="00A33A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9C4">
        <w:rPr>
          <w:rFonts w:ascii="Times New Roman" w:hAnsi="Times New Roman" w:cs="Times New Roman"/>
          <w:b/>
          <w:sz w:val="24"/>
          <w:szCs w:val="24"/>
        </w:rPr>
        <w:t>Rullo kasešu žalūziju tehniskā specifikācija</w:t>
      </w:r>
    </w:p>
    <w:p w14:paraId="1B8E8C03" w14:textId="77777777" w:rsidR="009659C4" w:rsidRPr="009659C4" w:rsidRDefault="009659C4" w:rsidP="00B41EE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1D35513" w14:textId="77777777" w:rsidR="00A33A82" w:rsidRDefault="00A33A82" w:rsidP="00A33A8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659C4">
        <w:rPr>
          <w:rFonts w:ascii="Times New Roman" w:hAnsi="Times New Roman" w:cs="Times New Roman"/>
          <w:b/>
          <w:sz w:val="24"/>
          <w:szCs w:val="24"/>
        </w:rPr>
        <w:t>Mehānisms/Profils:</w:t>
      </w:r>
    </w:p>
    <w:p w14:paraId="1F1F43CB" w14:textId="77777777" w:rsidR="00B41EEF" w:rsidRPr="009659C4" w:rsidRDefault="00B41EEF" w:rsidP="00B41E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>Materiāls – ekstrudēts, alumīnija sakausējums;</w:t>
      </w:r>
    </w:p>
    <w:p w14:paraId="161B8608" w14:textId="77777777" w:rsidR="00B41EEF" w:rsidRPr="009659C4" w:rsidRDefault="00B41EEF" w:rsidP="00B41E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>Pārklājums – balta, pulverkrāsojuma krāsa;</w:t>
      </w:r>
    </w:p>
    <w:p w14:paraId="38F19056" w14:textId="77777777" w:rsidR="00B41EEF" w:rsidRPr="009659C4" w:rsidRDefault="00B41EEF" w:rsidP="00B41E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>Stiprināšana – pie PVC loga līstes.</w:t>
      </w:r>
    </w:p>
    <w:p w14:paraId="0373A43B" w14:textId="77777777" w:rsidR="00A33A82" w:rsidRPr="009659C4" w:rsidRDefault="00A33A82" w:rsidP="00A33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>Vadotnes platums 30 – 35 mm</w:t>
      </w:r>
    </w:p>
    <w:p w14:paraId="4B1A73FE" w14:textId="77777777" w:rsidR="00A33A82" w:rsidRPr="009659C4" w:rsidRDefault="00A33A82" w:rsidP="00A33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>Caurules materiāls – alumīnija sakausējums;</w:t>
      </w:r>
    </w:p>
    <w:p w14:paraId="50E0C352" w14:textId="442AA9B3" w:rsidR="00A33A82" w:rsidRPr="009659C4" w:rsidRDefault="00A33A82" w:rsidP="00A33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>Fiksācijas funkcija – autofiksācija</w:t>
      </w:r>
      <w:r w:rsidR="00152F19" w:rsidRPr="009659C4">
        <w:rPr>
          <w:rFonts w:ascii="Times New Roman" w:hAnsi="Times New Roman" w:cs="Times New Roman"/>
          <w:sz w:val="24"/>
          <w:szCs w:val="24"/>
        </w:rPr>
        <w:t xml:space="preserve">, </w:t>
      </w:r>
      <w:r w:rsidR="00152F19" w:rsidRPr="009659C4">
        <w:rPr>
          <w:rFonts w:ascii="Times New Roman" w:hAnsi="Times New Roman" w:cs="Times New Roman"/>
          <w:bCs/>
          <w:sz w:val="24"/>
          <w:szCs w:val="24"/>
        </w:rPr>
        <w:t>žalūzija fiksējas jebkurā augstumā</w:t>
      </w:r>
      <w:r w:rsidRPr="009659C4">
        <w:rPr>
          <w:rFonts w:ascii="Times New Roman" w:hAnsi="Times New Roman" w:cs="Times New Roman"/>
          <w:sz w:val="24"/>
          <w:szCs w:val="24"/>
        </w:rPr>
        <w:t>;</w:t>
      </w:r>
    </w:p>
    <w:p w14:paraId="59B1F7C8" w14:textId="77777777" w:rsidR="00A33A82" w:rsidRPr="009659C4" w:rsidRDefault="00A33A82" w:rsidP="00A33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 xml:space="preserve">Atvēršanas funkcija – velkot auklu vai ķēdīti, rullo kasešu žalūzijas sarullējas (atveras), velkot to pašu auklu vai ķēdīti pretējā virzienā rullo kasešu žalūzijas atrullējas (aizveras); </w:t>
      </w:r>
    </w:p>
    <w:p w14:paraId="1B7B8914" w14:textId="028A099A" w:rsidR="00A33A82" w:rsidRDefault="00A33A82" w:rsidP="00A33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 xml:space="preserve">Atvēršanas vadība – atbilstoša garuma balta poliestera aukla vai PVC ķēdīte ar atsvaru, izvietojama rullo kasešu žalūzijas sistēmas labajā vai kreisajā pusē (precizēšana pie pasūtījuma). </w:t>
      </w:r>
    </w:p>
    <w:p w14:paraId="6589B2F3" w14:textId="77777777" w:rsidR="00B41EEF" w:rsidRPr="009659C4" w:rsidRDefault="00B41EEF" w:rsidP="00A33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467A70" w14:textId="77777777" w:rsidR="00A33A82" w:rsidRPr="009659C4" w:rsidRDefault="00A33A82" w:rsidP="00A33A8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659C4">
        <w:rPr>
          <w:rFonts w:ascii="Times New Roman" w:hAnsi="Times New Roman" w:cs="Times New Roman"/>
          <w:b/>
          <w:sz w:val="24"/>
          <w:szCs w:val="24"/>
        </w:rPr>
        <w:t>Materiāls:</w:t>
      </w:r>
    </w:p>
    <w:p w14:paraId="43D4010A" w14:textId="77777777" w:rsidR="00A33A82" w:rsidRPr="009659C4" w:rsidRDefault="00A33A82" w:rsidP="00A33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>Materiāls 100% poliesters (PES);</w:t>
      </w:r>
    </w:p>
    <w:p w14:paraId="3738BB45" w14:textId="263B0C42" w:rsidR="00A33A82" w:rsidRPr="009659C4" w:rsidRDefault="00A33A82" w:rsidP="00A33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>Struktūra – viendabīga, gluda audumu faktūra, ar dekoratīvajiem elementiem vai bez dekoratīvajiem elementiem;</w:t>
      </w:r>
    </w:p>
    <w:p w14:paraId="1675095B" w14:textId="77777777" w:rsidR="00A33A82" w:rsidRPr="009659C4" w:rsidRDefault="00A33A82" w:rsidP="00A33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>Krāsas sastāvs – uz akrila bāzes vai līdzvērtīga, nesatur veselibai kaitīgas vielas.</w:t>
      </w:r>
    </w:p>
    <w:p w14:paraId="22F49FE2" w14:textId="77777777" w:rsidR="00A33A82" w:rsidRPr="009659C4" w:rsidRDefault="00A33A82" w:rsidP="00A33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 xml:space="preserve">Garantijas laiks – 2 gadi.  </w:t>
      </w:r>
    </w:p>
    <w:p w14:paraId="7A4A8674" w14:textId="77777777" w:rsidR="00152F19" w:rsidRPr="009659C4" w:rsidRDefault="00152F19" w:rsidP="00A33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E726CD" w14:textId="3F54B80C" w:rsidR="00152F19" w:rsidRPr="009659C4" w:rsidRDefault="00152F19" w:rsidP="00152F19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659C4">
        <w:rPr>
          <w:rFonts w:ascii="Times New Roman" w:hAnsi="Times New Roman" w:cs="Times New Roman"/>
          <w:sz w:val="24"/>
          <w:szCs w:val="24"/>
          <w:u w:val="single"/>
        </w:rPr>
        <w:t>Žalūzijas audums Nr.1:</w:t>
      </w:r>
    </w:p>
    <w:p w14:paraId="071D6E12" w14:textId="64EA339C" w:rsidR="00152F19" w:rsidRPr="009659C4" w:rsidRDefault="00152F19" w:rsidP="00152F19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659C4">
        <w:rPr>
          <w:rFonts w:ascii="Times New Roman" w:hAnsi="Times New Roman" w:cs="Times New Roman"/>
          <w:sz w:val="24"/>
          <w:szCs w:val="24"/>
          <w:u w:val="single"/>
        </w:rPr>
        <w:t xml:space="preserve">Diena – Nakts audums </w:t>
      </w:r>
    </w:p>
    <w:p w14:paraId="454E04E4" w14:textId="77777777" w:rsidR="00152F19" w:rsidRPr="009659C4" w:rsidRDefault="00152F19" w:rsidP="00152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>Papildus pārklājums - bez papildus pārklājuma;</w:t>
      </w:r>
    </w:p>
    <w:p w14:paraId="5D1E74C5" w14:textId="77777777" w:rsidR="00152F19" w:rsidRPr="009659C4" w:rsidRDefault="00152F19" w:rsidP="00152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>Auduma svars – ne mazāks par 180gr/m2;</w:t>
      </w:r>
    </w:p>
    <w:p w14:paraId="74729084" w14:textId="77777777" w:rsidR="00152F19" w:rsidRPr="009659C4" w:rsidRDefault="00152F19" w:rsidP="00152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>Auduma biezums – ne mazāks par 0.30mm;</w:t>
      </w:r>
    </w:p>
    <w:p w14:paraId="579472C7" w14:textId="77777777" w:rsidR="00B41EEF" w:rsidRDefault="00152F19" w:rsidP="00152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lastRenderedPageBreak/>
        <w:t>Gaismas caurlaidība – no 50% līdz 60%.</w:t>
      </w:r>
    </w:p>
    <w:p w14:paraId="29C36E59" w14:textId="617EC690" w:rsidR="00152F19" w:rsidRPr="009659C4" w:rsidRDefault="00152F19" w:rsidP="00152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2F19">
        <w:rPr>
          <w:rFonts w:ascii="Times New Roman" w:hAnsi="Times New Roman" w:cs="Times New Roman"/>
          <w:sz w:val="24"/>
          <w:szCs w:val="24"/>
        </w:rPr>
        <w:t>Vismaz 5 toņu izvēle;</w:t>
      </w:r>
    </w:p>
    <w:p w14:paraId="7F158E0F" w14:textId="77777777" w:rsidR="00A33A82" w:rsidRPr="009659C4" w:rsidRDefault="00A33A82">
      <w:pPr>
        <w:rPr>
          <w:rFonts w:ascii="Times New Roman" w:hAnsi="Times New Roman" w:cs="Times New Roman"/>
          <w:sz w:val="24"/>
          <w:szCs w:val="24"/>
        </w:rPr>
      </w:pPr>
    </w:p>
    <w:p w14:paraId="2F95E266" w14:textId="77777777" w:rsidR="00A33A82" w:rsidRPr="009659C4" w:rsidRDefault="00A33A82" w:rsidP="00A33A82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659C4">
        <w:rPr>
          <w:rFonts w:ascii="Times New Roman" w:hAnsi="Times New Roman" w:cs="Times New Roman"/>
          <w:sz w:val="24"/>
          <w:szCs w:val="24"/>
          <w:u w:val="single"/>
        </w:rPr>
        <w:t>Žalūzijas audums Nr.2:</w:t>
      </w:r>
    </w:p>
    <w:p w14:paraId="7C4DFF64" w14:textId="0F4CCB9E" w:rsidR="00152F19" w:rsidRPr="009659C4" w:rsidRDefault="00152F19" w:rsidP="00A33A82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659C4">
        <w:rPr>
          <w:rFonts w:ascii="Times New Roman" w:hAnsi="Times New Roman" w:cs="Times New Roman"/>
          <w:sz w:val="24"/>
          <w:szCs w:val="24"/>
          <w:u w:val="single"/>
        </w:rPr>
        <w:t>Black out audums;</w:t>
      </w:r>
    </w:p>
    <w:p w14:paraId="241B2704" w14:textId="77777777" w:rsidR="00A33A82" w:rsidRPr="009659C4" w:rsidRDefault="00A33A82" w:rsidP="00A33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>Papildus pārklājums – necaurspīdīgs gumijots pārklājums no vienas puses;</w:t>
      </w:r>
    </w:p>
    <w:p w14:paraId="7BEBCF5B" w14:textId="51A09027" w:rsidR="00152F19" w:rsidRPr="009659C4" w:rsidRDefault="00152F19" w:rsidP="00152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2F19">
        <w:rPr>
          <w:rFonts w:ascii="Times New Roman" w:hAnsi="Times New Roman" w:cs="Times New Roman"/>
          <w:sz w:val="24"/>
          <w:szCs w:val="24"/>
        </w:rPr>
        <w:t>Vismaz 5 toņu izvēle;</w:t>
      </w:r>
    </w:p>
    <w:p w14:paraId="40B494A0" w14:textId="77777777" w:rsidR="00A33A82" w:rsidRPr="009659C4" w:rsidRDefault="00A33A82" w:rsidP="00A33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>Auduma svars – ne mazāks par 240gr/m2 ;</w:t>
      </w:r>
    </w:p>
    <w:p w14:paraId="6AB6A599" w14:textId="77777777" w:rsidR="00A33A82" w:rsidRPr="009659C4" w:rsidRDefault="00A33A82" w:rsidP="00A33A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>Auduma biezums – ne mazāks par 0.45mm;</w:t>
      </w:r>
    </w:p>
    <w:p w14:paraId="7BFBD8DD" w14:textId="77777777" w:rsidR="00A33A82" w:rsidRPr="009659C4" w:rsidRDefault="00A33A82" w:rsidP="00A33A82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659C4">
        <w:rPr>
          <w:rFonts w:ascii="Times New Roman" w:hAnsi="Times New Roman" w:cs="Times New Roman"/>
          <w:sz w:val="24"/>
          <w:szCs w:val="24"/>
        </w:rPr>
        <w:t>Gaismas caurlaidība – no 0% līdz 2%.</w:t>
      </w:r>
    </w:p>
    <w:p w14:paraId="6CE88727" w14:textId="77777777" w:rsidR="00A33A82" w:rsidRPr="009659C4" w:rsidRDefault="00A33A82">
      <w:pPr>
        <w:rPr>
          <w:rFonts w:ascii="Times New Roman" w:hAnsi="Times New Roman" w:cs="Times New Roman"/>
          <w:sz w:val="24"/>
          <w:szCs w:val="24"/>
        </w:rPr>
      </w:pPr>
    </w:p>
    <w:p w14:paraId="15F7EBB4" w14:textId="7F5583B9" w:rsidR="00152F19" w:rsidRPr="009659C4" w:rsidRDefault="00515D0B" w:rsidP="00152F1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Cenā jāietver:</w:t>
      </w:r>
    </w:p>
    <w:p w14:paraId="631A056C" w14:textId="77777777" w:rsidR="00152F19" w:rsidRDefault="00152F19" w:rsidP="00152F1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 xml:space="preserve">Objekta apsekošana/uzmērīšana: </w:t>
      </w:r>
    </w:p>
    <w:p w14:paraId="2135EEBD" w14:textId="77777777" w:rsidR="00B41EEF" w:rsidRPr="00B41EEF" w:rsidRDefault="00B41EEF" w:rsidP="00B41EE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Žalūziju izgatavošana</w:t>
      </w:r>
    </w:p>
    <w:p w14:paraId="2D1485A7" w14:textId="2B47EC5B" w:rsidR="00B41EEF" w:rsidRDefault="00B41EEF" w:rsidP="00B41EE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Uzstādīšana</w:t>
      </w:r>
    </w:p>
    <w:p w14:paraId="04C4B299" w14:textId="77777777" w:rsidR="00B41EEF" w:rsidRDefault="00B41EEF" w:rsidP="00B41EE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59C4">
        <w:rPr>
          <w:rFonts w:ascii="Times New Roman" w:hAnsi="Times New Roman" w:cs="Times New Roman"/>
          <w:sz w:val="24"/>
          <w:szCs w:val="24"/>
        </w:rPr>
        <w:t xml:space="preserve">Transporta un sagādes izmaksas: </w:t>
      </w:r>
    </w:p>
    <w:p w14:paraId="61473B8E" w14:textId="77777777" w:rsidR="00B41EEF" w:rsidRDefault="00B41EEF" w:rsidP="00B41EE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98AA9C" w14:textId="6B864864" w:rsidR="000C7FAB" w:rsidRDefault="005C3292">
      <w:pPr>
        <w:spacing w:line="278" w:lineRule="auto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br w:type="page"/>
      </w:r>
    </w:p>
    <w:p w14:paraId="5F95B1D4" w14:textId="3C9B393C" w:rsidR="000C7FAB" w:rsidRDefault="000C7FAB" w:rsidP="000C7F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2</w:t>
      </w:r>
      <w:r w:rsidRPr="000C7FA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.Pielikums</w:t>
      </w:r>
    </w:p>
    <w:p w14:paraId="29FFF082" w14:textId="77777777" w:rsidR="000C7FAB" w:rsidRPr="0024477E" w:rsidRDefault="000C7FAB" w:rsidP="000C7FAB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5E2777E3" w14:textId="77777777" w:rsidR="000C7FAB" w:rsidRDefault="000C7FAB" w:rsidP="000C7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Rullo kasešu</w:t>
      </w:r>
      <w:r w:rsidRPr="00A33A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žalūziju izgatavošana, piegāde un uzstādīšana </w:t>
      </w:r>
      <w:r w:rsidRPr="009659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Edvarta Virzas Iecavas bibliotēka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</w:t>
      </w:r>
      <w:r w:rsidRPr="00A33A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vajadzībām</w:t>
      </w:r>
    </w:p>
    <w:p w14:paraId="2C1C8BAF" w14:textId="77777777" w:rsidR="000C7FAB" w:rsidRDefault="000C7FAB" w:rsidP="000C7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3D3CD521" w14:textId="4BB656CE" w:rsidR="000C7FAB" w:rsidRPr="007D58E0" w:rsidRDefault="000C7FAB" w:rsidP="000C7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8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identifikācijas numurs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IAP 2025/23/CA</w:t>
      </w:r>
    </w:p>
    <w:p w14:paraId="61C92495" w14:textId="77777777" w:rsidR="000C7FAB" w:rsidRPr="0024477E" w:rsidRDefault="000C7FAB" w:rsidP="000C7FA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 w:firstRow="0" w:lastRow="0" w:firstColumn="0" w:lastColumn="0" w:noHBand="0" w:noVBand="0"/>
      </w:tblPr>
      <w:tblGrid>
        <w:gridCol w:w="2189"/>
        <w:gridCol w:w="1350"/>
        <w:gridCol w:w="5625"/>
      </w:tblGrid>
      <w:tr w:rsidR="000C7FAB" w:rsidRPr="0024477E" w14:paraId="56CBC35A" w14:textId="77777777" w:rsidTr="00D05C0B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C8D60E9" w14:textId="77777777" w:rsidR="000C7FAB" w:rsidRPr="0024477E" w:rsidRDefault="000C7FAB" w:rsidP="00D05C0B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0C7FAB" w:rsidRPr="0024477E" w14:paraId="3FF3CF74" w14:textId="77777777" w:rsidTr="00D05C0B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14:paraId="62124582" w14:textId="77777777" w:rsidR="000C7FAB" w:rsidRPr="0024477E" w:rsidRDefault="000C7FAB" w:rsidP="00D05C0B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7201890E" w14:textId="77777777" w:rsidR="000C7FAB" w:rsidRPr="0024477E" w:rsidRDefault="000C7FAB" w:rsidP="00D05C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FAB" w:rsidRPr="0024477E" w14:paraId="2BD8C4CA" w14:textId="77777777" w:rsidTr="00D05C0B">
        <w:trPr>
          <w:cantSplit/>
        </w:trPr>
        <w:tc>
          <w:tcPr>
            <w:tcW w:w="3539" w:type="dxa"/>
            <w:gridSpan w:val="2"/>
          </w:tcPr>
          <w:p w14:paraId="076A683D" w14:textId="77777777" w:rsidR="000C7FAB" w:rsidRPr="0024477E" w:rsidRDefault="000C7FAB" w:rsidP="00D05C0B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182DB07F" w14:textId="77777777" w:rsidR="000C7FAB" w:rsidRPr="0024477E" w:rsidRDefault="000C7FAB" w:rsidP="00D05C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FAB" w:rsidRPr="0024477E" w14:paraId="1A0B81CC" w14:textId="77777777" w:rsidTr="00D05C0B">
        <w:trPr>
          <w:cantSplit/>
        </w:trPr>
        <w:tc>
          <w:tcPr>
            <w:tcW w:w="3539" w:type="dxa"/>
            <w:gridSpan w:val="2"/>
          </w:tcPr>
          <w:p w14:paraId="36024C41" w14:textId="77777777" w:rsidR="000C7FAB" w:rsidRPr="0024477E" w:rsidRDefault="000C7FAB" w:rsidP="00D05C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1342F69" w14:textId="77777777" w:rsidR="000C7FAB" w:rsidRPr="0024477E" w:rsidRDefault="000C7FAB" w:rsidP="00D05C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FAB" w:rsidRPr="0024477E" w14:paraId="4F388E79" w14:textId="77777777" w:rsidTr="00D05C0B">
        <w:trPr>
          <w:cantSplit/>
        </w:trPr>
        <w:tc>
          <w:tcPr>
            <w:tcW w:w="3539" w:type="dxa"/>
            <w:gridSpan w:val="2"/>
          </w:tcPr>
          <w:p w14:paraId="467F40DB" w14:textId="77777777" w:rsidR="000C7FAB" w:rsidRPr="0024477E" w:rsidRDefault="000C7FAB" w:rsidP="00D05C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1AE7F1EB" w14:textId="77777777" w:rsidR="000C7FAB" w:rsidRPr="0024477E" w:rsidRDefault="000C7FAB" w:rsidP="00D05C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FAB" w:rsidRPr="0024477E" w14:paraId="57CAB813" w14:textId="77777777" w:rsidTr="00D05C0B">
        <w:trPr>
          <w:cantSplit/>
        </w:trPr>
        <w:tc>
          <w:tcPr>
            <w:tcW w:w="3539" w:type="dxa"/>
            <w:gridSpan w:val="2"/>
          </w:tcPr>
          <w:p w14:paraId="47BEAA73" w14:textId="77777777" w:rsidR="000C7FAB" w:rsidRPr="0024477E" w:rsidRDefault="000C7FAB" w:rsidP="00D05C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789DC63B" w14:textId="77777777" w:rsidR="000C7FAB" w:rsidRPr="0024477E" w:rsidRDefault="000C7FAB" w:rsidP="00D05C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FAB" w:rsidRPr="0024477E" w14:paraId="087B8EDE" w14:textId="77777777" w:rsidTr="00D05C0B">
        <w:trPr>
          <w:cantSplit/>
        </w:trPr>
        <w:tc>
          <w:tcPr>
            <w:tcW w:w="3539" w:type="dxa"/>
            <w:gridSpan w:val="2"/>
          </w:tcPr>
          <w:p w14:paraId="17048773" w14:textId="77777777" w:rsidR="000C7FAB" w:rsidRPr="0024477E" w:rsidRDefault="000C7FAB" w:rsidP="00D05C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3CCF263" w14:textId="77777777" w:rsidR="000C7FAB" w:rsidRPr="0024477E" w:rsidRDefault="000C7FAB" w:rsidP="00D05C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FAB" w:rsidRPr="0024477E" w14:paraId="1C046F06" w14:textId="77777777" w:rsidTr="00D05C0B">
        <w:trPr>
          <w:cantSplit/>
        </w:trPr>
        <w:tc>
          <w:tcPr>
            <w:tcW w:w="3539" w:type="dxa"/>
            <w:gridSpan w:val="2"/>
          </w:tcPr>
          <w:p w14:paraId="07249865" w14:textId="77777777" w:rsidR="000C7FAB" w:rsidRPr="0024477E" w:rsidRDefault="000C7FAB" w:rsidP="00D05C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1F70195" w14:textId="77777777" w:rsidR="000C7FAB" w:rsidRPr="0024477E" w:rsidRDefault="000C7FAB" w:rsidP="00D05C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FAB" w:rsidRPr="0024477E" w14:paraId="4B0CD6D0" w14:textId="77777777" w:rsidTr="00D05C0B">
        <w:trPr>
          <w:cantSplit/>
        </w:trPr>
        <w:tc>
          <w:tcPr>
            <w:tcW w:w="3539" w:type="dxa"/>
            <w:gridSpan w:val="2"/>
          </w:tcPr>
          <w:p w14:paraId="7123EE00" w14:textId="77777777" w:rsidR="000C7FAB" w:rsidRPr="0024477E" w:rsidRDefault="000C7FAB" w:rsidP="00D05C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A6E7861" w14:textId="77777777" w:rsidR="000C7FAB" w:rsidRPr="0024477E" w:rsidRDefault="000C7FAB" w:rsidP="00D05C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FAB" w:rsidRPr="0024477E" w14:paraId="635B276E" w14:textId="77777777" w:rsidTr="00D05C0B">
        <w:trPr>
          <w:cantSplit/>
          <w:trHeight w:val="633"/>
        </w:trPr>
        <w:tc>
          <w:tcPr>
            <w:tcW w:w="3539" w:type="dxa"/>
            <w:gridSpan w:val="2"/>
          </w:tcPr>
          <w:p w14:paraId="4699BE88" w14:textId="77777777" w:rsidR="000C7FAB" w:rsidRDefault="000C7FAB" w:rsidP="00D05C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132F4080" w14:textId="77777777" w:rsidR="000C7FAB" w:rsidRPr="0024477E" w:rsidRDefault="000C7FAB" w:rsidP="00D05C0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(</w:t>
            </w:r>
            <w:r w:rsidRPr="00804ABF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B50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6CA20DB" w14:textId="77777777" w:rsidR="000C7FAB" w:rsidRPr="0024477E" w:rsidRDefault="000C7FAB" w:rsidP="00D05C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FAB" w:rsidRPr="0024477E" w14:paraId="49D63758" w14:textId="77777777" w:rsidTr="00D05C0B">
        <w:trPr>
          <w:cantSplit/>
        </w:trPr>
        <w:tc>
          <w:tcPr>
            <w:tcW w:w="3539" w:type="dxa"/>
            <w:gridSpan w:val="2"/>
          </w:tcPr>
          <w:p w14:paraId="3B0497CE" w14:textId="77777777" w:rsidR="000C7FAB" w:rsidRDefault="000C7FAB" w:rsidP="00D05C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3A408271" w14:textId="77777777" w:rsidR="000C7FAB" w:rsidRPr="0024477E" w:rsidRDefault="000C7FAB" w:rsidP="00D05C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57D90343" w14:textId="77777777" w:rsidR="000C7FAB" w:rsidRDefault="000C7FAB" w:rsidP="00D05C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3B5F15DB" w14:textId="77777777" w:rsidR="000C7FAB" w:rsidRPr="0024477E" w:rsidRDefault="000C7FAB" w:rsidP="00D05C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0C7FAB" w:rsidRPr="0024477E" w14:paraId="784D9BAE" w14:textId="77777777" w:rsidTr="00D05C0B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14:paraId="3A15FB11" w14:textId="77777777" w:rsidR="000C7FAB" w:rsidRPr="0024477E" w:rsidRDefault="000C7FAB" w:rsidP="00D05C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FAB" w:rsidRPr="0024477E" w14:paraId="2A39515C" w14:textId="77777777" w:rsidTr="00D05C0B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45A609D" w14:textId="77777777" w:rsidR="000C7FAB" w:rsidRPr="0024477E" w:rsidRDefault="000C7FAB" w:rsidP="00D05C0B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0C7FAB" w:rsidRPr="0024477E" w14:paraId="322F6CA9" w14:textId="77777777" w:rsidTr="00D05C0B">
        <w:trPr>
          <w:cantSplit/>
        </w:trPr>
        <w:tc>
          <w:tcPr>
            <w:tcW w:w="2189" w:type="dxa"/>
          </w:tcPr>
          <w:p w14:paraId="73F30698" w14:textId="77777777" w:rsidR="000C7FAB" w:rsidRPr="0024477E" w:rsidRDefault="000C7FAB" w:rsidP="00D05C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4D50DCB2" w14:textId="77777777" w:rsidR="000C7FAB" w:rsidRPr="0024477E" w:rsidRDefault="000C7FAB" w:rsidP="00D05C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FAB" w:rsidRPr="0024477E" w14:paraId="4DA1D04E" w14:textId="77777777" w:rsidTr="00D05C0B">
        <w:trPr>
          <w:cantSplit/>
        </w:trPr>
        <w:tc>
          <w:tcPr>
            <w:tcW w:w="2189" w:type="dxa"/>
          </w:tcPr>
          <w:p w14:paraId="60685A9F" w14:textId="77777777" w:rsidR="000C7FAB" w:rsidRPr="0024477E" w:rsidRDefault="000C7FAB" w:rsidP="00D05C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696DB1" w14:textId="77777777" w:rsidR="000C7FAB" w:rsidRPr="0024477E" w:rsidRDefault="000C7FAB" w:rsidP="00D05C0B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7FAB" w:rsidRPr="0024477E" w14:paraId="68307ACB" w14:textId="77777777" w:rsidTr="00D05C0B">
        <w:trPr>
          <w:cantSplit/>
        </w:trPr>
        <w:tc>
          <w:tcPr>
            <w:tcW w:w="2189" w:type="dxa"/>
          </w:tcPr>
          <w:p w14:paraId="53C1123B" w14:textId="77777777" w:rsidR="000C7FAB" w:rsidRPr="0024477E" w:rsidRDefault="000C7FAB" w:rsidP="00D05C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E54FBB" w14:textId="77777777" w:rsidR="000C7FAB" w:rsidRPr="0024477E" w:rsidRDefault="000C7FAB" w:rsidP="00D05C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FAB" w:rsidRPr="0024477E" w14:paraId="73988894" w14:textId="77777777" w:rsidTr="00D05C0B">
        <w:trPr>
          <w:cantSplit/>
        </w:trPr>
        <w:tc>
          <w:tcPr>
            <w:tcW w:w="2189" w:type="dxa"/>
          </w:tcPr>
          <w:p w14:paraId="26E3B0FD" w14:textId="77777777" w:rsidR="000C7FAB" w:rsidRPr="0024477E" w:rsidRDefault="000C7FAB" w:rsidP="00D05C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08099B54" w14:textId="77777777" w:rsidR="000C7FAB" w:rsidRPr="0024477E" w:rsidRDefault="000C7FAB" w:rsidP="00D05C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DBC9645" w14:textId="77777777" w:rsidR="000C7FAB" w:rsidRPr="0024477E" w:rsidRDefault="000C7FAB" w:rsidP="000C7F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DD9C54" w14:textId="77777777" w:rsidR="000C7FAB" w:rsidRPr="0024477E" w:rsidRDefault="000C7FAB" w:rsidP="000C7F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cenu aptaujā </w:t>
      </w:r>
      <w:r w:rsidRPr="0024477E">
        <w:rPr>
          <w:rFonts w:ascii="Times New Roman" w:eastAsia="Times New Roman" w:hAnsi="Times New Roman" w:cs="Times New Roman"/>
          <w:sz w:val="24"/>
          <w:szCs w:val="24"/>
        </w:rPr>
        <w:t>un apstiprinu, ka esmu iepazinies ar tās noteikumiem un Tehnisko specifikāciju, un piekrītu visiem tajā minētajiem nosacījumiem, tie ir skaidri un saprotami, iebildumu un pretenziju pret tiem nav.</w:t>
      </w:r>
    </w:p>
    <w:p w14:paraId="7EC2EC06" w14:textId="77777777" w:rsidR="000C7FAB" w:rsidRPr="0024477E" w:rsidRDefault="000C7FAB" w:rsidP="000C7FAB">
      <w:pPr>
        <w:spacing w:before="120"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4477E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tirgus izpētes ietvaros </w:t>
      </w:r>
      <w:r w:rsidRPr="0024477E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14:paraId="16E59426" w14:textId="77777777" w:rsidR="000C7FAB" w:rsidRPr="0024477E" w:rsidRDefault="000C7FAB" w:rsidP="000C7FAB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007133ED" w14:textId="77777777" w:rsidR="000C7FAB" w:rsidRPr="0024477E" w:rsidRDefault="000C7FAB" w:rsidP="000C7FA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0C7FAB" w:rsidRPr="0024477E" w14:paraId="7B4FD24C" w14:textId="77777777" w:rsidTr="00D05C0B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1E1AE78" w14:textId="77777777" w:rsidR="000C7FAB" w:rsidRPr="0024477E" w:rsidRDefault="000C7FAB" w:rsidP="00D05C0B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19EEDAE2" w14:textId="77777777" w:rsidR="000C7FAB" w:rsidRPr="0024477E" w:rsidRDefault="000C7FAB" w:rsidP="00D05C0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C7FAB" w:rsidRPr="0024477E" w14:paraId="7A9B8D23" w14:textId="77777777" w:rsidTr="00D05C0B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043AD06" w14:textId="77777777" w:rsidR="000C7FAB" w:rsidRPr="0024477E" w:rsidRDefault="000C7FAB" w:rsidP="00D05C0B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7F51A7B3" w14:textId="77777777" w:rsidR="000C7FAB" w:rsidRPr="0024477E" w:rsidRDefault="000C7FAB" w:rsidP="00D05C0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C7FAB" w:rsidRPr="0024477E" w14:paraId="7157D6C1" w14:textId="77777777" w:rsidTr="00D05C0B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3C827585" w14:textId="77777777" w:rsidR="000C7FAB" w:rsidRPr="0024477E" w:rsidRDefault="000C7FAB" w:rsidP="00D05C0B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73E34841" w14:textId="77777777" w:rsidR="000C7FAB" w:rsidRPr="0024477E" w:rsidRDefault="000C7FAB" w:rsidP="00D05C0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C7FAB" w:rsidRPr="0024477E" w14:paraId="3557BB94" w14:textId="77777777" w:rsidTr="00D05C0B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51D68EBE" w14:textId="77777777" w:rsidR="000C7FAB" w:rsidRPr="0024477E" w:rsidRDefault="000C7FAB" w:rsidP="00D05C0B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2F2EE6C4" w14:textId="77777777" w:rsidR="000C7FAB" w:rsidRPr="0024477E" w:rsidRDefault="000C7FAB" w:rsidP="00D05C0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01C3F675" w14:textId="77777777" w:rsidR="000C7FAB" w:rsidRDefault="000C7FAB" w:rsidP="000C7F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2406598" w14:textId="6827D441" w:rsidR="005C3292" w:rsidRPr="000C7FAB" w:rsidRDefault="000C7FAB" w:rsidP="000C7FAB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br w:type="page"/>
      </w:r>
    </w:p>
    <w:p w14:paraId="51A02F86" w14:textId="5B06BDEB" w:rsidR="000C7FAB" w:rsidRPr="000C7FAB" w:rsidRDefault="000C7FAB" w:rsidP="000C7F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3</w:t>
      </w:r>
      <w:r w:rsidRPr="000C7FA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.Pielikums</w:t>
      </w:r>
    </w:p>
    <w:p w14:paraId="0E1BD427" w14:textId="2B7C10E0" w:rsidR="005C3292" w:rsidRDefault="005C3292" w:rsidP="005C3292">
      <w:pPr>
        <w:spacing w:before="120" w:after="120" w:line="10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lv-LV"/>
        </w:rPr>
      </w:pPr>
      <w:r w:rsidRPr="001B230B">
        <w:rPr>
          <w:rFonts w:ascii="Times New Roman" w:eastAsia="Times New Roman" w:hAnsi="Times New Roman" w:cs="Times New Roman"/>
          <w:b/>
          <w:caps/>
          <w:sz w:val="28"/>
          <w:szCs w:val="28"/>
          <w:lang w:eastAsia="lv-LV"/>
        </w:rPr>
        <w:t>Finanšu piedāvājums</w:t>
      </w:r>
    </w:p>
    <w:p w14:paraId="5D47BC24" w14:textId="77777777" w:rsidR="005C3292" w:rsidRPr="00F9779C" w:rsidRDefault="005C3292" w:rsidP="005C3292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8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identifikācijas numurs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IAP 2025/23/CA</w:t>
      </w:r>
    </w:p>
    <w:p w14:paraId="2409A7FE" w14:textId="290E6B15" w:rsidR="005C3292" w:rsidRDefault="005C3292" w:rsidP="005C3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Rullo kasešu</w:t>
      </w:r>
      <w:r w:rsidRPr="00A33A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žalūziju izgatavošana, piegāde un uzstādīšana </w:t>
      </w:r>
      <w:r w:rsidRPr="009659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Edvarta Virzas Iecavas bibliotēka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</w:t>
      </w:r>
      <w:r w:rsidRPr="00A33A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vajadzībām</w:t>
      </w:r>
    </w:p>
    <w:p w14:paraId="51506D29" w14:textId="77777777" w:rsidR="005C3292" w:rsidRDefault="005C3292" w:rsidP="005C3292">
      <w:pPr>
        <w:spacing w:before="120" w:after="120" w:line="10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lv-LV"/>
        </w:rPr>
      </w:pPr>
    </w:p>
    <w:p w14:paraId="33ECCEF7" w14:textId="77777777" w:rsidR="005C3292" w:rsidRPr="001B230B" w:rsidRDefault="005C3292" w:rsidP="005C329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  <w:t xml:space="preserve">Pretendents </w:t>
      </w:r>
      <w:r w:rsidRPr="001B230B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  <w:t xml:space="preserve">____________________________________ </w:t>
      </w:r>
    </w:p>
    <w:p w14:paraId="1ECCBA17" w14:textId="77777777" w:rsidR="005C3292" w:rsidRPr="001B230B" w:rsidRDefault="005C3292" w:rsidP="005C329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</w:pPr>
      <w:r w:rsidRPr="001B230B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  <w:t>Reģ. Nr. _________________________________________</w:t>
      </w:r>
    </w:p>
    <w:p w14:paraId="2F0BCE76" w14:textId="2CB0C753" w:rsidR="005C3292" w:rsidRPr="001B230B" w:rsidRDefault="005C3292" w:rsidP="005C32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EF50F2">
        <w:rPr>
          <w:rFonts w:ascii="Times New Roman" w:eastAsia="Times New Roman" w:hAnsi="Times New Roman" w:cs="Times New Roman"/>
          <w:sz w:val="24"/>
          <w:szCs w:val="24"/>
          <w:lang w:eastAsia="lv-LV"/>
        </w:rPr>
        <w:t>Iepazinies ar tirgus izpētes</w:t>
      </w:r>
      <w:r w:rsidRPr="00EF50F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Rullo kasešu žalūziju izgatavošana, piegāde un uzstādīšana  Edvarta Virzas Iecavas bibliotēkas</w:t>
      </w:r>
      <w:r w:rsidR="00497F6E">
        <w:rPr>
          <w:rFonts w:ascii="Times New Roman" w:eastAsia="Calibri" w:hAnsi="Times New Roman" w:cs="Times New Roman"/>
          <w:b/>
          <w:sz w:val="24"/>
          <w:szCs w:val="24"/>
        </w:rPr>
        <w:t xml:space="preserve"> vajadzībām,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4035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identifikācijas numurs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292CBD">
        <w:rPr>
          <w:rFonts w:ascii="Times New Roman" w:eastAsia="Times New Roman" w:hAnsi="Times New Roman" w:cs="Times New Roman"/>
          <w:b/>
          <w:sz w:val="24"/>
          <w:szCs w:val="24"/>
        </w:rPr>
        <w:t>IAP 2025/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292CBD">
        <w:rPr>
          <w:rFonts w:ascii="Times New Roman" w:eastAsia="Times New Roman" w:hAnsi="Times New Roman" w:cs="Times New Roman"/>
          <w:b/>
          <w:sz w:val="24"/>
          <w:szCs w:val="24"/>
        </w:rPr>
        <w:t>/CA</w:t>
      </w:r>
      <w:r w:rsidRPr="00EF50F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EF50F2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noteikumiem, piedāvāju veikt Noteikumos un tehniskajā</w:t>
      </w:r>
      <w:r w:rsidRPr="001B230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specifikācijā paredzēto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preču Piegādi</w:t>
      </w:r>
      <w:r w:rsidRPr="001B230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šādu līgumcenu:</w:t>
      </w:r>
    </w:p>
    <w:p w14:paraId="72FC50FE" w14:textId="77777777" w:rsidR="005C3292" w:rsidRPr="001B230B" w:rsidRDefault="005C3292" w:rsidP="005C3292">
      <w:pPr>
        <w:tabs>
          <w:tab w:val="left" w:pos="567"/>
        </w:tabs>
        <w:autoSpaceDN w:val="0"/>
        <w:spacing w:after="60" w:line="240" w:lineRule="auto"/>
        <w:ind w:right="23"/>
        <w:jc w:val="both"/>
        <w:rPr>
          <w:rFonts w:ascii="Times New Roman" w:eastAsia="Calibri" w:hAnsi="Times New Roman" w:cs="Times New Roman"/>
          <w:szCs w:val="24"/>
          <w:lang w:eastAsia="lv-LV"/>
        </w:rPr>
      </w:pPr>
    </w:p>
    <w:tbl>
      <w:tblPr>
        <w:tblW w:w="1119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977"/>
        <w:gridCol w:w="850"/>
        <w:gridCol w:w="2127"/>
        <w:gridCol w:w="1417"/>
        <w:gridCol w:w="1418"/>
        <w:gridCol w:w="1417"/>
      </w:tblGrid>
      <w:tr w:rsidR="00497F6E" w:rsidRPr="001B230B" w14:paraId="0FD5DD20" w14:textId="77777777" w:rsidTr="003745B0">
        <w:trPr>
          <w:trHeight w:val="433"/>
        </w:trPr>
        <w:tc>
          <w:tcPr>
            <w:tcW w:w="993" w:type="dxa"/>
            <w:shd w:val="clear" w:color="auto" w:fill="BFBFBF" w:themeFill="background1" w:themeFillShade="BF"/>
          </w:tcPr>
          <w:p w14:paraId="54BC0F17" w14:textId="77777777" w:rsidR="00497F6E" w:rsidRDefault="00497F6E" w:rsidP="00D05C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4D9BD812" w14:textId="77777777" w:rsidR="00497F6E" w:rsidRPr="001B230B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Preces </w:t>
            </w:r>
            <w:r w:rsidRPr="001B23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6EBD07E6" w14:textId="77777777" w:rsidR="00497F6E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541F49A0" w14:textId="77777777" w:rsidR="00497F6E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Izmēri mm</w:t>
            </w:r>
          </w:p>
          <w:p w14:paraId="0CD35D42" w14:textId="13F62E77" w:rsidR="003745B0" w:rsidRDefault="003745B0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Platums/augstums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64E4E8D4" w14:textId="6F6B922B" w:rsidR="00497F6E" w:rsidRPr="001B230B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Cena, </w:t>
            </w:r>
            <w:r w:rsidRPr="001B23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 bez PVN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/gab.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CC50AF8" w14:textId="77777777" w:rsidR="00497F6E" w:rsidRPr="001B230B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23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21%, EUR</w:t>
            </w:r>
            <w:r w:rsidRPr="001B23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6E42B2E5" w14:textId="77777777" w:rsidR="00497F6E" w:rsidRPr="001B230B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Kopā, EUR</w:t>
            </w:r>
            <w:r w:rsidRPr="001B23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ar PVN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497F6E" w:rsidRPr="001B230B" w14:paraId="14E9D311" w14:textId="77777777" w:rsidTr="003745B0">
        <w:trPr>
          <w:trHeight w:val="433"/>
        </w:trPr>
        <w:tc>
          <w:tcPr>
            <w:tcW w:w="993" w:type="dxa"/>
            <w:shd w:val="clear" w:color="auto" w:fill="auto"/>
          </w:tcPr>
          <w:p w14:paraId="1A90D7B0" w14:textId="77777777" w:rsidR="00497F6E" w:rsidRPr="00D90A87" w:rsidRDefault="00497F6E" w:rsidP="00D05C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A8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28685EA" w14:textId="77777777" w:rsidR="00497F6E" w:rsidRPr="009659C4" w:rsidRDefault="00497F6E" w:rsidP="00497F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9C4">
              <w:rPr>
                <w:rFonts w:ascii="Times New Roman" w:hAnsi="Times New Roman" w:cs="Times New Roman"/>
                <w:bCs/>
                <w:sz w:val="24"/>
                <w:szCs w:val="24"/>
              </w:rPr>
              <w:t>Rullo kasešu žalūzijas</w:t>
            </w:r>
          </w:p>
          <w:p w14:paraId="41AF4438" w14:textId="1DCC1496" w:rsidR="00497F6E" w:rsidRDefault="00497F6E" w:rsidP="00497F6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59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Žalūzijas audums Nr.1:</w:t>
            </w:r>
          </w:p>
        </w:tc>
        <w:tc>
          <w:tcPr>
            <w:tcW w:w="850" w:type="dxa"/>
            <w:shd w:val="clear" w:color="auto" w:fill="auto"/>
          </w:tcPr>
          <w:p w14:paraId="7BD8E48B" w14:textId="09E97C03" w:rsidR="00497F6E" w:rsidRPr="005F26B7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5EE389C3" w14:textId="77777777" w:rsidR="00497F6E" w:rsidRPr="00DD57B6" w:rsidRDefault="00497F6E" w:rsidP="00497F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7B6">
              <w:rPr>
                <w:rFonts w:ascii="Times New Roman" w:hAnsi="Times New Roman" w:cs="Times New Roman"/>
                <w:bCs/>
                <w:sz w:val="24"/>
                <w:szCs w:val="24"/>
              </w:rPr>
              <w:t>710 / 1805</w:t>
            </w:r>
          </w:p>
          <w:p w14:paraId="4B82A906" w14:textId="77777777" w:rsidR="00497F6E" w:rsidRPr="00DD57B6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C49E48" w14:textId="23AD542B" w:rsidR="00497F6E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F91EAC" w14:textId="77777777" w:rsidR="00497F6E" w:rsidRPr="001B230B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1AA99E" w14:textId="77777777" w:rsidR="00497F6E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F6E" w:rsidRPr="001B230B" w14:paraId="1FFA2AFE" w14:textId="77777777" w:rsidTr="003745B0">
        <w:trPr>
          <w:trHeight w:val="433"/>
        </w:trPr>
        <w:tc>
          <w:tcPr>
            <w:tcW w:w="993" w:type="dxa"/>
            <w:shd w:val="clear" w:color="auto" w:fill="auto"/>
          </w:tcPr>
          <w:p w14:paraId="6952DD49" w14:textId="77777777" w:rsidR="00497F6E" w:rsidRPr="00D90A87" w:rsidRDefault="00497F6E" w:rsidP="00D05C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8CA481" w14:textId="77777777" w:rsidR="00497F6E" w:rsidRPr="009659C4" w:rsidRDefault="00497F6E" w:rsidP="00497F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9C4">
              <w:rPr>
                <w:rFonts w:ascii="Times New Roman" w:hAnsi="Times New Roman" w:cs="Times New Roman"/>
                <w:bCs/>
                <w:sz w:val="24"/>
                <w:szCs w:val="24"/>
              </w:rPr>
              <w:t>Rullo kasešu žalūzijas</w:t>
            </w:r>
          </w:p>
          <w:p w14:paraId="2B001682" w14:textId="048FC5EE" w:rsidR="00497F6E" w:rsidRDefault="00497F6E" w:rsidP="00497F6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59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Žalūzijas audums Nr.1:</w:t>
            </w:r>
          </w:p>
        </w:tc>
        <w:tc>
          <w:tcPr>
            <w:tcW w:w="850" w:type="dxa"/>
            <w:shd w:val="clear" w:color="auto" w:fill="auto"/>
          </w:tcPr>
          <w:p w14:paraId="3D6C3CAA" w14:textId="5D473CAE" w:rsidR="00497F6E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4EA35C9D" w14:textId="7145F095" w:rsidR="00497F6E" w:rsidRPr="00DD57B6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57B6">
              <w:rPr>
                <w:rFonts w:ascii="Times New Roman" w:hAnsi="Times New Roman" w:cs="Times New Roman"/>
                <w:bCs/>
                <w:sz w:val="24"/>
                <w:szCs w:val="24"/>
              </w:rPr>
              <w:t>1420 / 1</w:t>
            </w:r>
            <w:r w:rsidR="003745B0" w:rsidRPr="00DD57B6">
              <w:rPr>
                <w:rFonts w:ascii="Times New Roman" w:hAnsi="Times New Roman" w:cs="Times New Roman"/>
                <w:bCs/>
                <w:sz w:val="24"/>
                <w:szCs w:val="24"/>
              </w:rPr>
              <w:t>920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600B83" w14:textId="6E9B15E1" w:rsidR="00497F6E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A6A4EB" w14:textId="77777777" w:rsidR="00497F6E" w:rsidRPr="001B230B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117675" w14:textId="77777777" w:rsidR="00497F6E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F6E" w:rsidRPr="001B230B" w14:paraId="436BF8C9" w14:textId="77777777" w:rsidTr="003745B0">
        <w:trPr>
          <w:trHeight w:val="433"/>
        </w:trPr>
        <w:tc>
          <w:tcPr>
            <w:tcW w:w="993" w:type="dxa"/>
            <w:shd w:val="clear" w:color="auto" w:fill="auto"/>
          </w:tcPr>
          <w:p w14:paraId="5B50067F" w14:textId="778EEB3C" w:rsidR="00497F6E" w:rsidRPr="00D90A87" w:rsidRDefault="00497F6E" w:rsidP="00D05C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E8CDC84" w14:textId="77777777" w:rsidR="00497F6E" w:rsidRPr="009659C4" w:rsidRDefault="00497F6E" w:rsidP="00497F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9C4">
              <w:rPr>
                <w:rFonts w:ascii="Times New Roman" w:hAnsi="Times New Roman" w:cs="Times New Roman"/>
                <w:bCs/>
                <w:sz w:val="24"/>
                <w:szCs w:val="24"/>
              </w:rPr>
              <w:t>Rullo kasešu žalūzijas</w:t>
            </w:r>
          </w:p>
          <w:p w14:paraId="28162721" w14:textId="5CF4A29F" w:rsidR="00497F6E" w:rsidRDefault="00497F6E" w:rsidP="00497F6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59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Žalūzijas audums Nr.2:</w:t>
            </w:r>
          </w:p>
        </w:tc>
        <w:tc>
          <w:tcPr>
            <w:tcW w:w="850" w:type="dxa"/>
            <w:shd w:val="clear" w:color="auto" w:fill="auto"/>
          </w:tcPr>
          <w:p w14:paraId="74E7F387" w14:textId="10EFC4E4" w:rsidR="00497F6E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590893BD" w14:textId="1DCF20F4" w:rsidR="00497F6E" w:rsidRPr="00DD57B6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57B6">
              <w:rPr>
                <w:rFonts w:ascii="Times New Roman" w:hAnsi="Times New Roman" w:cs="Times New Roman"/>
                <w:bCs/>
                <w:sz w:val="24"/>
                <w:szCs w:val="24"/>
              </w:rPr>
              <w:t>710 / 1805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767A62" w14:textId="6C24C0E2" w:rsidR="00497F6E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41AA4A" w14:textId="77777777" w:rsidR="00497F6E" w:rsidRPr="001B230B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2EA490" w14:textId="77777777" w:rsidR="00497F6E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F6E" w:rsidRPr="001B230B" w14:paraId="215B5B74" w14:textId="77777777" w:rsidTr="003745B0">
        <w:trPr>
          <w:trHeight w:val="433"/>
        </w:trPr>
        <w:tc>
          <w:tcPr>
            <w:tcW w:w="993" w:type="dxa"/>
            <w:shd w:val="clear" w:color="auto" w:fill="auto"/>
          </w:tcPr>
          <w:p w14:paraId="09BB9629" w14:textId="6CE3E136" w:rsidR="00497F6E" w:rsidRPr="00D90A87" w:rsidRDefault="00497F6E" w:rsidP="00D05C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929F02" w14:textId="77777777" w:rsidR="00497F6E" w:rsidRPr="009659C4" w:rsidRDefault="00497F6E" w:rsidP="00497F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9C4">
              <w:rPr>
                <w:rFonts w:ascii="Times New Roman" w:hAnsi="Times New Roman" w:cs="Times New Roman"/>
                <w:bCs/>
                <w:sz w:val="24"/>
                <w:szCs w:val="24"/>
              </w:rPr>
              <w:t>Rullo kasešu žalūzijas</w:t>
            </w:r>
          </w:p>
          <w:p w14:paraId="7C7C497B" w14:textId="0DEAF5EF" w:rsidR="00497F6E" w:rsidRDefault="00497F6E" w:rsidP="00497F6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59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Žalūzijas audums Nr.2:</w:t>
            </w:r>
          </w:p>
        </w:tc>
        <w:tc>
          <w:tcPr>
            <w:tcW w:w="850" w:type="dxa"/>
            <w:shd w:val="clear" w:color="auto" w:fill="auto"/>
          </w:tcPr>
          <w:p w14:paraId="471BE26D" w14:textId="596124F6" w:rsidR="00497F6E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7FE7DB45" w14:textId="4EB369AD" w:rsidR="00497F6E" w:rsidRPr="00DD57B6" w:rsidRDefault="003745B0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57B6">
              <w:rPr>
                <w:rFonts w:ascii="Times New Roman" w:hAnsi="Times New Roman" w:cs="Times New Roman"/>
                <w:bCs/>
                <w:sz w:val="24"/>
                <w:szCs w:val="24"/>
              </w:rPr>
              <w:t>1420</w:t>
            </w:r>
            <w:r w:rsidR="00497F6E" w:rsidRPr="00DD5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1</w:t>
            </w:r>
            <w:r w:rsidRPr="00DD57B6">
              <w:rPr>
                <w:rFonts w:ascii="Times New Roman" w:hAnsi="Times New Roman" w:cs="Times New Roman"/>
                <w:bCs/>
                <w:sz w:val="24"/>
                <w:szCs w:val="24"/>
              </w:rPr>
              <w:t>920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CA5B6C" w14:textId="39189A65" w:rsidR="00497F6E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5220052" w14:textId="77777777" w:rsidR="00497F6E" w:rsidRPr="001B230B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732B93" w14:textId="77777777" w:rsidR="00497F6E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F6E" w:rsidRPr="001B230B" w14:paraId="3AEB112B" w14:textId="77777777" w:rsidTr="003745B0">
        <w:trPr>
          <w:trHeight w:val="433"/>
        </w:trPr>
        <w:tc>
          <w:tcPr>
            <w:tcW w:w="993" w:type="dxa"/>
            <w:shd w:val="clear" w:color="auto" w:fill="auto"/>
          </w:tcPr>
          <w:p w14:paraId="2BDABF97" w14:textId="72202D47" w:rsidR="00497F6E" w:rsidRDefault="000C7FAB" w:rsidP="00D05C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F4C87E" w14:textId="27AC84EC" w:rsidR="00497F6E" w:rsidRPr="009659C4" w:rsidRDefault="000C7FAB" w:rsidP="00497F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Piegāde un uzstādīšana</w:t>
            </w:r>
          </w:p>
        </w:tc>
        <w:tc>
          <w:tcPr>
            <w:tcW w:w="850" w:type="dxa"/>
            <w:shd w:val="clear" w:color="auto" w:fill="auto"/>
          </w:tcPr>
          <w:p w14:paraId="26BC4BF0" w14:textId="77777777" w:rsidR="00497F6E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0B9F894" w14:textId="77777777" w:rsidR="00497F6E" w:rsidRPr="009659C4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820DB3" w14:textId="77777777" w:rsidR="00497F6E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D544DE4" w14:textId="77777777" w:rsidR="00497F6E" w:rsidRPr="001B230B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3CF0B5" w14:textId="77777777" w:rsidR="00497F6E" w:rsidRDefault="00497F6E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FAB" w:rsidRPr="001B230B" w14:paraId="06D99505" w14:textId="77777777" w:rsidTr="00AA3EDE">
        <w:trPr>
          <w:trHeight w:val="433"/>
        </w:trPr>
        <w:tc>
          <w:tcPr>
            <w:tcW w:w="9782" w:type="dxa"/>
            <w:gridSpan w:val="6"/>
            <w:vMerge w:val="restart"/>
            <w:tcBorders>
              <w:top w:val="single" w:sz="12" w:space="0" w:color="auto"/>
            </w:tcBorders>
          </w:tcPr>
          <w:p w14:paraId="1961DE5C" w14:textId="77777777" w:rsidR="000C7FAB" w:rsidRDefault="000C7FAB" w:rsidP="00D05C0B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353">
              <w:rPr>
                <w:rFonts w:ascii="Times New Roman" w:eastAsia="Times New Roman" w:hAnsi="Times New Roman" w:cs="Times New Roman"/>
                <w:sz w:val="24"/>
                <w:szCs w:val="24"/>
              </w:rPr>
              <w:t>Summa, EUR:</w:t>
            </w:r>
          </w:p>
          <w:p w14:paraId="6C6EB4EF" w14:textId="77777777" w:rsidR="000C7FAB" w:rsidRPr="00040353" w:rsidRDefault="000C7FAB" w:rsidP="00D05C0B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AE5831" w14:textId="77777777" w:rsidR="000C7FAB" w:rsidRDefault="000C7FAB" w:rsidP="00D05C0B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353">
              <w:rPr>
                <w:rFonts w:ascii="Times New Roman" w:eastAsia="Times New Roman" w:hAnsi="Times New Roman" w:cs="Times New Roman"/>
                <w:sz w:val="24"/>
                <w:szCs w:val="24"/>
              </w:rPr>
              <w:t>PVN 21%, EUR:</w:t>
            </w:r>
          </w:p>
          <w:p w14:paraId="5A9C3614" w14:textId="6E20140E" w:rsidR="000C7FAB" w:rsidRPr="00040353" w:rsidRDefault="000C7FAB" w:rsidP="00D05C0B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0341402" w14:textId="35D3821F" w:rsidR="000C7FAB" w:rsidRPr="00040353" w:rsidRDefault="000C7FAB" w:rsidP="00D05C0B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Summa kopā, EUR: 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F0542A" w14:textId="77777777" w:rsidR="000C7FAB" w:rsidRDefault="000C7FAB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FAB" w:rsidRPr="001B230B" w14:paraId="1C401AC0" w14:textId="77777777" w:rsidTr="00AA3EDE">
        <w:trPr>
          <w:trHeight w:val="433"/>
        </w:trPr>
        <w:tc>
          <w:tcPr>
            <w:tcW w:w="9782" w:type="dxa"/>
            <w:gridSpan w:val="6"/>
            <w:vMerge/>
          </w:tcPr>
          <w:p w14:paraId="64369869" w14:textId="3313CB0F" w:rsidR="000C7FAB" w:rsidRPr="00040353" w:rsidRDefault="000C7FAB" w:rsidP="00D05C0B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D81EBCF" w14:textId="77777777" w:rsidR="000C7FAB" w:rsidRDefault="000C7FAB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FAB" w:rsidRPr="001B230B" w14:paraId="1CBCB24C" w14:textId="77777777" w:rsidTr="00AA3EDE">
        <w:trPr>
          <w:trHeight w:val="433"/>
        </w:trPr>
        <w:tc>
          <w:tcPr>
            <w:tcW w:w="9782" w:type="dxa"/>
            <w:gridSpan w:val="6"/>
            <w:vMerge/>
            <w:shd w:val="clear" w:color="auto" w:fill="D9D9D9" w:themeFill="background1" w:themeFillShade="D9"/>
          </w:tcPr>
          <w:p w14:paraId="624EF437" w14:textId="079E8B28" w:rsidR="000C7FAB" w:rsidRPr="00040353" w:rsidRDefault="000C7FAB" w:rsidP="00D05C0B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9FBD23A" w14:textId="77777777" w:rsidR="000C7FAB" w:rsidRDefault="000C7FAB" w:rsidP="00D05C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10BC11" w14:textId="77777777" w:rsidR="005C3292" w:rsidRPr="005F26B7" w:rsidRDefault="005C3292" w:rsidP="005C3292">
      <w:pPr>
        <w:tabs>
          <w:tab w:val="left" w:pos="-567"/>
        </w:tabs>
        <w:autoSpaceDN w:val="0"/>
        <w:spacing w:after="0" w:line="240" w:lineRule="auto"/>
        <w:ind w:left="-567" w:right="23"/>
        <w:rPr>
          <w:rFonts w:ascii="Times New Roman" w:eastAsia="Calibri" w:hAnsi="Times New Roman" w:cs="Times New Roman"/>
          <w:i/>
          <w:szCs w:val="20"/>
          <w:lang w:eastAsia="lv-LV"/>
        </w:rPr>
      </w:pPr>
      <w:r w:rsidRPr="005F26B7">
        <w:rPr>
          <w:rFonts w:ascii="Times New Roman" w:eastAsia="Calibri" w:hAnsi="Times New Roman" w:cs="Times New Roman"/>
          <w:i/>
          <w:szCs w:val="20"/>
          <w:lang w:eastAsia="lv-LV"/>
        </w:rPr>
        <w:t>*Norāda, ja pretendents ir PVN maksātājs.</w:t>
      </w:r>
    </w:p>
    <w:p w14:paraId="330BA354" w14:textId="77777777" w:rsidR="005C3292" w:rsidRPr="002123C1" w:rsidRDefault="005C3292" w:rsidP="005C3292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5F26B7">
        <w:rPr>
          <w:rFonts w:ascii="Times New Roman" w:hAnsi="Times New Roman" w:cs="Times New Roman"/>
          <w:b/>
          <w:szCs w:val="20"/>
          <w:lang w:eastAsia="zh-CN"/>
        </w:rPr>
        <w:t>*</w:t>
      </w:r>
      <w:r w:rsidRPr="005F26B7">
        <w:rPr>
          <w:rFonts w:ascii="Times New Roman" w:eastAsia="Times New Roman" w:hAnsi="Times New Roman" w:cs="Times New Roman"/>
          <w:i/>
          <w:szCs w:val="20"/>
          <w:lang w:eastAsia="lv-LV"/>
        </w:rPr>
        <w:t>Pasūtītājs patur tiesības samazināt iegādājamo preču apjomu, ja Pretendenta finanšu piedāvājums pārsniedz Pasūtītāja finanšu iespējas</w:t>
      </w:r>
      <w:r w:rsidRPr="002123C1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.</w:t>
      </w:r>
    </w:p>
    <w:p w14:paraId="6085AE79" w14:textId="77777777" w:rsidR="005C3292" w:rsidRPr="006746BE" w:rsidRDefault="005C3292" w:rsidP="005C3292">
      <w:pPr>
        <w:tabs>
          <w:tab w:val="left" w:pos="567"/>
        </w:tabs>
        <w:autoSpaceDN w:val="0"/>
        <w:spacing w:before="120" w:after="0" w:line="240" w:lineRule="auto"/>
        <w:ind w:right="23"/>
        <w:rPr>
          <w:rFonts w:ascii="Times New Roman" w:eastAsia="Calibri" w:hAnsi="Times New Roman" w:cs="Times New Roman"/>
          <w:i/>
          <w:szCs w:val="24"/>
          <w:lang w:eastAsia="lv-LV"/>
        </w:rPr>
      </w:pPr>
    </w:p>
    <w:p w14:paraId="03833373" w14:textId="77777777" w:rsidR="005C3292" w:rsidRPr="001B230B" w:rsidRDefault="005C3292" w:rsidP="005C3292">
      <w:pPr>
        <w:tabs>
          <w:tab w:val="left" w:pos="567"/>
        </w:tabs>
        <w:autoSpaceDN w:val="0"/>
        <w:spacing w:after="60" w:line="240" w:lineRule="auto"/>
        <w:ind w:right="23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5B596DEF" w14:textId="1AAC3643" w:rsidR="005C3292" w:rsidRPr="001B230B" w:rsidRDefault="005C3292" w:rsidP="005C3292">
      <w:pPr>
        <w:tabs>
          <w:tab w:val="left" w:pos="567"/>
        </w:tabs>
        <w:autoSpaceDN w:val="0"/>
        <w:spacing w:after="60" w:line="240" w:lineRule="auto"/>
        <w:ind w:left="-540" w:right="2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6E9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Apliecinu, ka piedāvātajā līgumsummā iekļautas visas izmaksas, kas saistītas ar </w:t>
      </w:r>
      <w:r w:rsidR="000C7FA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cenu aptaujā </w:t>
      </w:r>
      <w:r w:rsidRPr="00B66E96">
        <w:rPr>
          <w:rFonts w:ascii="Times New Roman" w:eastAsia="Calibri" w:hAnsi="Times New Roman" w:cs="Times New Roman"/>
          <w:sz w:val="24"/>
          <w:szCs w:val="24"/>
          <w:lang w:eastAsia="lv-LV"/>
        </w:rPr>
        <w:t>noteiktās piegādes un līguma saistību izpildi. Piedāvātajā līgumcenā iekļauta</w:t>
      </w:r>
      <w:r w:rsidRPr="00B66E96">
        <w:t xml:space="preserve"> </w:t>
      </w:r>
      <w:r w:rsidRPr="00B66E96">
        <w:rPr>
          <w:rFonts w:ascii="Times New Roman" w:eastAsia="Calibri" w:hAnsi="Times New Roman" w:cs="Times New Roman"/>
          <w:sz w:val="24"/>
          <w:szCs w:val="24"/>
          <w:lang w:eastAsia="lv-LV"/>
        </w:rPr>
        <w:t>pre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ču</w:t>
      </w:r>
      <w:r w:rsidRPr="00B66E9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piegāde</w:t>
      </w:r>
      <w:r w:rsidR="000C7FA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uzstādīšana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</w:p>
    <w:p w14:paraId="10DB5BA5" w14:textId="77777777" w:rsidR="005C3292" w:rsidRPr="001B230B" w:rsidRDefault="005C3292" w:rsidP="005C3292">
      <w:pPr>
        <w:spacing w:after="0" w:line="240" w:lineRule="auto"/>
        <w:ind w:left="-540" w:hanging="24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A57790C" w14:textId="77777777" w:rsidR="005C3292" w:rsidRPr="001B230B" w:rsidRDefault="005C3292" w:rsidP="005C3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5C3292" w:rsidRPr="001B230B" w14:paraId="1EDD2891" w14:textId="77777777" w:rsidTr="00D05C0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8CB8C5E" w14:textId="77777777" w:rsidR="005C3292" w:rsidRPr="001B230B" w:rsidRDefault="005C3292" w:rsidP="00D05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23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53D49ECE" w14:textId="77777777" w:rsidR="005C3292" w:rsidRPr="001B230B" w:rsidRDefault="005C3292" w:rsidP="00D05C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5C3292" w:rsidRPr="001B230B" w14:paraId="486657BE" w14:textId="77777777" w:rsidTr="00D05C0B">
        <w:trPr>
          <w:trHeight w:val="435"/>
        </w:trPr>
        <w:tc>
          <w:tcPr>
            <w:tcW w:w="324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56A1373" w14:textId="77777777" w:rsidR="005C3292" w:rsidRPr="001B230B" w:rsidRDefault="005C3292" w:rsidP="00D05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23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Amata nosaukums:</w:t>
            </w:r>
          </w:p>
        </w:tc>
        <w:tc>
          <w:tcPr>
            <w:tcW w:w="4879" w:type="dxa"/>
            <w:tcBorders>
              <w:bottom w:val="single" w:sz="4" w:space="0" w:color="auto"/>
            </w:tcBorders>
            <w:vAlign w:val="center"/>
          </w:tcPr>
          <w:p w14:paraId="7178F545" w14:textId="77777777" w:rsidR="005C3292" w:rsidRPr="001B230B" w:rsidRDefault="005C3292" w:rsidP="00D05C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5C3292" w:rsidRPr="001B230B" w14:paraId="1AEBAB88" w14:textId="77777777" w:rsidTr="00D05C0B">
        <w:trPr>
          <w:trHeight w:val="43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4101A5" w14:textId="77777777" w:rsidR="005C3292" w:rsidRPr="001B230B" w:rsidRDefault="005C3292" w:rsidP="00D05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23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E6D0" w14:textId="77777777" w:rsidR="005C3292" w:rsidRPr="001B230B" w:rsidRDefault="005C3292" w:rsidP="00D05C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5C3292" w:rsidRPr="001B230B" w14:paraId="4E17DFCB" w14:textId="77777777" w:rsidTr="00D05C0B">
        <w:trPr>
          <w:trHeight w:val="43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E203E85" w14:textId="77777777" w:rsidR="005C3292" w:rsidRPr="001B230B" w:rsidRDefault="005C3292" w:rsidP="00D05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23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Datums: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6469" w14:textId="77777777" w:rsidR="005C3292" w:rsidRPr="001B230B" w:rsidRDefault="005C3292" w:rsidP="00D05C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5C3292" w:rsidRPr="001B230B" w14:paraId="759B11F1" w14:textId="77777777" w:rsidTr="00D05C0B">
        <w:trPr>
          <w:trHeight w:val="435"/>
        </w:trPr>
        <w:tc>
          <w:tcPr>
            <w:tcW w:w="81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14BD0" w14:textId="77777777" w:rsidR="005C3292" w:rsidRPr="001B230B" w:rsidRDefault="005C3292" w:rsidP="00D0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37F60E9B" w14:textId="77777777" w:rsidR="005C3292" w:rsidRPr="001B230B" w:rsidRDefault="005C3292" w:rsidP="00D05C0B">
            <w:pPr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590C4F3F" w14:textId="77777777" w:rsidR="005C3292" w:rsidRDefault="005C3292" w:rsidP="005C3292"/>
    <w:p w14:paraId="65FC2110" w14:textId="77777777" w:rsidR="00152F19" w:rsidRPr="00B41EEF" w:rsidRDefault="00152F19" w:rsidP="00B41EEF">
      <w:pPr>
        <w:spacing w:after="120"/>
        <w:jc w:val="both"/>
        <w:rPr>
          <w:b/>
          <w:bCs/>
          <w:sz w:val="24"/>
          <w:szCs w:val="24"/>
          <w:lang w:eastAsia="zh-CN"/>
        </w:rPr>
      </w:pPr>
    </w:p>
    <w:sectPr w:rsidR="00152F19" w:rsidRPr="00B41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A98D2" w14:textId="77777777" w:rsidR="00400B64" w:rsidRDefault="00400B64" w:rsidP="000C7FAB">
      <w:pPr>
        <w:spacing w:after="0" w:line="240" w:lineRule="auto"/>
      </w:pPr>
      <w:r>
        <w:separator/>
      </w:r>
    </w:p>
  </w:endnote>
  <w:endnote w:type="continuationSeparator" w:id="0">
    <w:p w14:paraId="180A0C0E" w14:textId="77777777" w:rsidR="00400B64" w:rsidRDefault="00400B64" w:rsidP="000C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67883" w14:textId="77777777" w:rsidR="00400B64" w:rsidRDefault="00400B64" w:rsidP="000C7FAB">
      <w:pPr>
        <w:spacing w:after="0" w:line="240" w:lineRule="auto"/>
      </w:pPr>
      <w:r>
        <w:separator/>
      </w:r>
    </w:p>
  </w:footnote>
  <w:footnote w:type="continuationSeparator" w:id="0">
    <w:p w14:paraId="45F53FF5" w14:textId="77777777" w:rsidR="00400B64" w:rsidRDefault="00400B64" w:rsidP="000C7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E2EE5"/>
    <w:multiLevelType w:val="multilevel"/>
    <w:tmpl w:val="AC6C39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7B07119"/>
    <w:multiLevelType w:val="multilevel"/>
    <w:tmpl w:val="913892B4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B9A113E"/>
    <w:multiLevelType w:val="multilevel"/>
    <w:tmpl w:val="437A0746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D6F2C7A"/>
    <w:multiLevelType w:val="hybridMultilevel"/>
    <w:tmpl w:val="BE86AF4E"/>
    <w:lvl w:ilvl="0" w:tplc="A380DE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132637">
    <w:abstractNumId w:val="3"/>
  </w:num>
  <w:num w:numId="2" w16cid:durableId="333918239">
    <w:abstractNumId w:val="5"/>
  </w:num>
  <w:num w:numId="3" w16cid:durableId="1055423044">
    <w:abstractNumId w:val="2"/>
  </w:num>
  <w:num w:numId="4" w16cid:durableId="1092704137">
    <w:abstractNumId w:val="4"/>
  </w:num>
  <w:num w:numId="5" w16cid:durableId="1251113407">
    <w:abstractNumId w:val="1"/>
  </w:num>
  <w:num w:numId="6" w16cid:durableId="127921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82"/>
    <w:rsid w:val="000C7FAB"/>
    <w:rsid w:val="000D5D29"/>
    <w:rsid w:val="00152F19"/>
    <w:rsid w:val="001E7D89"/>
    <w:rsid w:val="00316B5A"/>
    <w:rsid w:val="003338E6"/>
    <w:rsid w:val="00352CCD"/>
    <w:rsid w:val="003745B0"/>
    <w:rsid w:val="00400B64"/>
    <w:rsid w:val="00497F6E"/>
    <w:rsid w:val="00515D0B"/>
    <w:rsid w:val="005C3292"/>
    <w:rsid w:val="005D0506"/>
    <w:rsid w:val="005E3DAB"/>
    <w:rsid w:val="007115B4"/>
    <w:rsid w:val="007F7DEB"/>
    <w:rsid w:val="00871D72"/>
    <w:rsid w:val="00892132"/>
    <w:rsid w:val="0092101C"/>
    <w:rsid w:val="0093510C"/>
    <w:rsid w:val="009659C4"/>
    <w:rsid w:val="00977BDD"/>
    <w:rsid w:val="00A33A82"/>
    <w:rsid w:val="00A67F8C"/>
    <w:rsid w:val="00B148F0"/>
    <w:rsid w:val="00B41EEF"/>
    <w:rsid w:val="00B53754"/>
    <w:rsid w:val="00CE0C14"/>
    <w:rsid w:val="00DB4459"/>
    <w:rsid w:val="00DD57B6"/>
    <w:rsid w:val="00EE612E"/>
    <w:rsid w:val="00F763C8"/>
    <w:rsid w:val="00F9779C"/>
    <w:rsid w:val="00FE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CD8302"/>
  <w15:chartTrackingRefBased/>
  <w15:docId w15:val="{1F417D42-FD90-4F59-B70F-1BE11E29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A82"/>
    <w:pPr>
      <w:spacing w:line="259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A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A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A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A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A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A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A82"/>
    <w:rPr>
      <w:i/>
      <w:iCs/>
      <w:color w:val="404040" w:themeColor="text1" w:themeTint="BF"/>
    </w:rPr>
  </w:style>
  <w:style w:type="paragraph" w:styleId="ListParagraph">
    <w:name w:val="List Paragraph"/>
    <w:aliases w:val="H&amp;P List Paragraph,2,Strip,Colorful List - Accent 12,Saistīto dokumentu saraksts,Syle 1"/>
    <w:basedOn w:val="Normal"/>
    <w:link w:val="ListParagraphChar"/>
    <w:uiPriority w:val="34"/>
    <w:qFormat/>
    <w:rsid w:val="00A33A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A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A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A82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H&amp;P List Paragraph Char,2 Char,Strip Char,Colorful List - Accent 12 Char,Saistīto dokumentu saraksts Char,Syle 1 Char"/>
    <w:link w:val="ListParagraph"/>
    <w:uiPriority w:val="34"/>
    <w:qFormat/>
    <w:locked/>
    <w:rsid w:val="00152F19"/>
    <w:rPr>
      <w:sz w:val="22"/>
      <w:szCs w:val="22"/>
      <w:lang w:val="lv-LV"/>
    </w:rPr>
  </w:style>
  <w:style w:type="character" w:styleId="Strong">
    <w:name w:val="Strong"/>
    <w:basedOn w:val="DefaultParagraphFont"/>
    <w:uiPriority w:val="22"/>
    <w:qFormat/>
    <w:rsid w:val="0092101C"/>
    <w:rPr>
      <w:b/>
      <w:bCs/>
    </w:rPr>
  </w:style>
  <w:style w:type="character" w:styleId="Hyperlink">
    <w:name w:val="Hyperlink"/>
    <w:basedOn w:val="DefaultParagraphFont"/>
    <w:uiPriority w:val="99"/>
    <w:unhideWhenUsed/>
    <w:rsid w:val="00F977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7F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FAB"/>
    <w:rPr>
      <w:sz w:val="22"/>
      <w:szCs w:val="22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0C7F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FAB"/>
    <w:rPr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iecavas+virzas+biblioteka+talrunis&amp;rlz=1C1VDKB_enLV1069LV1069&amp;oq=iecavas+virzas+biblioteka+talrunis&amp;gs_lcrp=EgZjaHJvbWUyCQgAEEUYORigAdIBCDYwNzdqMGo3qAIAsAIA&amp;sourceid=chrome&amp;ie=UTF-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sma.melnika@bauskasnovads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asma.melnika@bauskas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ecava.biblioteka@bausk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Graudins</dc:creator>
  <cp:keywords/>
  <dc:description/>
  <cp:lastModifiedBy>Lāsma Meļnika</cp:lastModifiedBy>
  <cp:revision>3</cp:revision>
  <cp:lastPrinted>2025-07-14T13:02:00Z</cp:lastPrinted>
  <dcterms:created xsi:type="dcterms:W3CDTF">2025-07-16T11:32:00Z</dcterms:created>
  <dcterms:modified xsi:type="dcterms:W3CDTF">2025-07-16T11:59:00Z</dcterms:modified>
</cp:coreProperties>
</file>