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A" w14:textId="1DD4E054" w:rsidR="005045ED" w:rsidRDefault="00B54F95" w:rsidP="0069308D">
      <w:pPr>
        <w:spacing w:after="120"/>
        <w:rPr>
          <w:rFonts w:ascii="Times New Roman" w:eastAsia="Times New Roman" w:hAnsi="Times New Roman"/>
          <w:b/>
          <w:sz w:val="28"/>
          <w:szCs w:val="28"/>
        </w:rPr>
      </w:pPr>
      <w:r>
        <w:rPr>
          <w:rFonts w:ascii="Times New Roman" w:eastAsia="Times New Roman" w:hAnsi="Times New Roman"/>
          <w:b/>
          <w:sz w:val="28"/>
          <w:szCs w:val="28"/>
        </w:rPr>
        <w:t xml:space="preserve">CENU APTAUJA </w:t>
      </w:r>
    </w:p>
    <w:p w14:paraId="15CD2094" w14:textId="5374C87D" w:rsidR="00D814BA" w:rsidRPr="00AD75B8" w:rsidRDefault="00D814BA" w:rsidP="00AD75B8">
      <w:pPr>
        <w:spacing w:line="240" w:lineRule="auto"/>
        <w:rPr>
          <w:rFonts w:ascii="Times New Roman" w:eastAsia="Times New Roman" w:hAnsi="Times New Roman"/>
          <w:b/>
          <w:sz w:val="28"/>
          <w:szCs w:val="28"/>
          <w:lang w:eastAsia="lv-LV"/>
        </w:rPr>
      </w:pPr>
      <w:r w:rsidRPr="00AD75B8">
        <w:rPr>
          <w:rFonts w:ascii="Times New Roman" w:eastAsia="Times New Roman" w:hAnsi="Times New Roman"/>
          <w:b/>
          <w:sz w:val="28"/>
          <w:szCs w:val="28"/>
        </w:rPr>
        <w:t>“</w:t>
      </w:r>
      <w:r w:rsidR="00A10AF4" w:rsidRPr="00AD75B8">
        <w:rPr>
          <w:rFonts w:ascii="Times New Roman" w:hAnsi="Times New Roman"/>
          <w:b/>
          <w:sz w:val="28"/>
          <w:szCs w:val="28"/>
        </w:rPr>
        <w:t>Suvenīru monētu preses komplekta piegāde</w:t>
      </w:r>
      <w:r w:rsidRPr="00AD75B8">
        <w:rPr>
          <w:rFonts w:ascii="Times New Roman" w:eastAsia="Times New Roman" w:hAnsi="Times New Roman"/>
          <w:b/>
          <w:sz w:val="28"/>
          <w:szCs w:val="28"/>
        </w:rPr>
        <w:t xml:space="preserve">”, </w:t>
      </w:r>
    </w:p>
    <w:p w14:paraId="79678463" w14:textId="12FE00E4" w:rsidR="00D814BA" w:rsidRDefault="00D814BA" w:rsidP="00AD75B8">
      <w:pPr>
        <w:spacing w:line="240" w:lineRule="auto"/>
        <w:rPr>
          <w:rFonts w:ascii="Times New Roman" w:eastAsia="Times New Roman" w:hAnsi="Times New Roman"/>
          <w:b/>
          <w:sz w:val="24"/>
          <w:szCs w:val="24"/>
        </w:rPr>
      </w:pPr>
      <w:r w:rsidRPr="0063749D">
        <w:rPr>
          <w:rFonts w:ascii="Times New Roman" w:eastAsia="Times New Roman" w:hAnsi="Times New Roman"/>
          <w:b/>
          <w:sz w:val="24"/>
          <w:szCs w:val="24"/>
        </w:rPr>
        <w:t>ide</w:t>
      </w:r>
      <w:r>
        <w:rPr>
          <w:rFonts w:ascii="Times New Roman" w:eastAsia="Times New Roman" w:hAnsi="Times New Roman"/>
          <w:b/>
          <w:sz w:val="24"/>
          <w:szCs w:val="24"/>
        </w:rPr>
        <w:t xml:space="preserve">ntifikācijas numurs </w:t>
      </w:r>
      <w:r w:rsidR="00782291">
        <w:rPr>
          <w:rFonts w:ascii="Times New Roman" w:eastAsia="Times New Roman" w:hAnsi="Times New Roman"/>
          <w:b/>
          <w:sz w:val="24"/>
          <w:szCs w:val="24"/>
        </w:rPr>
        <w:t>BNP/CA/2025/76</w:t>
      </w:r>
    </w:p>
    <w:p w14:paraId="70FB21E2" w14:textId="77777777" w:rsidR="00E55F94" w:rsidRPr="00810BA5" w:rsidRDefault="00E55F94" w:rsidP="00D814BA">
      <w:pPr>
        <w:rPr>
          <w:rFonts w:ascii="Times New Roman" w:eastAsia="Times New Roman" w:hAnsi="Times New Roman"/>
          <w:b/>
          <w:sz w:val="24"/>
          <w:szCs w:val="24"/>
        </w:rPr>
      </w:pPr>
    </w:p>
    <w:p w14:paraId="273CEFCC" w14:textId="114C84B2" w:rsidR="00B54F95"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w:t>
      </w:r>
      <w:r w:rsidR="00B54F95">
        <w:rPr>
          <w:rFonts w:ascii="Times New Roman" w:hAnsi="Times New Roman"/>
          <w:b/>
          <w:sz w:val="24"/>
          <w:szCs w:val="24"/>
        </w:rPr>
        <w:t>tājs</w:t>
      </w:r>
    </w:p>
    <w:tbl>
      <w:tblPr>
        <w:tblW w:w="86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124"/>
      </w:tblGrid>
      <w:tr w:rsidR="00B54F95" w:rsidRPr="009104EA" w14:paraId="2C684E27" w14:textId="77777777" w:rsidTr="00AD75B8">
        <w:trPr>
          <w:trHeight w:val="235"/>
        </w:trPr>
        <w:tc>
          <w:tcPr>
            <w:tcW w:w="2551" w:type="dxa"/>
            <w:shd w:val="clear" w:color="auto" w:fill="BFBFBF"/>
            <w:vAlign w:val="center"/>
          </w:tcPr>
          <w:p w14:paraId="67C81FC7" w14:textId="77777777" w:rsidR="00B54F95" w:rsidRPr="009104EA" w:rsidRDefault="00B54F95" w:rsidP="00AD75B8">
            <w:pPr>
              <w:keepNext/>
              <w:spacing w:line="240" w:lineRule="auto"/>
              <w:jc w:val="left"/>
              <w:outlineLvl w:val="1"/>
              <w:rPr>
                <w:rFonts w:ascii="Times New Roman" w:eastAsia="Times New Roman" w:hAnsi="Times New Roman"/>
                <w:b/>
                <w:bCs/>
                <w:iCs/>
                <w:sz w:val="24"/>
                <w:szCs w:val="28"/>
              </w:rPr>
            </w:pPr>
            <w:r w:rsidRPr="009104EA">
              <w:rPr>
                <w:rFonts w:ascii="Times New Roman" w:eastAsia="Times New Roman" w:hAnsi="Times New Roman"/>
                <w:b/>
                <w:bCs/>
                <w:iCs/>
                <w:sz w:val="24"/>
                <w:szCs w:val="28"/>
              </w:rPr>
              <w:t>Nosaukums</w:t>
            </w:r>
          </w:p>
        </w:tc>
        <w:tc>
          <w:tcPr>
            <w:tcW w:w="6124" w:type="dxa"/>
            <w:vAlign w:val="center"/>
          </w:tcPr>
          <w:p w14:paraId="0377F7C1" w14:textId="77777777" w:rsidR="00B54F95" w:rsidRPr="009104EA" w:rsidRDefault="00B54F95" w:rsidP="00AD75B8">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Bauskas novada pašvaldība</w:t>
            </w:r>
          </w:p>
        </w:tc>
      </w:tr>
      <w:tr w:rsidR="00B54F95" w:rsidRPr="009104EA" w14:paraId="55F5F6E4" w14:textId="77777777" w:rsidTr="00AD75B8">
        <w:trPr>
          <w:trHeight w:val="229"/>
        </w:trPr>
        <w:tc>
          <w:tcPr>
            <w:tcW w:w="2551" w:type="dxa"/>
            <w:shd w:val="clear" w:color="auto" w:fill="BFBFBF"/>
            <w:vAlign w:val="center"/>
          </w:tcPr>
          <w:p w14:paraId="388AF9FF" w14:textId="77777777" w:rsidR="00B54F95" w:rsidRPr="009104EA" w:rsidRDefault="00B54F95" w:rsidP="00AD75B8">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
                <w:bCs/>
                <w:iCs/>
                <w:sz w:val="24"/>
                <w:szCs w:val="28"/>
                <w:lang w:eastAsia="lv-LV"/>
              </w:rPr>
              <w:t>Juridiskā adrese</w:t>
            </w:r>
          </w:p>
        </w:tc>
        <w:tc>
          <w:tcPr>
            <w:tcW w:w="6124" w:type="dxa"/>
            <w:vAlign w:val="center"/>
          </w:tcPr>
          <w:p w14:paraId="46A57E95" w14:textId="77777777" w:rsidR="00B54F95" w:rsidRPr="009104EA" w:rsidRDefault="00B54F95" w:rsidP="00AD75B8">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Uzvaras iela 1, Bauska, Bauskas novads, LV-3901</w:t>
            </w:r>
          </w:p>
        </w:tc>
      </w:tr>
      <w:tr w:rsidR="00B54F95" w:rsidRPr="009104EA" w14:paraId="609CF75A" w14:textId="77777777" w:rsidTr="00AD75B8">
        <w:trPr>
          <w:trHeight w:val="274"/>
        </w:trPr>
        <w:tc>
          <w:tcPr>
            <w:tcW w:w="2551" w:type="dxa"/>
            <w:shd w:val="clear" w:color="auto" w:fill="BFBFBF"/>
            <w:vAlign w:val="center"/>
          </w:tcPr>
          <w:p w14:paraId="580D5DB9" w14:textId="77777777" w:rsidR="00B54F95" w:rsidRPr="009104EA" w:rsidRDefault="00B54F95" w:rsidP="00AD75B8">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
                <w:bCs/>
                <w:iCs/>
                <w:sz w:val="24"/>
                <w:szCs w:val="28"/>
                <w:lang w:eastAsia="lv-LV"/>
              </w:rPr>
              <w:t>Reģistrācijas numurs</w:t>
            </w:r>
          </w:p>
        </w:tc>
        <w:tc>
          <w:tcPr>
            <w:tcW w:w="6124" w:type="dxa"/>
            <w:vAlign w:val="center"/>
          </w:tcPr>
          <w:p w14:paraId="13D15455" w14:textId="77777777" w:rsidR="00B54F95" w:rsidRPr="009104EA" w:rsidRDefault="00B54F95" w:rsidP="00AD75B8">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90009116223</w:t>
            </w:r>
          </w:p>
        </w:tc>
      </w:tr>
    </w:tbl>
    <w:p w14:paraId="779A13FB" w14:textId="77777777" w:rsidR="005045ED" w:rsidRPr="003D261D" w:rsidRDefault="005045ED" w:rsidP="007610FE">
      <w:pPr>
        <w:spacing w:before="120"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3D261D">
        <w:rPr>
          <w:rFonts w:ascii="Times New Roman" w:hAnsi="Times New Roman"/>
          <w:b/>
          <w:sz w:val="24"/>
          <w:szCs w:val="24"/>
        </w:rPr>
        <w:t>Iepirkuma priekšmets</w:t>
      </w:r>
    </w:p>
    <w:p w14:paraId="3C6C6FEE" w14:textId="77777777" w:rsidR="001B6549" w:rsidRPr="003D261D" w:rsidRDefault="001B6549" w:rsidP="003D261D">
      <w:pPr>
        <w:pStyle w:val="Sarakstarindkopa"/>
        <w:numPr>
          <w:ilvl w:val="0"/>
          <w:numId w:val="15"/>
        </w:numPr>
        <w:spacing w:line="240" w:lineRule="auto"/>
        <w:jc w:val="both"/>
        <w:rPr>
          <w:rFonts w:ascii="Times New Roman" w:hAnsi="Times New Roman"/>
          <w:vanish/>
          <w:sz w:val="24"/>
          <w:szCs w:val="24"/>
        </w:rPr>
      </w:pPr>
    </w:p>
    <w:p w14:paraId="7F3878B6" w14:textId="77777777" w:rsidR="001B6549" w:rsidRPr="003D261D" w:rsidRDefault="001B6549" w:rsidP="003D261D">
      <w:pPr>
        <w:pStyle w:val="Sarakstarindkopa"/>
        <w:numPr>
          <w:ilvl w:val="0"/>
          <w:numId w:val="15"/>
        </w:numPr>
        <w:spacing w:line="240" w:lineRule="auto"/>
        <w:jc w:val="both"/>
        <w:rPr>
          <w:rFonts w:ascii="Times New Roman" w:hAnsi="Times New Roman"/>
          <w:vanish/>
          <w:sz w:val="24"/>
          <w:szCs w:val="24"/>
        </w:rPr>
      </w:pPr>
    </w:p>
    <w:p w14:paraId="6CFD8DE7" w14:textId="1D9AAF20" w:rsidR="005045ED" w:rsidRPr="003D261D" w:rsidRDefault="00060682" w:rsidP="003D261D">
      <w:pPr>
        <w:pStyle w:val="Sarakstarindkopa"/>
        <w:numPr>
          <w:ilvl w:val="1"/>
          <w:numId w:val="15"/>
        </w:numPr>
        <w:spacing w:after="120" w:line="240" w:lineRule="auto"/>
        <w:ind w:left="788" w:hanging="431"/>
        <w:contextualSpacing w:val="0"/>
        <w:jc w:val="both"/>
        <w:rPr>
          <w:rFonts w:ascii="Times New Roman" w:eastAsia="Times New Roman" w:hAnsi="Times New Roman"/>
          <w:b/>
          <w:sz w:val="24"/>
          <w:szCs w:val="24"/>
        </w:rPr>
      </w:pPr>
      <w:r w:rsidRPr="003D261D">
        <w:rPr>
          <w:rFonts w:ascii="Times New Roman" w:hAnsi="Times New Roman"/>
          <w:b/>
          <w:sz w:val="24"/>
          <w:szCs w:val="24"/>
        </w:rPr>
        <w:t>Suvenīru monētu preses komplekta piegāde</w:t>
      </w:r>
      <w:r w:rsidR="005045ED" w:rsidRPr="003D261D">
        <w:rPr>
          <w:rFonts w:ascii="Times New Roman" w:hAnsi="Times New Roman"/>
          <w:sz w:val="24"/>
          <w:szCs w:val="24"/>
        </w:rPr>
        <w:t xml:space="preserve">, saskaņā ar </w:t>
      </w:r>
      <w:r w:rsidR="0001069F" w:rsidRPr="003D261D">
        <w:rPr>
          <w:rFonts w:ascii="Times New Roman" w:hAnsi="Times New Roman"/>
          <w:sz w:val="24"/>
          <w:szCs w:val="24"/>
        </w:rPr>
        <w:t>Tehnisko specifikāciju</w:t>
      </w:r>
      <w:r w:rsidR="005045ED" w:rsidRPr="003D261D">
        <w:rPr>
          <w:rFonts w:ascii="Times New Roman" w:hAnsi="Times New Roman"/>
          <w:sz w:val="24"/>
          <w:szCs w:val="24"/>
        </w:rPr>
        <w:t xml:space="preserve"> (1.pielikums).</w:t>
      </w:r>
    </w:p>
    <w:p w14:paraId="51CDF2EC" w14:textId="64A62F22" w:rsidR="00782291" w:rsidRPr="003D261D" w:rsidRDefault="005045ED" w:rsidP="003D261D">
      <w:pPr>
        <w:pStyle w:val="Sarakstarindkopa"/>
        <w:keepNext/>
        <w:numPr>
          <w:ilvl w:val="0"/>
          <w:numId w:val="15"/>
        </w:numPr>
        <w:spacing w:after="120" w:line="240" w:lineRule="auto"/>
        <w:ind w:left="357" w:hanging="357"/>
        <w:contextualSpacing w:val="0"/>
        <w:jc w:val="both"/>
        <w:outlineLvl w:val="1"/>
        <w:rPr>
          <w:rFonts w:ascii="Times New Roman" w:eastAsia="Times New Roman" w:hAnsi="Times New Roman"/>
          <w:iCs/>
          <w:sz w:val="24"/>
          <w:szCs w:val="24"/>
        </w:rPr>
      </w:pPr>
      <w:r w:rsidRPr="003D261D">
        <w:rPr>
          <w:rFonts w:ascii="Times New Roman" w:eastAsia="Times New Roman" w:hAnsi="Times New Roman"/>
          <w:b/>
          <w:bCs/>
          <w:iCs/>
          <w:sz w:val="24"/>
          <w:szCs w:val="24"/>
        </w:rPr>
        <w:t>Identifikācijas numurs</w:t>
      </w:r>
      <w:r w:rsidR="00060682" w:rsidRPr="003D261D">
        <w:rPr>
          <w:rFonts w:ascii="Times New Roman" w:hAnsi="Times New Roman"/>
        </w:rPr>
        <w:t xml:space="preserve">: </w:t>
      </w:r>
      <w:r w:rsidR="00782291" w:rsidRPr="003D261D">
        <w:rPr>
          <w:rFonts w:ascii="Times New Roman" w:eastAsia="Times New Roman" w:hAnsi="Times New Roman"/>
          <w:iCs/>
          <w:sz w:val="24"/>
          <w:szCs w:val="24"/>
        </w:rPr>
        <w:t>BNP/CA/2025/76</w:t>
      </w:r>
      <w:r w:rsidR="003D261D" w:rsidRPr="003D261D">
        <w:rPr>
          <w:rFonts w:ascii="Times New Roman" w:eastAsia="Times New Roman" w:hAnsi="Times New Roman"/>
          <w:iCs/>
          <w:sz w:val="24"/>
          <w:szCs w:val="24"/>
        </w:rPr>
        <w:t>.</w:t>
      </w:r>
    </w:p>
    <w:p w14:paraId="6885C8F4" w14:textId="2A992FDD" w:rsidR="00060682" w:rsidRPr="003D261D" w:rsidRDefault="00060682" w:rsidP="003D261D">
      <w:pPr>
        <w:pStyle w:val="Sarakstarindkopa"/>
        <w:keepNext/>
        <w:numPr>
          <w:ilvl w:val="0"/>
          <w:numId w:val="15"/>
        </w:numPr>
        <w:spacing w:after="120" w:line="240" w:lineRule="auto"/>
        <w:ind w:left="357" w:hanging="357"/>
        <w:contextualSpacing w:val="0"/>
        <w:jc w:val="both"/>
        <w:outlineLvl w:val="1"/>
        <w:rPr>
          <w:rFonts w:ascii="Times New Roman" w:eastAsia="Times New Roman" w:hAnsi="Times New Roman"/>
          <w:iCs/>
          <w:sz w:val="24"/>
          <w:szCs w:val="24"/>
        </w:rPr>
      </w:pPr>
      <w:r w:rsidRPr="003D261D">
        <w:rPr>
          <w:rFonts w:ascii="Times New Roman" w:eastAsia="Times New Roman" w:hAnsi="Times New Roman"/>
          <w:iCs/>
          <w:sz w:val="24"/>
          <w:szCs w:val="24"/>
        </w:rPr>
        <w:t xml:space="preserve">Cenu aptauja tiek veikta </w:t>
      </w:r>
      <w:proofErr w:type="spellStart"/>
      <w:r w:rsidRPr="003D261D">
        <w:rPr>
          <w:rFonts w:ascii="Times New Roman" w:eastAsia="Times New Roman" w:hAnsi="Times New Roman"/>
          <w:iCs/>
          <w:sz w:val="24"/>
          <w:szCs w:val="24"/>
        </w:rPr>
        <w:t>Interreg</w:t>
      </w:r>
      <w:proofErr w:type="spellEnd"/>
      <w:r w:rsidRPr="003D261D">
        <w:rPr>
          <w:rFonts w:ascii="Times New Roman" w:eastAsia="Times New Roman" w:hAnsi="Times New Roman"/>
          <w:iCs/>
          <w:sz w:val="24"/>
          <w:szCs w:val="24"/>
        </w:rPr>
        <w:t xml:space="preserve"> V-A Latvijas–Lietuvas pārrobežu sadarbības programmas 2021-2027. gadam projekta “No meistara rokām līdz tirgum: amatniecības un tirdzniecības piedzīvojums” (TRADE ROUTE, LL-00286) ietvaros.</w:t>
      </w:r>
    </w:p>
    <w:p w14:paraId="0114A8D9" w14:textId="77777777" w:rsidR="00060682" w:rsidRPr="003D261D" w:rsidRDefault="00060682" w:rsidP="003D261D">
      <w:pPr>
        <w:pStyle w:val="Sarakstarindkopa"/>
        <w:numPr>
          <w:ilvl w:val="0"/>
          <w:numId w:val="15"/>
        </w:numPr>
        <w:spacing w:line="240" w:lineRule="auto"/>
        <w:jc w:val="both"/>
        <w:rPr>
          <w:rFonts w:ascii="Times New Roman" w:eastAsia="Times New Roman" w:hAnsi="Times New Roman"/>
          <w:b/>
          <w:bCs/>
          <w:iCs/>
          <w:sz w:val="24"/>
          <w:szCs w:val="24"/>
        </w:rPr>
      </w:pPr>
      <w:r w:rsidRPr="003D261D">
        <w:rPr>
          <w:rFonts w:ascii="Times New Roman" w:eastAsia="Times New Roman" w:hAnsi="Times New Roman"/>
          <w:b/>
          <w:bCs/>
          <w:iCs/>
          <w:sz w:val="24"/>
          <w:szCs w:val="24"/>
        </w:rPr>
        <w:t>Kontaktpersonas:</w:t>
      </w:r>
    </w:p>
    <w:p w14:paraId="109E4781" w14:textId="61501CC1" w:rsidR="00060682" w:rsidRDefault="00060682" w:rsidP="00AD75B8">
      <w:pPr>
        <w:pStyle w:val="Sarakstarindkopa"/>
        <w:numPr>
          <w:ilvl w:val="1"/>
          <w:numId w:val="15"/>
        </w:numPr>
        <w:spacing w:before="120" w:after="120" w:line="240" w:lineRule="auto"/>
        <w:jc w:val="both"/>
        <w:rPr>
          <w:rFonts w:ascii="Times New Roman" w:eastAsia="Times New Roman" w:hAnsi="Times New Roman"/>
          <w:iCs/>
          <w:sz w:val="24"/>
          <w:szCs w:val="24"/>
        </w:rPr>
      </w:pPr>
      <w:r w:rsidRPr="00060682">
        <w:rPr>
          <w:rFonts w:ascii="Times New Roman" w:eastAsia="Times New Roman" w:hAnsi="Times New Roman"/>
          <w:iCs/>
          <w:sz w:val="24"/>
          <w:szCs w:val="24"/>
        </w:rPr>
        <w:t xml:space="preserve">Par cenu aptaujas noteikumiem: Bauskas novada pašvaldības iestādes “Bauskas novada administrācija” </w:t>
      </w:r>
      <w:r>
        <w:rPr>
          <w:rFonts w:ascii="Times New Roman" w:eastAsia="Times New Roman" w:hAnsi="Times New Roman"/>
          <w:iCs/>
          <w:sz w:val="24"/>
          <w:szCs w:val="24"/>
        </w:rPr>
        <w:t xml:space="preserve">Attīstības un plānošanas nodaļas </w:t>
      </w:r>
      <w:r w:rsidRPr="00060682">
        <w:rPr>
          <w:rFonts w:ascii="Times New Roman" w:eastAsia="Times New Roman" w:hAnsi="Times New Roman"/>
          <w:iCs/>
          <w:sz w:val="24"/>
          <w:szCs w:val="24"/>
        </w:rPr>
        <w:t xml:space="preserve"> </w:t>
      </w:r>
      <w:r>
        <w:rPr>
          <w:rFonts w:ascii="Times New Roman" w:eastAsia="Times New Roman" w:hAnsi="Times New Roman"/>
          <w:iCs/>
          <w:sz w:val="24"/>
          <w:szCs w:val="24"/>
        </w:rPr>
        <w:t>vecākā projektu vadītāja</w:t>
      </w:r>
      <w:r w:rsidRPr="00060682">
        <w:rPr>
          <w:rFonts w:ascii="Times New Roman" w:eastAsia="Times New Roman" w:hAnsi="Times New Roman"/>
          <w:iCs/>
          <w:sz w:val="24"/>
          <w:szCs w:val="24"/>
        </w:rPr>
        <w:t xml:space="preserve"> </w:t>
      </w:r>
      <w:r>
        <w:rPr>
          <w:rFonts w:ascii="Times New Roman" w:eastAsia="Times New Roman" w:hAnsi="Times New Roman"/>
          <w:iCs/>
          <w:sz w:val="24"/>
          <w:szCs w:val="24"/>
        </w:rPr>
        <w:t>Ineta Bramane</w:t>
      </w:r>
      <w:r w:rsidRPr="00060682">
        <w:rPr>
          <w:rFonts w:ascii="Times New Roman" w:eastAsia="Times New Roman" w:hAnsi="Times New Roman"/>
          <w:iCs/>
          <w:sz w:val="24"/>
          <w:szCs w:val="24"/>
        </w:rPr>
        <w:t xml:space="preserve">, tālr. +371 </w:t>
      </w:r>
      <w:r>
        <w:rPr>
          <w:rFonts w:ascii="Times New Roman" w:eastAsia="Times New Roman" w:hAnsi="Times New Roman"/>
          <w:iCs/>
          <w:sz w:val="24"/>
          <w:szCs w:val="24"/>
        </w:rPr>
        <w:t>22006871</w:t>
      </w:r>
      <w:r w:rsidRPr="00060682">
        <w:rPr>
          <w:rFonts w:ascii="Times New Roman" w:eastAsia="Times New Roman" w:hAnsi="Times New Roman"/>
          <w:iCs/>
          <w:sz w:val="24"/>
          <w:szCs w:val="24"/>
        </w:rPr>
        <w:t xml:space="preserve">, e-pasts: </w:t>
      </w:r>
      <w:hyperlink r:id="rId8" w:history="1">
        <w:r w:rsidR="00CE02C8" w:rsidRPr="00DE3628">
          <w:rPr>
            <w:rStyle w:val="Hipersaite"/>
            <w:rFonts w:ascii="Times New Roman" w:eastAsia="Times New Roman" w:hAnsi="Times New Roman"/>
            <w:iCs/>
            <w:sz w:val="24"/>
            <w:szCs w:val="24"/>
          </w:rPr>
          <w:t>ineta.bramane@bauskasnovads.lv</w:t>
        </w:r>
      </w:hyperlink>
      <w:r w:rsidR="003D261D" w:rsidRPr="003D261D">
        <w:t>.</w:t>
      </w:r>
    </w:p>
    <w:p w14:paraId="0072C0A6" w14:textId="75F28681" w:rsidR="00CE02C8" w:rsidRDefault="00060682" w:rsidP="00AD75B8">
      <w:pPr>
        <w:pStyle w:val="Sarakstarindkopa"/>
        <w:spacing w:before="120" w:after="120" w:line="240" w:lineRule="auto"/>
        <w:ind w:left="792" w:hanging="425"/>
        <w:jc w:val="both"/>
        <w:rPr>
          <w:rFonts w:ascii="Times New Roman" w:eastAsia="Times New Roman" w:hAnsi="Times New Roman"/>
          <w:iCs/>
          <w:sz w:val="24"/>
          <w:szCs w:val="24"/>
        </w:rPr>
      </w:pPr>
      <w:r>
        <w:rPr>
          <w:rFonts w:ascii="Times New Roman" w:eastAsia="Times New Roman" w:hAnsi="Times New Roman"/>
          <w:iCs/>
          <w:sz w:val="24"/>
          <w:szCs w:val="24"/>
        </w:rPr>
        <w:t xml:space="preserve">5.2. </w:t>
      </w:r>
      <w:r w:rsidRPr="00060682">
        <w:rPr>
          <w:rFonts w:ascii="Times New Roman" w:eastAsia="Times New Roman" w:hAnsi="Times New Roman"/>
          <w:iCs/>
          <w:sz w:val="24"/>
          <w:szCs w:val="24"/>
        </w:rPr>
        <w:t xml:space="preserve">Par tehnisko specifikāciju: Bauskas novada pašvaldības iestādes “Bauskas novada administrācija” </w:t>
      </w:r>
      <w:r w:rsidR="00CE02C8" w:rsidRPr="00CE02C8">
        <w:rPr>
          <w:rFonts w:ascii="Times New Roman" w:eastAsia="Times New Roman" w:hAnsi="Times New Roman"/>
          <w:iCs/>
          <w:sz w:val="24"/>
          <w:szCs w:val="24"/>
        </w:rPr>
        <w:t xml:space="preserve">Tūrisma un informācijas centra vadītāju Inesi </w:t>
      </w:r>
      <w:proofErr w:type="spellStart"/>
      <w:r w:rsidR="00CE02C8" w:rsidRPr="00CE02C8">
        <w:rPr>
          <w:rFonts w:ascii="Times New Roman" w:eastAsia="Times New Roman" w:hAnsi="Times New Roman"/>
          <w:iCs/>
          <w:sz w:val="24"/>
          <w:szCs w:val="24"/>
        </w:rPr>
        <w:t>Turkupoli</w:t>
      </w:r>
      <w:proofErr w:type="spellEnd"/>
      <w:r w:rsidR="00CE02C8" w:rsidRPr="00CE02C8">
        <w:rPr>
          <w:rFonts w:ascii="Times New Roman" w:eastAsia="Times New Roman" w:hAnsi="Times New Roman"/>
          <w:iCs/>
          <w:sz w:val="24"/>
          <w:szCs w:val="24"/>
        </w:rPr>
        <w:t xml:space="preserve">- </w:t>
      </w:r>
      <w:proofErr w:type="spellStart"/>
      <w:r w:rsidR="00CE02C8" w:rsidRPr="00CE02C8">
        <w:rPr>
          <w:rFonts w:ascii="Times New Roman" w:eastAsia="Times New Roman" w:hAnsi="Times New Roman"/>
          <w:iCs/>
          <w:sz w:val="24"/>
          <w:szCs w:val="24"/>
        </w:rPr>
        <w:t>Zilpuri</w:t>
      </w:r>
      <w:proofErr w:type="spellEnd"/>
      <w:r w:rsidR="00CE02C8" w:rsidRPr="00CE02C8">
        <w:rPr>
          <w:rFonts w:ascii="Times New Roman" w:eastAsia="Times New Roman" w:hAnsi="Times New Roman"/>
          <w:iCs/>
          <w:sz w:val="24"/>
          <w:szCs w:val="24"/>
        </w:rPr>
        <w:t xml:space="preserve">, tālr. 27746484, e-pasts: </w:t>
      </w:r>
      <w:hyperlink r:id="rId9" w:history="1">
        <w:r w:rsidR="00CE02C8" w:rsidRPr="00DE3628">
          <w:rPr>
            <w:rStyle w:val="Hipersaite"/>
            <w:rFonts w:ascii="Times New Roman" w:eastAsia="Times New Roman" w:hAnsi="Times New Roman"/>
            <w:iCs/>
            <w:sz w:val="24"/>
            <w:szCs w:val="24"/>
          </w:rPr>
          <w:t>inese.turkupole.zilpure@bauskasnovads.lv</w:t>
        </w:r>
      </w:hyperlink>
      <w:r w:rsidR="003D261D">
        <w:t>.</w:t>
      </w:r>
    </w:p>
    <w:p w14:paraId="56AF8543" w14:textId="741EEBFC" w:rsidR="00060682" w:rsidRDefault="00060682" w:rsidP="00AD75B8">
      <w:pPr>
        <w:pStyle w:val="Sarakstarindkopa"/>
        <w:spacing w:before="120" w:after="120" w:line="240" w:lineRule="auto"/>
        <w:ind w:left="792" w:hanging="425"/>
        <w:jc w:val="both"/>
        <w:rPr>
          <w:rFonts w:ascii="Times New Roman" w:eastAsia="Times New Roman" w:hAnsi="Times New Roman"/>
          <w:iCs/>
          <w:sz w:val="24"/>
          <w:szCs w:val="24"/>
        </w:rPr>
      </w:pPr>
      <w:r>
        <w:rPr>
          <w:rFonts w:ascii="Times New Roman" w:eastAsia="Times New Roman" w:hAnsi="Times New Roman"/>
          <w:iCs/>
          <w:sz w:val="24"/>
          <w:szCs w:val="24"/>
        </w:rPr>
        <w:t xml:space="preserve">5.3. </w:t>
      </w:r>
      <w:r w:rsidRPr="00060682">
        <w:rPr>
          <w:rFonts w:ascii="Times New Roman" w:eastAsia="Times New Roman" w:hAnsi="Times New Roman"/>
          <w:iCs/>
          <w:sz w:val="24"/>
          <w:szCs w:val="24"/>
        </w:rPr>
        <w:t xml:space="preserve">Par piegādi sazināties ar Bauskas novada pašvaldības </w:t>
      </w:r>
      <w:r>
        <w:rPr>
          <w:rFonts w:ascii="Times New Roman" w:eastAsia="Times New Roman" w:hAnsi="Times New Roman"/>
          <w:iCs/>
          <w:sz w:val="24"/>
          <w:szCs w:val="24"/>
        </w:rPr>
        <w:t xml:space="preserve">Tūrisma un informācijas centra vadītāju Inesi </w:t>
      </w:r>
      <w:proofErr w:type="spellStart"/>
      <w:r>
        <w:rPr>
          <w:rFonts w:ascii="Times New Roman" w:eastAsia="Times New Roman" w:hAnsi="Times New Roman"/>
          <w:iCs/>
          <w:sz w:val="24"/>
          <w:szCs w:val="24"/>
        </w:rPr>
        <w:t>Turkupoli</w:t>
      </w:r>
      <w:proofErr w:type="spellEnd"/>
      <w:r>
        <w:rPr>
          <w:rFonts w:ascii="Times New Roman" w:eastAsia="Times New Roman" w:hAnsi="Times New Roman"/>
          <w:iCs/>
          <w:sz w:val="24"/>
          <w:szCs w:val="24"/>
        </w:rPr>
        <w:t xml:space="preserve">- </w:t>
      </w:r>
      <w:proofErr w:type="spellStart"/>
      <w:r>
        <w:rPr>
          <w:rFonts w:ascii="Times New Roman" w:eastAsia="Times New Roman" w:hAnsi="Times New Roman"/>
          <w:iCs/>
          <w:sz w:val="24"/>
          <w:szCs w:val="24"/>
        </w:rPr>
        <w:t>Zilpuri</w:t>
      </w:r>
      <w:proofErr w:type="spellEnd"/>
      <w:r w:rsidRPr="00060682">
        <w:rPr>
          <w:rFonts w:ascii="Times New Roman" w:eastAsia="Times New Roman" w:hAnsi="Times New Roman"/>
          <w:iCs/>
          <w:sz w:val="24"/>
          <w:szCs w:val="24"/>
        </w:rPr>
        <w:t>, tālr. 27746484</w:t>
      </w:r>
      <w:r>
        <w:rPr>
          <w:rFonts w:ascii="Times New Roman" w:eastAsia="Times New Roman" w:hAnsi="Times New Roman"/>
          <w:iCs/>
          <w:sz w:val="24"/>
          <w:szCs w:val="24"/>
        </w:rPr>
        <w:t xml:space="preserve">, e-pasts: </w:t>
      </w:r>
      <w:hyperlink r:id="rId10" w:history="1">
        <w:r w:rsidR="00043A2E" w:rsidRPr="00DE3628">
          <w:rPr>
            <w:rStyle w:val="Hipersaite"/>
            <w:rFonts w:ascii="Times New Roman" w:eastAsia="Times New Roman" w:hAnsi="Times New Roman"/>
            <w:iCs/>
            <w:sz w:val="24"/>
            <w:szCs w:val="24"/>
          </w:rPr>
          <w:t>inese.turkupole.zilpure@bauskasnovads.lv</w:t>
        </w:r>
      </w:hyperlink>
      <w:r w:rsidR="003D261D">
        <w:t>.</w:t>
      </w:r>
    </w:p>
    <w:p w14:paraId="17BD397C" w14:textId="0A74C165" w:rsidR="005045ED" w:rsidRPr="004A6B3A" w:rsidRDefault="00CE02C8" w:rsidP="00AD75B8">
      <w:pPr>
        <w:keepNext/>
        <w:spacing w:line="240" w:lineRule="auto"/>
        <w:ind w:left="539" w:hanging="539"/>
        <w:jc w:val="both"/>
        <w:outlineLvl w:val="1"/>
        <w:rPr>
          <w:rFonts w:ascii="Times New Roman" w:eastAsia="Times New Roman" w:hAnsi="Times New Roman"/>
          <w:b/>
          <w:bCs/>
          <w:iCs/>
          <w:sz w:val="24"/>
          <w:szCs w:val="24"/>
          <w:lang w:val="x-none"/>
        </w:rPr>
      </w:pPr>
      <w:r>
        <w:rPr>
          <w:rFonts w:ascii="Times New Roman" w:eastAsia="Times New Roman" w:hAnsi="Times New Roman"/>
          <w:b/>
          <w:bCs/>
          <w:iCs/>
          <w:sz w:val="24"/>
          <w:szCs w:val="24"/>
        </w:rPr>
        <w:t xml:space="preserve">6. </w:t>
      </w:r>
      <w:r w:rsidR="005045ED" w:rsidRPr="004A6B3A">
        <w:rPr>
          <w:rFonts w:ascii="Times New Roman" w:eastAsia="Times New Roman" w:hAnsi="Times New Roman"/>
          <w:b/>
          <w:bCs/>
          <w:iCs/>
          <w:sz w:val="24"/>
          <w:szCs w:val="24"/>
        </w:rPr>
        <w:t xml:space="preserve"> </w:t>
      </w:r>
      <w:r w:rsidR="005045ED" w:rsidRPr="004A6B3A">
        <w:rPr>
          <w:rFonts w:ascii="Times New Roman" w:eastAsia="Times New Roman" w:hAnsi="Times New Roman"/>
          <w:b/>
          <w:bCs/>
          <w:iCs/>
          <w:sz w:val="24"/>
          <w:szCs w:val="24"/>
          <w:lang w:val="x-none"/>
        </w:rPr>
        <w:t>Piedāvājumu iesniegšanas vieta, datums un laiks</w:t>
      </w:r>
    </w:p>
    <w:p w14:paraId="5152F8BA" w14:textId="555D8B8C" w:rsidR="005045ED" w:rsidRDefault="003D261D" w:rsidP="003D261D">
      <w:pPr>
        <w:spacing w:after="120" w:line="240" w:lineRule="auto"/>
        <w:ind w:left="850" w:hanging="566"/>
        <w:jc w:val="both"/>
        <w:rPr>
          <w:rFonts w:ascii="Times New Roman" w:hAnsi="Times New Roman"/>
          <w:sz w:val="24"/>
          <w:szCs w:val="24"/>
        </w:rPr>
      </w:pPr>
      <w:r>
        <w:rPr>
          <w:rFonts w:ascii="Times New Roman" w:hAnsi="Times New Roman"/>
          <w:sz w:val="24"/>
          <w:szCs w:val="24"/>
        </w:rPr>
        <w:t>6</w:t>
      </w:r>
      <w:r w:rsidR="005045ED" w:rsidRPr="0063749D">
        <w:rPr>
          <w:rFonts w:ascii="Times New Roman" w:hAnsi="Times New Roman"/>
          <w:sz w:val="24"/>
          <w:szCs w:val="24"/>
        </w:rPr>
        <w:t>.1. Pretendents savu piedāvājumu iesniedz</w:t>
      </w:r>
      <w:r w:rsidR="00424F16">
        <w:rPr>
          <w:rFonts w:ascii="Times New Roman" w:hAnsi="Times New Roman"/>
          <w:b/>
          <w:sz w:val="24"/>
          <w:szCs w:val="24"/>
        </w:rPr>
        <w:t xml:space="preserve"> līdz 202</w:t>
      </w:r>
      <w:r w:rsidR="00060682">
        <w:rPr>
          <w:rFonts w:ascii="Times New Roman" w:hAnsi="Times New Roman"/>
          <w:b/>
          <w:sz w:val="24"/>
          <w:szCs w:val="24"/>
        </w:rPr>
        <w:t>5</w:t>
      </w:r>
      <w:r w:rsidR="00FE1635" w:rsidRPr="0063749D">
        <w:rPr>
          <w:rFonts w:ascii="Times New Roman" w:hAnsi="Times New Roman"/>
          <w:b/>
          <w:sz w:val="24"/>
          <w:szCs w:val="24"/>
        </w:rPr>
        <w:t>. gada</w:t>
      </w:r>
      <w:r w:rsidR="00FE1635" w:rsidRPr="00225324">
        <w:rPr>
          <w:rFonts w:ascii="Times New Roman" w:hAnsi="Times New Roman"/>
          <w:b/>
          <w:color w:val="FF0000"/>
          <w:sz w:val="24"/>
          <w:szCs w:val="24"/>
        </w:rPr>
        <w:t xml:space="preserve"> </w:t>
      </w:r>
      <w:r w:rsidR="00060682">
        <w:rPr>
          <w:rFonts w:ascii="Times New Roman" w:hAnsi="Times New Roman"/>
          <w:b/>
          <w:sz w:val="24"/>
          <w:szCs w:val="24"/>
        </w:rPr>
        <w:t>25.</w:t>
      </w:r>
      <w:r w:rsidR="006858AA">
        <w:rPr>
          <w:rFonts w:ascii="Times New Roman" w:hAnsi="Times New Roman"/>
          <w:b/>
          <w:sz w:val="24"/>
          <w:szCs w:val="24"/>
        </w:rPr>
        <w:t xml:space="preserve"> </w:t>
      </w:r>
      <w:r w:rsidR="00060682">
        <w:rPr>
          <w:rFonts w:ascii="Times New Roman" w:hAnsi="Times New Roman"/>
          <w:b/>
          <w:sz w:val="24"/>
          <w:szCs w:val="24"/>
        </w:rPr>
        <w:t>jūlijam</w:t>
      </w:r>
      <w:r w:rsidR="005045ED" w:rsidRPr="006667E2">
        <w:rPr>
          <w:rFonts w:ascii="Times New Roman" w:hAnsi="Times New Roman"/>
          <w:b/>
          <w:sz w:val="24"/>
          <w:szCs w:val="24"/>
        </w:rPr>
        <w:t xml:space="preserve"> </w:t>
      </w:r>
      <w:r w:rsidR="005045ED" w:rsidRPr="0063749D">
        <w:rPr>
          <w:rFonts w:ascii="Times New Roman" w:hAnsi="Times New Roman"/>
          <w:b/>
          <w:sz w:val="24"/>
          <w:szCs w:val="24"/>
        </w:rPr>
        <w:t>plkst.</w:t>
      </w:r>
      <w:r w:rsidR="00060682">
        <w:rPr>
          <w:rFonts w:ascii="Times New Roman" w:hAnsi="Times New Roman"/>
          <w:b/>
          <w:sz w:val="24"/>
          <w:szCs w:val="24"/>
        </w:rPr>
        <w:t xml:space="preserve"> </w:t>
      </w:r>
      <w:r w:rsidR="005045ED" w:rsidRPr="0063749D">
        <w:rPr>
          <w:rFonts w:ascii="Times New Roman" w:hAnsi="Times New Roman"/>
          <w:b/>
          <w:sz w:val="24"/>
          <w:szCs w:val="24"/>
        </w:rPr>
        <w:t>1</w:t>
      </w:r>
      <w:r w:rsidR="00060682">
        <w:rPr>
          <w:rFonts w:ascii="Times New Roman" w:hAnsi="Times New Roman"/>
          <w:b/>
          <w:sz w:val="24"/>
          <w:szCs w:val="24"/>
        </w:rPr>
        <w:t>2</w:t>
      </w:r>
      <w:r w:rsidR="005045ED" w:rsidRPr="0063749D">
        <w:rPr>
          <w:rFonts w:ascii="Times New Roman" w:hAnsi="Times New Roman"/>
          <w:b/>
          <w:sz w:val="24"/>
          <w:szCs w:val="24"/>
        </w:rPr>
        <w:t>:00</w:t>
      </w:r>
      <w:r w:rsidR="005045ED" w:rsidRPr="0063749D">
        <w:rPr>
          <w:rFonts w:ascii="Times New Roman" w:hAnsi="Times New Roman"/>
          <w:sz w:val="24"/>
          <w:szCs w:val="24"/>
        </w:rPr>
        <w:t>, nosūtot elektroniski uz e-pasta adresi</w:t>
      </w:r>
      <w:r w:rsidR="00CE02C8">
        <w:rPr>
          <w:rFonts w:ascii="Times New Roman" w:hAnsi="Times New Roman"/>
          <w:sz w:val="24"/>
          <w:szCs w:val="24"/>
        </w:rPr>
        <w:t xml:space="preserve"> </w:t>
      </w:r>
      <w:hyperlink r:id="rId11" w:history="1">
        <w:r w:rsidR="00CE02C8" w:rsidRPr="00DE3628">
          <w:rPr>
            <w:rStyle w:val="Hipersaite"/>
            <w:rFonts w:ascii="Times New Roman" w:hAnsi="Times New Roman"/>
            <w:sz w:val="24"/>
            <w:szCs w:val="24"/>
          </w:rPr>
          <w:t>ineta.bramane@bauskasnovads.lv</w:t>
        </w:r>
      </w:hyperlink>
      <w:r w:rsidR="006858AA">
        <w:t>.</w:t>
      </w:r>
    </w:p>
    <w:p w14:paraId="771CE320" w14:textId="678E05CA" w:rsidR="00F81E60" w:rsidRPr="00CE02C8" w:rsidRDefault="00F81E60" w:rsidP="00F73E2A">
      <w:pPr>
        <w:pStyle w:val="Sarakstarindkopa"/>
        <w:numPr>
          <w:ilvl w:val="0"/>
          <w:numId w:val="27"/>
        </w:numPr>
        <w:tabs>
          <w:tab w:val="left" w:pos="284"/>
        </w:tabs>
        <w:spacing w:line="240" w:lineRule="auto"/>
        <w:ind w:left="284" w:hanging="284"/>
        <w:jc w:val="both"/>
        <w:rPr>
          <w:rFonts w:ascii="Times New Roman" w:hAnsi="Times New Roman"/>
          <w:b/>
          <w:sz w:val="24"/>
          <w:szCs w:val="24"/>
        </w:rPr>
      </w:pPr>
      <w:r w:rsidRPr="00CE02C8">
        <w:rPr>
          <w:rFonts w:ascii="Times New Roman" w:hAnsi="Times New Roman"/>
          <w:b/>
          <w:sz w:val="24"/>
          <w:szCs w:val="24"/>
        </w:rPr>
        <w:t>Līguma nosacījumi</w:t>
      </w:r>
    </w:p>
    <w:p w14:paraId="275E2BB9" w14:textId="77777777" w:rsidR="00F73E2A" w:rsidRPr="00F73E2A" w:rsidRDefault="00F73E2A" w:rsidP="00F73E2A">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7E8133BD" w14:textId="77777777" w:rsidR="00F73E2A" w:rsidRPr="00F73E2A" w:rsidRDefault="00F73E2A" w:rsidP="00F73E2A">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6029B15F" w14:textId="77777777" w:rsidR="00F73E2A" w:rsidRPr="00F73E2A" w:rsidRDefault="00F73E2A" w:rsidP="00F73E2A">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4540B96C" w14:textId="3F4BB49D" w:rsidR="00CE02C8" w:rsidRPr="00782291" w:rsidRDefault="00CE02C8" w:rsidP="00F73E2A">
      <w:pPr>
        <w:numPr>
          <w:ilvl w:val="1"/>
          <w:numId w:val="1"/>
        </w:numPr>
        <w:spacing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lang w:eastAsia="lv-LV"/>
        </w:rPr>
        <w:t>P</w:t>
      </w:r>
      <w:r w:rsidR="0034324B">
        <w:rPr>
          <w:rFonts w:ascii="Times New Roman" w:eastAsia="Times New Roman" w:hAnsi="Times New Roman"/>
          <w:sz w:val="24"/>
          <w:szCs w:val="24"/>
          <w:lang w:eastAsia="lv-LV"/>
        </w:rPr>
        <w:t xml:space="preserve">iegāde </w:t>
      </w:r>
      <w:r w:rsidRPr="00CE02C8">
        <w:rPr>
          <w:rFonts w:ascii="Times New Roman" w:eastAsia="Times New Roman" w:hAnsi="Times New Roman"/>
          <w:sz w:val="24"/>
          <w:szCs w:val="24"/>
          <w:lang w:eastAsia="lv-LV"/>
        </w:rPr>
        <w:t xml:space="preserve">pilnā apmērā veicama </w:t>
      </w:r>
      <w:r w:rsidR="0034324B" w:rsidRPr="00782291">
        <w:rPr>
          <w:rFonts w:ascii="Times New Roman" w:eastAsia="Times New Roman" w:hAnsi="Times New Roman"/>
          <w:b/>
          <w:bCs/>
          <w:sz w:val="24"/>
          <w:szCs w:val="24"/>
          <w:lang w:eastAsia="lv-LV"/>
        </w:rPr>
        <w:t xml:space="preserve">2 </w:t>
      </w:r>
      <w:r w:rsidR="00F73E2A">
        <w:rPr>
          <w:rFonts w:ascii="Times New Roman" w:eastAsia="Times New Roman" w:hAnsi="Times New Roman"/>
          <w:b/>
          <w:bCs/>
          <w:sz w:val="24"/>
          <w:szCs w:val="24"/>
          <w:lang w:eastAsia="lv-LV"/>
        </w:rPr>
        <w:t xml:space="preserve">(divu) </w:t>
      </w:r>
      <w:r w:rsidR="0034324B" w:rsidRPr="00782291">
        <w:rPr>
          <w:rFonts w:ascii="Times New Roman" w:eastAsia="Times New Roman" w:hAnsi="Times New Roman"/>
          <w:b/>
          <w:bCs/>
          <w:sz w:val="24"/>
          <w:szCs w:val="24"/>
          <w:lang w:eastAsia="lv-LV"/>
        </w:rPr>
        <w:t>mēnešu laikā no līguma noslēgšanas dienas</w:t>
      </w:r>
      <w:r w:rsidRPr="00782291">
        <w:rPr>
          <w:rFonts w:ascii="Times New Roman" w:eastAsia="Times New Roman" w:hAnsi="Times New Roman"/>
          <w:b/>
          <w:bCs/>
          <w:sz w:val="24"/>
          <w:szCs w:val="24"/>
          <w:lang w:eastAsia="lv-LV"/>
        </w:rPr>
        <w:t>.</w:t>
      </w:r>
    </w:p>
    <w:p w14:paraId="5F163F7F" w14:textId="68C565FB" w:rsidR="00CE02C8" w:rsidRPr="00CE02C8" w:rsidRDefault="00CE02C8" w:rsidP="00CE02C8">
      <w:pPr>
        <w:numPr>
          <w:ilvl w:val="1"/>
          <w:numId w:val="1"/>
        </w:numPr>
        <w:spacing w:before="120" w:after="120" w:line="240" w:lineRule="auto"/>
        <w:ind w:left="850" w:hanging="562"/>
        <w:jc w:val="both"/>
        <w:rPr>
          <w:rFonts w:ascii="Times New Roman" w:eastAsia="Times New Roman" w:hAnsi="Times New Roman"/>
          <w:sz w:val="24"/>
          <w:szCs w:val="24"/>
        </w:rPr>
      </w:pPr>
      <w:r w:rsidRPr="00F73E2A">
        <w:rPr>
          <w:rFonts w:ascii="Times New Roman" w:eastAsia="Times New Roman" w:hAnsi="Times New Roman"/>
          <w:sz w:val="24"/>
          <w:szCs w:val="24"/>
          <w:lang w:eastAsia="lv-LV"/>
        </w:rPr>
        <w:t>Piegādes vieta:</w:t>
      </w:r>
      <w:r w:rsidRPr="00CE02C8">
        <w:rPr>
          <w:rFonts w:ascii="Times New Roman" w:eastAsia="Times New Roman" w:hAnsi="Times New Roman"/>
          <w:b/>
          <w:bCs/>
          <w:sz w:val="24"/>
          <w:szCs w:val="24"/>
          <w:lang w:eastAsia="lv-LV"/>
        </w:rPr>
        <w:t xml:space="preserve"> </w:t>
      </w:r>
      <w:r w:rsidRPr="00F73E2A">
        <w:rPr>
          <w:rFonts w:ascii="Times New Roman" w:eastAsia="Times New Roman" w:hAnsi="Times New Roman"/>
          <w:sz w:val="24"/>
          <w:szCs w:val="24"/>
          <w:lang w:eastAsia="lv-LV"/>
        </w:rPr>
        <w:t>Bauskas Tūrisma un informācijas centrs</w:t>
      </w:r>
      <w:r w:rsidRPr="00CE02C8">
        <w:rPr>
          <w:rFonts w:ascii="Times New Roman" w:eastAsia="Times New Roman" w:hAnsi="Times New Roman"/>
          <w:b/>
          <w:bCs/>
          <w:sz w:val="24"/>
          <w:szCs w:val="24"/>
          <w:lang w:eastAsia="lv-LV"/>
        </w:rPr>
        <w:t>,</w:t>
      </w:r>
      <w:r>
        <w:rPr>
          <w:rFonts w:ascii="Times New Roman" w:eastAsia="Times New Roman" w:hAnsi="Times New Roman"/>
          <w:b/>
          <w:bCs/>
          <w:color w:val="FF0000"/>
          <w:sz w:val="24"/>
          <w:szCs w:val="24"/>
          <w:lang w:eastAsia="lv-LV"/>
        </w:rPr>
        <w:t xml:space="preserve"> </w:t>
      </w:r>
      <w:r w:rsidRPr="00CE02C8">
        <w:rPr>
          <w:rFonts w:ascii="Times New Roman" w:hAnsi="Times New Roman"/>
          <w:color w:val="212529"/>
          <w:sz w:val="24"/>
          <w:szCs w:val="24"/>
          <w:shd w:val="clear" w:color="auto" w:fill="FFFFFF"/>
        </w:rPr>
        <w:t>Rātslaukums 1, Bauska,</w:t>
      </w:r>
      <w:r w:rsidR="006858AA">
        <w:rPr>
          <w:rFonts w:ascii="Times New Roman" w:hAnsi="Times New Roman"/>
          <w:color w:val="212529"/>
          <w:sz w:val="24"/>
          <w:szCs w:val="24"/>
          <w:shd w:val="clear" w:color="auto" w:fill="FFFFFF"/>
        </w:rPr>
        <w:t xml:space="preserve"> Bauskas nov., </w:t>
      </w:r>
      <w:r w:rsidRPr="00CE02C8">
        <w:rPr>
          <w:rFonts w:ascii="Times New Roman" w:hAnsi="Times New Roman"/>
          <w:color w:val="212529"/>
          <w:sz w:val="24"/>
          <w:szCs w:val="24"/>
          <w:shd w:val="clear" w:color="auto" w:fill="FFFFFF"/>
        </w:rPr>
        <w:t xml:space="preserve"> LV-3901</w:t>
      </w:r>
      <w:r>
        <w:rPr>
          <w:rFonts w:ascii="Times New Roman" w:hAnsi="Times New Roman"/>
          <w:color w:val="212529"/>
          <w:sz w:val="24"/>
          <w:szCs w:val="24"/>
          <w:shd w:val="clear" w:color="auto" w:fill="FFFFFF"/>
        </w:rPr>
        <w:t>.</w:t>
      </w:r>
    </w:p>
    <w:p w14:paraId="738ECE1D" w14:textId="77777777" w:rsidR="00CE02C8" w:rsidRP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rPr>
        <w:t xml:space="preserve">Apmaksa: </w:t>
      </w:r>
      <w:r w:rsidRPr="00CE02C8">
        <w:rPr>
          <w:rFonts w:ascii="Times New Roman" w:eastAsia="Times New Roman" w:hAnsi="Times New Roman"/>
          <w:b/>
          <w:bCs/>
          <w:sz w:val="24"/>
          <w:szCs w:val="24"/>
        </w:rPr>
        <w:t>līgums ar pēcapmaksu</w:t>
      </w:r>
      <w:r w:rsidRPr="00CE02C8">
        <w:rPr>
          <w:rFonts w:ascii="Times New Roman" w:eastAsia="Times New Roman" w:hAnsi="Times New Roman"/>
          <w:sz w:val="24"/>
          <w:szCs w:val="24"/>
        </w:rPr>
        <w:t>, garantēta samaksa pēc līguma izpildes pieņemšanas - nodošanas akta parakstīšanas un rēķina saņemšanas (saskaņā ar noslēgto līgumu).</w:t>
      </w:r>
    </w:p>
    <w:p w14:paraId="48862CB7" w14:textId="77777777" w:rsidR="00CE02C8" w:rsidRP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lang w:eastAsia="lv-LV"/>
        </w:rPr>
        <w:t xml:space="preserve">Piegādātājs </w:t>
      </w:r>
      <w:r w:rsidRPr="0034324B">
        <w:rPr>
          <w:rFonts w:ascii="Times New Roman" w:eastAsia="Times New Roman" w:hAnsi="Times New Roman"/>
          <w:sz w:val="24"/>
          <w:szCs w:val="24"/>
          <w:lang w:eastAsia="lv-LV"/>
        </w:rPr>
        <w:t xml:space="preserve">nodrošina preces garantiju </w:t>
      </w:r>
      <w:r w:rsidRPr="00CE02C8">
        <w:rPr>
          <w:rFonts w:ascii="Times New Roman" w:eastAsia="Times New Roman" w:hAnsi="Times New Roman"/>
          <w:sz w:val="24"/>
          <w:szCs w:val="24"/>
          <w:lang w:eastAsia="lv-LV"/>
        </w:rPr>
        <w:t>24 (divdesmit četrus) mēnešus no pieņemšanas-nodošanas akta parakstīšanas dienas</w:t>
      </w:r>
    </w:p>
    <w:p w14:paraId="5E6E3DD2" w14:textId="77777777" w:rsid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rPr>
        <w:t>Pretendents preces cenā iekļauj preces piegādi, izkraušanu un montāžu (ja nepieciešams).</w:t>
      </w:r>
    </w:p>
    <w:p w14:paraId="08F53995" w14:textId="77777777" w:rsidR="00F73E2A" w:rsidRPr="00CE02C8" w:rsidRDefault="00F73E2A" w:rsidP="00F73E2A">
      <w:pPr>
        <w:spacing w:after="120" w:line="240" w:lineRule="auto"/>
        <w:ind w:left="851"/>
        <w:jc w:val="both"/>
        <w:rPr>
          <w:rFonts w:ascii="Times New Roman" w:eastAsia="Times New Roman" w:hAnsi="Times New Roman"/>
          <w:sz w:val="24"/>
          <w:szCs w:val="24"/>
        </w:rPr>
      </w:pPr>
    </w:p>
    <w:p w14:paraId="2A94F781" w14:textId="77777777" w:rsidR="00CE02C8" w:rsidRPr="00CE02C8" w:rsidRDefault="00CE02C8" w:rsidP="00CE02C8">
      <w:pPr>
        <w:numPr>
          <w:ilvl w:val="0"/>
          <w:numId w:val="4"/>
        </w:numPr>
        <w:tabs>
          <w:tab w:val="left" w:pos="709"/>
          <w:tab w:val="left" w:pos="993"/>
        </w:tabs>
        <w:spacing w:line="240" w:lineRule="auto"/>
        <w:ind w:left="709" w:hanging="425"/>
        <w:jc w:val="both"/>
        <w:rPr>
          <w:rFonts w:ascii="Times New Roman" w:eastAsia="Times New Roman" w:hAnsi="Times New Roman"/>
          <w:vanish/>
          <w:sz w:val="24"/>
          <w:szCs w:val="24"/>
        </w:rPr>
      </w:pPr>
    </w:p>
    <w:p w14:paraId="2FE7E489" w14:textId="1EDF6A01" w:rsidR="00CE02C8" w:rsidRPr="00CE02C8" w:rsidRDefault="00CE02C8" w:rsidP="00CE02C8">
      <w:pPr>
        <w:pStyle w:val="Sarakstarindkopa"/>
        <w:numPr>
          <w:ilvl w:val="0"/>
          <w:numId w:val="27"/>
        </w:numPr>
        <w:spacing w:line="240" w:lineRule="auto"/>
        <w:ind w:left="284" w:hanging="284"/>
        <w:jc w:val="both"/>
        <w:rPr>
          <w:rFonts w:ascii="Times New Roman" w:hAnsi="Times New Roman"/>
          <w:b/>
          <w:sz w:val="24"/>
          <w:szCs w:val="24"/>
        </w:rPr>
      </w:pPr>
      <w:r w:rsidRPr="00CE02C8">
        <w:rPr>
          <w:rFonts w:ascii="Times New Roman" w:hAnsi="Times New Roman"/>
          <w:b/>
          <w:sz w:val="24"/>
          <w:szCs w:val="24"/>
        </w:rPr>
        <w:t>Prasības pretendentam:</w:t>
      </w:r>
    </w:p>
    <w:p w14:paraId="6E3718FC" w14:textId="4FCD6353" w:rsidR="00CE02C8" w:rsidRPr="00CE02C8" w:rsidRDefault="00CE02C8" w:rsidP="00F73E2A">
      <w:pPr>
        <w:pStyle w:val="Sarakstarindkopa"/>
        <w:numPr>
          <w:ilvl w:val="1"/>
          <w:numId w:val="29"/>
        </w:numPr>
        <w:spacing w:after="120" w:line="240" w:lineRule="auto"/>
        <w:ind w:left="851" w:hanging="567"/>
        <w:contextualSpacing w:val="0"/>
        <w:jc w:val="both"/>
        <w:rPr>
          <w:rFonts w:ascii="Times New Roman" w:hAnsi="Times New Roman"/>
          <w:sz w:val="24"/>
          <w:szCs w:val="24"/>
        </w:rPr>
      </w:pPr>
      <w:r w:rsidRPr="00CE02C8">
        <w:rPr>
          <w:rFonts w:ascii="Times New Roman" w:hAnsi="Times New Roman"/>
          <w:sz w:val="24"/>
          <w:szCs w:val="24"/>
        </w:rPr>
        <w:t>Piedāvājumus var iesniegt fiziska vai juridiska persona, kura atsaukusies uz Pasūtītāja aicinājumu piedalīties cenu aptaujā un kura spēj sniegt pakalpojumu saskaņā ar tehnisko specifikāciju (1.pielikums). Fiziskai personai, kas piedalās cenu aptaujā, uz piedāvājuma iesniegšanas brīdi ir jābūt reģistrētai valsts normatīvajos aktos noteiktajā kārtībā.</w:t>
      </w:r>
    </w:p>
    <w:p w14:paraId="52C664BF" w14:textId="77777777" w:rsidR="00CE02C8" w:rsidRPr="00CE02C8" w:rsidRDefault="00CE02C8" w:rsidP="00F73E2A">
      <w:pPr>
        <w:pStyle w:val="Sarakstarindkopa"/>
        <w:numPr>
          <w:ilvl w:val="0"/>
          <w:numId w:val="27"/>
        </w:numPr>
        <w:spacing w:line="240" w:lineRule="auto"/>
        <w:ind w:left="284" w:hanging="284"/>
        <w:contextualSpacing w:val="0"/>
        <w:jc w:val="both"/>
        <w:rPr>
          <w:rFonts w:ascii="Times New Roman" w:hAnsi="Times New Roman"/>
          <w:b/>
          <w:sz w:val="24"/>
          <w:szCs w:val="24"/>
        </w:rPr>
      </w:pPr>
      <w:r w:rsidRPr="00CE02C8">
        <w:rPr>
          <w:rFonts w:ascii="Times New Roman" w:hAnsi="Times New Roman"/>
          <w:b/>
          <w:sz w:val="24"/>
          <w:szCs w:val="24"/>
        </w:rPr>
        <w:t>Iesniedzamie dokumenti</w:t>
      </w:r>
    </w:p>
    <w:p w14:paraId="2013CE21" w14:textId="77777777" w:rsidR="00CE02C8" w:rsidRPr="00CE02C8" w:rsidRDefault="00CE02C8" w:rsidP="00F73E2A">
      <w:pPr>
        <w:numPr>
          <w:ilvl w:val="0"/>
          <w:numId w:val="27"/>
        </w:numPr>
        <w:spacing w:line="240" w:lineRule="auto"/>
        <w:ind w:left="567" w:hanging="283"/>
        <w:jc w:val="both"/>
        <w:rPr>
          <w:rFonts w:ascii="Times New Roman" w:hAnsi="Times New Roman"/>
          <w:vanish/>
          <w:sz w:val="24"/>
          <w:szCs w:val="24"/>
        </w:rPr>
      </w:pPr>
    </w:p>
    <w:p w14:paraId="32D77A31" w14:textId="77777777" w:rsidR="00CE02C8" w:rsidRPr="00CE02C8" w:rsidRDefault="00CE02C8" w:rsidP="00F73E2A">
      <w:pPr>
        <w:numPr>
          <w:ilvl w:val="0"/>
          <w:numId w:val="27"/>
        </w:numPr>
        <w:spacing w:line="240" w:lineRule="auto"/>
        <w:ind w:left="567" w:hanging="283"/>
        <w:jc w:val="both"/>
        <w:rPr>
          <w:rFonts w:ascii="Times New Roman" w:hAnsi="Times New Roman"/>
          <w:vanish/>
          <w:sz w:val="24"/>
          <w:szCs w:val="24"/>
        </w:rPr>
      </w:pPr>
    </w:p>
    <w:p w14:paraId="0F77781B" w14:textId="77777777" w:rsidR="00CE02C8" w:rsidRPr="00CE02C8" w:rsidRDefault="00CE02C8" w:rsidP="00F73E2A">
      <w:pPr>
        <w:numPr>
          <w:ilvl w:val="0"/>
          <w:numId w:val="27"/>
        </w:numPr>
        <w:spacing w:line="240" w:lineRule="auto"/>
        <w:ind w:left="567" w:hanging="283"/>
        <w:jc w:val="both"/>
        <w:rPr>
          <w:rFonts w:ascii="Times New Roman" w:hAnsi="Times New Roman"/>
          <w:vanish/>
          <w:sz w:val="24"/>
          <w:szCs w:val="24"/>
        </w:rPr>
      </w:pPr>
    </w:p>
    <w:p w14:paraId="7547502A" w14:textId="77777777" w:rsidR="00CE02C8" w:rsidRPr="00CE02C8" w:rsidRDefault="00CE02C8" w:rsidP="00F73E2A">
      <w:pPr>
        <w:pStyle w:val="Sarakstarindkopa"/>
        <w:numPr>
          <w:ilvl w:val="1"/>
          <w:numId w:val="28"/>
        </w:numPr>
        <w:spacing w:after="120" w:line="240" w:lineRule="auto"/>
        <w:ind w:left="641" w:hanging="357"/>
        <w:contextualSpacing w:val="0"/>
        <w:jc w:val="left"/>
        <w:rPr>
          <w:rFonts w:ascii="Times New Roman" w:hAnsi="Times New Roman"/>
          <w:sz w:val="24"/>
          <w:szCs w:val="24"/>
        </w:rPr>
      </w:pPr>
      <w:r w:rsidRPr="00CE02C8">
        <w:rPr>
          <w:rFonts w:ascii="Times New Roman" w:hAnsi="Times New Roman"/>
          <w:sz w:val="24"/>
          <w:szCs w:val="24"/>
        </w:rPr>
        <w:t xml:space="preserve"> Tehniskā specifikācija – tehniskais piedāvājums, atbilstoši 1.pielikumam.   </w:t>
      </w:r>
    </w:p>
    <w:p w14:paraId="4BDB497A" w14:textId="77777777" w:rsidR="00CE02C8" w:rsidRPr="00CE02C8" w:rsidRDefault="00CE02C8" w:rsidP="00F73E2A">
      <w:pPr>
        <w:pStyle w:val="Sarakstarindkopa"/>
        <w:numPr>
          <w:ilvl w:val="1"/>
          <w:numId w:val="28"/>
        </w:numPr>
        <w:spacing w:before="120" w:after="120" w:line="360" w:lineRule="auto"/>
        <w:ind w:left="709" w:hanging="425"/>
        <w:jc w:val="both"/>
        <w:rPr>
          <w:rFonts w:ascii="Times New Roman" w:hAnsi="Times New Roman"/>
          <w:sz w:val="24"/>
          <w:szCs w:val="24"/>
        </w:rPr>
      </w:pPr>
      <w:r w:rsidRPr="00CE02C8">
        <w:rPr>
          <w:rFonts w:ascii="Times New Roman" w:hAnsi="Times New Roman"/>
          <w:sz w:val="24"/>
          <w:szCs w:val="24"/>
        </w:rPr>
        <w:t xml:space="preserve"> Pieteikums dalībai cenu aptaujā, </w:t>
      </w:r>
      <w:r w:rsidRPr="00CE02C8">
        <w:rPr>
          <w:rFonts w:ascii="Times New Roman" w:hAnsi="Times New Roman"/>
          <w:bCs/>
          <w:sz w:val="24"/>
          <w:szCs w:val="24"/>
        </w:rPr>
        <w:t>atbilstoši 2. pielikumam.</w:t>
      </w:r>
    </w:p>
    <w:p w14:paraId="369EAEA7" w14:textId="77777777" w:rsidR="00CE02C8" w:rsidRPr="00CE02C8" w:rsidRDefault="00CE02C8" w:rsidP="00CE02C8">
      <w:pPr>
        <w:pStyle w:val="Sarakstarindkopa"/>
        <w:numPr>
          <w:ilvl w:val="1"/>
          <w:numId w:val="28"/>
        </w:numPr>
        <w:spacing w:before="120" w:after="120" w:line="360" w:lineRule="auto"/>
        <w:jc w:val="both"/>
        <w:rPr>
          <w:rFonts w:ascii="Times New Roman" w:hAnsi="Times New Roman"/>
          <w:sz w:val="24"/>
          <w:szCs w:val="24"/>
        </w:rPr>
      </w:pPr>
      <w:r w:rsidRPr="00CE02C8">
        <w:rPr>
          <w:rFonts w:ascii="Times New Roman" w:hAnsi="Times New Roman"/>
          <w:sz w:val="24"/>
          <w:szCs w:val="24"/>
        </w:rPr>
        <w:t xml:space="preserve">   Finanšu piedāvājums, atbilstoši 3.pielikumam.</w:t>
      </w:r>
    </w:p>
    <w:p w14:paraId="0C45A8C8" w14:textId="77777777" w:rsidR="00F73E2A" w:rsidRPr="00F73E2A" w:rsidRDefault="00CE02C8" w:rsidP="00F73E2A">
      <w:pPr>
        <w:pStyle w:val="Sarakstarindkopa"/>
        <w:numPr>
          <w:ilvl w:val="0"/>
          <w:numId w:val="28"/>
        </w:numPr>
        <w:spacing w:before="120" w:line="240" w:lineRule="auto"/>
        <w:ind w:left="357" w:hanging="357"/>
        <w:jc w:val="both"/>
        <w:rPr>
          <w:rFonts w:ascii="Times New Roman" w:hAnsi="Times New Roman"/>
          <w:sz w:val="24"/>
          <w:szCs w:val="24"/>
        </w:rPr>
      </w:pPr>
      <w:bookmarkStart w:id="0" w:name="_Hlk203743818"/>
      <w:r w:rsidRPr="00CE02C8">
        <w:rPr>
          <w:rFonts w:ascii="Times New Roman" w:hAnsi="Times New Roman"/>
          <w:b/>
          <w:sz w:val="24"/>
          <w:szCs w:val="24"/>
        </w:rPr>
        <w:t xml:space="preserve">Piedāvājuma izvēles kritērijs </w:t>
      </w:r>
    </w:p>
    <w:p w14:paraId="2BAC30C1" w14:textId="77777777" w:rsidR="00F73E2A" w:rsidRPr="00F73E2A" w:rsidRDefault="00F73E2A" w:rsidP="00F73E2A">
      <w:pPr>
        <w:pStyle w:val="Sarakstarindkopa"/>
        <w:numPr>
          <w:ilvl w:val="0"/>
          <w:numId w:val="29"/>
        </w:numPr>
        <w:spacing w:before="120" w:line="240" w:lineRule="auto"/>
        <w:jc w:val="both"/>
        <w:rPr>
          <w:rFonts w:ascii="Times New Roman" w:hAnsi="Times New Roman"/>
          <w:vanish/>
          <w:sz w:val="24"/>
          <w:szCs w:val="24"/>
        </w:rPr>
      </w:pPr>
    </w:p>
    <w:p w14:paraId="645D98E8" w14:textId="77777777" w:rsidR="00F73E2A" w:rsidRPr="00F73E2A" w:rsidRDefault="00F73E2A" w:rsidP="00F73E2A">
      <w:pPr>
        <w:pStyle w:val="Sarakstarindkopa"/>
        <w:numPr>
          <w:ilvl w:val="0"/>
          <w:numId w:val="29"/>
        </w:numPr>
        <w:spacing w:before="120" w:line="240" w:lineRule="auto"/>
        <w:jc w:val="both"/>
        <w:rPr>
          <w:rFonts w:ascii="Times New Roman" w:hAnsi="Times New Roman"/>
          <w:vanish/>
          <w:sz w:val="24"/>
          <w:szCs w:val="24"/>
        </w:rPr>
      </w:pPr>
    </w:p>
    <w:p w14:paraId="009F14A3" w14:textId="07D72971" w:rsidR="00CE02C8" w:rsidRPr="00F73E2A" w:rsidRDefault="00CE02C8" w:rsidP="00F73E2A">
      <w:pPr>
        <w:pStyle w:val="Sarakstarindkopa"/>
        <w:numPr>
          <w:ilvl w:val="1"/>
          <w:numId w:val="29"/>
        </w:numPr>
        <w:spacing w:before="120" w:line="240" w:lineRule="auto"/>
        <w:ind w:left="851" w:hanging="567"/>
        <w:jc w:val="both"/>
        <w:rPr>
          <w:rFonts w:ascii="Times New Roman" w:hAnsi="Times New Roman"/>
          <w:sz w:val="24"/>
          <w:szCs w:val="24"/>
        </w:rPr>
        <w:sectPr w:rsidR="00CE02C8" w:rsidRPr="00F73E2A" w:rsidSect="00AD75B8">
          <w:headerReference w:type="default" r:id="rId12"/>
          <w:footerReference w:type="default" r:id="rId13"/>
          <w:headerReference w:type="first" r:id="rId14"/>
          <w:footerReference w:type="first" r:id="rId15"/>
          <w:pgSz w:w="11906" w:h="16838" w:code="9"/>
          <w:pgMar w:top="1134" w:right="1134" w:bottom="1134" w:left="1701" w:header="851" w:footer="113" w:gutter="0"/>
          <w:cols w:space="720"/>
          <w:titlePg/>
          <w:docGrid w:linePitch="360"/>
        </w:sectPr>
      </w:pPr>
      <w:r w:rsidRPr="00F73E2A">
        <w:rPr>
          <w:rFonts w:ascii="Times New Roman" w:hAnsi="Times New Roman"/>
          <w:sz w:val="24"/>
          <w:szCs w:val="24"/>
        </w:rPr>
        <w:t>Piedāvājums ar zemāko cenu, kas pilnībā atbilst cenu aptaujas noteikumiem.</w:t>
      </w:r>
    </w:p>
    <w:bookmarkEnd w:id="0"/>
    <w:p w14:paraId="47BF3DA9"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EAD5317"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2A5952E7"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FCE2E93"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3DDA241" w14:textId="77777777" w:rsidR="00F81E60" w:rsidRPr="0021252F" w:rsidRDefault="00F81E60" w:rsidP="00CE02C8">
      <w:pPr>
        <w:pStyle w:val="Sarakstarindkopa"/>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8A6842F" w14:textId="77777777" w:rsidR="00F81E60" w:rsidRPr="0021252F" w:rsidRDefault="00F81E60" w:rsidP="00CE02C8">
      <w:pPr>
        <w:pStyle w:val="Sarakstarindkopa"/>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8FA3E97" w14:textId="78C5AD59"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14:paraId="733FED23" w14:textId="43ACF76B" w:rsidR="00A008F2" w:rsidRPr="00C06952" w:rsidRDefault="003E05D1" w:rsidP="00A008F2">
      <w:pPr>
        <w:spacing w:after="120" w:line="240" w:lineRule="auto"/>
        <w:rPr>
          <w:rFonts w:ascii="Times New Roman" w:hAnsi="Times New Roman"/>
          <w:b/>
          <w:sz w:val="28"/>
          <w:szCs w:val="28"/>
        </w:rPr>
      </w:pPr>
      <w:r>
        <w:rPr>
          <w:rFonts w:ascii="Times New Roman" w:hAnsi="Times New Roman"/>
          <w:b/>
          <w:sz w:val="28"/>
          <w:szCs w:val="28"/>
        </w:rPr>
        <w:t>TEHNISKĀ SPECIFIKĀCIJA</w:t>
      </w:r>
      <w:r w:rsidR="00E02C8E">
        <w:rPr>
          <w:rFonts w:ascii="Times New Roman" w:hAnsi="Times New Roman"/>
          <w:b/>
          <w:sz w:val="28"/>
          <w:szCs w:val="28"/>
        </w:rPr>
        <w:t xml:space="preserve"> - TEHNISKAIS PIEDĀVĀJUMS</w:t>
      </w:r>
    </w:p>
    <w:p w14:paraId="3E357CA7" w14:textId="77777777" w:rsidR="00B6193D" w:rsidRPr="00AD75B8" w:rsidRDefault="00B6193D" w:rsidP="009F3F1C">
      <w:pPr>
        <w:spacing w:line="240" w:lineRule="auto"/>
        <w:rPr>
          <w:rFonts w:ascii="Times New Roman" w:eastAsia="Times New Roman" w:hAnsi="Times New Roman"/>
          <w:b/>
          <w:sz w:val="28"/>
          <w:szCs w:val="28"/>
          <w:lang w:eastAsia="lv-LV"/>
        </w:rPr>
      </w:pPr>
      <w:bookmarkStart w:id="1" w:name="_Hlk203579215"/>
      <w:bookmarkStart w:id="2" w:name="_Hlk203641060"/>
      <w:r w:rsidRPr="00AD75B8">
        <w:rPr>
          <w:rFonts w:ascii="Times New Roman" w:eastAsia="Times New Roman" w:hAnsi="Times New Roman"/>
          <w:b/>
          <w:sz w:val="28"/>
          <w:szCs w:val="28"/>
        </w:rPr>
        <w:t>“</w:t>
      </w:r>
      <w:r w:rsidRPr="00AD75B8">
        <w:rPr>
          <w:rFonts w:ascii="Times New Roman" w:hAnsi="Times New Roman"/>
          <w:b/>
          <w:sz w:val="28"/>
          <w:szCs w:val="28"/>
        </w:rPr>
        <w:t>Suvenīru monētu preses komplekta piegāde</w:t>
      </w:r>
      <w:r w:rsidRPr="00AD75B8">
        <w:rPr>
          <w:rFonts w:ascii="Times New Roman" w:eastAsia="Times New Roman" w:hAnsi="Times New Roman"/>
          <w:b/>
          <w:sz w:val="28"/>
          <w:szCs w:val="28"/>
        </w:rPr>
        <w:t xml:space="preserve">”, </w:t>
      </w:r>
    </w:p>
    <w:p w14:paraId="24FBDE6C" w14:textId="77777777" w:rsidR="00B6193D" w:rsidRDefault="00B6193D" w:rsidP="00B6193D">
      <w:pPr>
        <w:spacing w:line="240" w:lineRule="auto"/>
        <w:rPr>
          <w:rFonts w:ascii="Times New Roman" w:eastAsia="Times New Roman" w:hAnsi="Times New Roman"/>
          <w:b/>
          <w:sz w:val="24"/>
          <w:szCs w:val="24"/>
        </w:rPr>
      </w:pPr>
      <w:r w:rsidRPr="0063749D">
        <w:rPr>
          <w:rFonts w:ascii="Times New Roman" w:eastAsia="Times New Roman" w:hAnsi="Times New Roman"/>
          <w:b/>
          <w:sz w:val="24"/>
          <w:szCs w:val="24"/>
        </w:rPr>
        <w:t>ide</w:t>
      </w:r>
      <w:r>
        <w:rPr>
          <w:rFonts w:ascii="Times New Roman" w:eastAsia="Times New Roman" w:hAnsi="Times New Roman"/>
          <w:b/>
          <w:sz w:val="24"/>
          <w:szCs w:val="24"/>
        </w:rPr>
        <w:t>ntifikācijas numurs BNP/CA/2025/76</w:t>
      </w:r>
    </w:p>
    <w:p w14:paraId="6085757F" w14:textId="77777777" w:rsidR="00B6193D" w:rsidRDefault="00B6193D" w:rsidP="00B6193D">
      <w:pPr>
        <w:spacing w:line="240" w:lineRule="auto"/>
        <w:rPr>
          <w:rFonts w:ascii="Times New Roman" w:eastAsia="Times New Roman" w:hAnsi="Times New Roman"/>
          <w:b/>
          <w:sz w:val="24"/>
          <w:szCs w:val="24"/>
        </w:rPr>
      </w:pPr>
    </w:p>
    <w:tbl>
      <w:tblPr>
        <w:tblW w:w="5317" w:type="pct"/>
        <w:tblLook w:val="04A0" w:firstRow="1" w:lastRow="0" w:firstColumn="1" w:lastColumn="0" w:noHBand="0" w:noVBand="1"/>
      </w:tblPr>
      <w:tblGrid>
        <w:gridCol w:w="938"/>
        <w:gridCol w:w="3169"/>
        <w:gridCol w:w="3693"/>
        <w:gridCol w:w="1247"/>
        <w:gridCol w:w="5833"/>
      </w:tblGrid>
      <w:tr w:rsidR="00E02C8E" w:rsidRPr="00B2568A" w14:paraId="1EE226F1" w14:textId="35043087" w:rsidTr="00B6193D">
        <w:trPr>
          <w:trHeight w:val="2323"/>
        </w:trPr>
        <w:tc>
          <w:tcPr>
            <w:tcW w:w="31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bookmarkEnd w:id="1"/>
          <w:bookmarkEnd w:id="2"/>
          <w:p w14:paraId="3373CC72" w14:textId="69AD67D4" w:rsidR="00E02C8E" w:rsidRPr="00B2568A" w:rsidRDefault="00E02C8E" w:rsidP="00225324">
            <w:pPr>
              <w:spacing w:line="240" w:lineRule="auto"/>
              <w:ind w:left="-57"/>
              <w:rPr>
                <w:rFonts w:ascii="Times New Roman" w:eastAsia="Times New Roman" w:hAnsi="Times New Roman"/>
                <w:b/>
                <w:bCs/>
                <w:color w:val="000000"/>
                <w:lang w:eastAsia="lv-LV"/>
              </w:rPr>
            </w:pPr>
            <w:proofErr w:type="spellStart"/>
            <w:r>
              <w:rPr>
                <w:rFonts w:ascii="Times New Roman" w:eastAsia="Times New Roman" w:hAnsi="Times New Roman"/>
                <w:b/>
                <w:bCs/>
                <w:color w:val="000000"/>
                <w:lang w:eastAsia="lv-LV"/>
              </w:rPr>
              <w:t>Nr.p.k</w:t>
            </w:r>
            <w:proofErr w:type="spellEnd"/>
            <w:r>
              <w:rPr>
                <w:rFonts w:ascii="Times New Roman" w:eastAsia="Times New Roman" w:hAnsi="Times New Roman"/>
                <w:b/>
                <w:bCs/>
                <w:color w:val="000000"/>
                <w:lang w:eastAsia="lv-LV"/>
              </w:rPr>
              <w:t>.</w:t>
            </w:r>
          </w:p>
        </w:tc>
        <w:tc>
          <w:tcPr>
            <w:tcW w:w="1065" w:type="pc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C7712D1" w14:textId="7904ABB8" w:rsidR="00E02C8E" w:rsidRPr="00B2568A" w:rsidRDefault="00E02C8E" w:rsidP="00225324">
            <w:pPr>
              <w:spacing w:line="240" w:lineRule="auto"/>
              <w:ind w:left="-57"/>
              <w:rPr>
                <w:rFonts w:ascii="Times New Roman" w:eastAsia="Times New Roman" w:hAnsi="Times New Roman"/>
                <w:b/>
                <w:bCs/>
                <w:lang w:eastAsia="lv-LV"/>
              </w:rPr>
            </w:pPr>
            <w:r w:rsidRPr="00B2568A">
              <w:rPr>
                <w:rFonts w:ascii="Times New Roman" w:eastAsia="Times New Roman" w:hAnsi="Times New Roman"/>
                <w:b/>
                <w:bCs/>
                <w:lang w:eastAsia="lv-LV"/>
              </w:rPr>
              <w:t>Nosaukums</w:t>
            </w:r>
            <w:r w:rsidR="00FC4F0E">
              <w:rPr>
                <w:rFonts w:ascii="Times New Roman" w:eastAsia="Times New Roman" w:hAnsi="Times New Roman"/>
                <w:b/>
                <w:bCs/>
                <w:lang w:eastAsia="lv-LV"/>
              </w:rPr>
              <w:t>, a</w:t>
            </w:r>
            <w:r>
              <w:rPr>
                <w:rFonts w:ascii="Times New Roman" w:eastAsia="Times New Roman" w:hAnsi="Times New Roman"/>
                <w:b/>
                <w:bCs/>
                <w:lang w:eastAsia="lv-LV"/>
              </w:rPr>
              <w:t>ttēls*</w:t>
            </w:r>
          </w:p>
        </w:tc>
        <w:tc>
          <w:tcPr>
            <w:tcW w:w="124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F19E138" w14:textId="75B7C3E5" w:rsidR="00E02C8E" w:rsidRPr="00B2568A" w:rsidRDefault="00E02C8E" w:rsidP="00225324">
            <w:pPr>
              <w:spacing w:line="240" w:lineRule="auto"/>
              <w:ind w:left="-57"/>
              <w:rPr>
                <w:rFonts w:ascii="Times New Roman" w:eastAsia="Times New Roman" w:hAnsi="Times New Roman"/>
                <w:b/>
                <w:bCs/>
                <w:lang w:eastAsia="lv-LV"/>
              </w:rPr>
            </w:pPr>
            <w:r w:rsidRPr="00E02C8E">
              <w:rPr>
                <w:rFonts w:ascii="Times New Roman" w:eastAsia="Times New Roman" w:hAnsi="Times New Roman"/>
                <w:b/>
                <w:bCs/>
                <w:lang w:eastAsia="lv-LV"/>
              </w:rPr>
              <w:t>Tehniskā specifikācija (Apraksts)</w:t>
            </w:r>
          </w:p>
        </w:tc>
        <w:tc>
          <w:tcPr>
            <w:tcW w:w="419" w:type="pct"/>
            <w:tcBorders>
              <w:top w:val="single" w:sz="4" w:space="0" w:color="auto"/>
              <w:left w:val="single" w:sz="4" w:space="0" w:color="auto"/>
              <w:bottom w:val="single" w:sz="4" w:space="0" w:color="auto"/>
              <w:right w:val="single" w:sz="4" w:space="0" w:color="auto"/>
            </w:tcBorders>
            <w:shd w:val="clear" w:color="000000" w:fill="BFBFBF"/>
            <w:vAlign w:val="center"/>
          </w:tcPr>
          <w:p w14:paraId="48C90529" w14:textId="34759AED" w:rsidR="00E02C8E" w:rsidRPr="00C847C4" w:rsidRDefault="00E02C8E" w:rsidP="003D3868">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Daudzums Mērvienība</w:t>
            </w:r>
          </w:p>
        </w:tc>
        <w:tc>
          <w:tcPr>
            <w:tcW w:w="1960" w:type="pct"/>
            <w:tcBorders>
              <w:top w:val="single" w:sz="4" w:space="0" w:color="auto"/>
              <w:left w:val="single" w:sz="4" w:space="0" w:color="auto"/>
              <w:bottom w:val="single" w:sz="4" w:space="0" w:color="auto"/>
              <w:right w:val="single" w:sz="4" w:space="0" w:color="auto"/>
            </w:tcBorders>
            <w:shd w:val="clear" w:color="000000" w:fill="BFBFBF"/>
          </w:tcPr>
          <w:p w14:paraId="29DCBC60" w14:textId="77777777" w:rsidR="00E02C8E" w:rsidRDefault="00E02C8E" w:rsidP="00141888">
            <w:pPr>
              <w:spacing w:line="240" w:lineRule="auto"/>
              <w:ind w:left="-57"/>
              <w:jc w:val="left"/>
              <w:rPr>
                <w:rFonts w:ascii="Times New Roman" w:eastAsia="Times New Roman" w:hAnsi="Times New Roman"/>
                <w:b/>
                <w:bCs/>
                <w:lang w:eastAsia="lv-LV"/>
              </w:rPr>
            </w:pPr>
            <w:r w:rsidRPr="00E02C8E">
              <w:rPr>
                <w:rFonts w:ascii="Times New Roman" w:eastAsia="Times New Roman" w:hAnsi="Times New Roman"/>
                <w:b/>
                <w:bCs/>
                <w:lang w:eastAsia="lv-LV"/>
              </w:rPr>
              <w:t xml:space="preserve">Tehniskais piedāvājums – Pretendents norāda: piedāvātā produkta ražotāju, modeli, izmērus, aprakstu, </w:t>
            </w:r>
            <w:proofErr w:type="spellStart"/>
            <w:r w:rsidRPr="00E02C8E">
              <w:rPr>
                <w:rFonts w:ascii="Times New Roman" w:eastAsia="Times New Roman" w:hAnsi="Times New Roman"/>
                <w:b/>
                <w:bCs/>
                <w:lang w:eastAsia="lv-LV"/>
              </w:rPr>
              <w:t>vizualizāciju</w:t>
            </w:r>
            <w:proofErr w:type="spellEnd"/>
            <w:r w:rsidR="00141888">
              <w:rPr>
                <w:rFonts w:ascii="Times New Roman" w:eastAsia="Times New Roman" w:hAnsi="Times New Roman"/>
                <w:b/>
                <w:bCs/>
                <w:lang w:eastAsia="lv-LV"/>
              </w:rPr>
              <w:t xml:space="preserve">, </w:t>
            </w:r>
          </w:p>
          <w:p w14:paraId="65C0F49E" w14:textId="77777777" w:rsidR="00127765" w:rsidRDefault="00127765" w:rsidP="00141888">
            <w:pPr>
              <w:spacing w:line="240" w:lineRule="auto"/>
              <w:ind w:left="-57"/>
              <w:jc w:val="left"/>
              <w:rPr>
                <w:rFonts w:ascii="Times New Roman" w:eastAsia="Times New Roman" w:hAnsi="Times New Roman"/>
                <w:b/>
                <w:bCs/>
                <w:lang w:eastAsia="lv-LV"/>
              </w:rPr>
            </w:pPr>
          </w:p>
          <w:p w14:paraId="171F3105" w14:textId="36753A4D" w:rsidR="00141888" w:rsidRDefault="00127765" w:rsidP="00141888">
            <w:pPr>
              <w:spacing w:line="240" w:lineRule="auto"/>
              <w:ind w:left="-57"/>
              <w:jc w:val="left"/>
              <w:rPr>
                <w:rFonts w:ascii="Times New Roman" w:eastAsia="Times New Roman" w:hAnsi="Times New Roman"/>
                <w:b/>
                <w:bCs/>
                <w:lang w:eastAsia="lv-LV"/>
              </w:rPr>
            </w:pPr>
            <w:r>
              <w:rPr>
                <w:rFonts w:ascii="Times New Roman" w:eastAsia="Times New Roman" w:hAnsi="Times New Roman"/>
                <w:b/>
                <w:bCs/>
                <w:lang w:eastAsia="lv-LV"/>
              </w:rPr>
              <w:t>un</w:t>
            </w:r>
          </w:p>
          <w:p w14:paraId="2BC88E25" w14:textId="77777777" w:rsidR="00141888" w:rsidRDefault="00141888" w:rsidP="003D3868">
            <w:pPr>
              <w:spacing w:line="240" w:lineRule="auto"/>
              <w:ind w:left="-57"/>
              <w:rPr>
                <w:rFonts w:ascii="Times New Roman" w:eastAsia="Times New Roman" w:hAnsi="Times New Roman"/>
                <w:b/>
                <w:bCs/>
                <w:lang w:eastAsia="lv-LV"/>
              </w:rPr>
            </w:pPr>
          </w:p>
          <w:p w14:paraId="7CC68999" w14:textId="12D2A9BF" w:rsidR="00141888" w:rsidRDefault="00141888" w:rsidP="00B6193D">
            <w:pPr>
              <w:spacing w:line="240" w:lineRule="auto"/>
              <w:ind w:left="-57"/>
              <w:jc w:val="left"/>
              <w:rPr>
                <w:rFonts w:ascii="Times New Roman" w:eastAsia="Times New Roman" w:hAnsi="Times New Roman"/>
                <w:b/>
                <w:bCs/>
                <w:lang w:eastAsia="lv-LV"/>
              </w:rPr>
            </w:pPr>
            <w:r w:rsidRPr="00141888">
              <w:rPr>
                <w:rFonts w:ascii="Times New Roman" w:eastAsia="Times New Roman" w:hAnsi="Times New Roman"/>
                <w:b/>
                <w:bCs/>
                <w:lang w:eastAsia="lv-LV"/>
              </w:rPr>
              <w:t>Pretendents norāda interneta saiti, kur pieejama piedāvātās preces tehniskā dokumentācija vai pievieno tehnisko dokumentāciju Tehniskajam piedāvājumam kā atsevišķu pielikumu</w:t>
            </w:r>
          </w:p>
        </w:tc>
      </w:tr>
      <w:tr w:rsidR="00E02C8E" w:rsidRPr="00E02C8E" w14:paraId="189F27E8" w14:textId="77777777" w:rsidTr="00B6193D">
        <w:trPr>
          <w:trHeight w:val="347"/>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14E1E" w14:textId="77777777" w:rsidR="00E02C8E" w:rsidRDefault="00E02C8E" w:rsidP="00E02C8E">
            <w:pPr>
              <w:spacing w:line="240" w:lineRule="auto"/>
              <w:ind w:left="-57"/>
              <w:rPr>
                <w:rFonts w:ascii="Times New Roman" w:eastAsia="Times New Roman" w:hAnsi="Times New Roman"/>
                <w:b/>
                <w:bCs/>
                <w:color w:val="000000"/>
                <w:lang w:eastAsia="lv-LV"/>
              </w:rPr>
            </w:pPr>
          </w:p>
        </w:tc>
        <w:tc>
          <w:tcPr>
            <w:tcW w:w="1065" w:type="pct"/>
            <w:tcBorders>
              <w:top w:val="single" w:sz="4" w:space="0" w:color="auto"/>
              <w:left w:val="single" w:sz="4" w:space="0" w:color="auto"/>
              <w:bottom w:val="single" w:sz="4" w:space="0" w:color="000000"/>
              <w:right w:val="single" w:sz="4" w:space="0" w:color="auto"/>
            </w:tcBorders>
            <w:shd w:val="clear" w:color="auto" w:fill="auto"/>
            <w:vAlign w:val="center"/>
          </w:tcPr>
          <w:p w14:paraId="2F9EC105" w14:textId="77777777" w:rsidR="00E02C8E" w:rsidRPr="00B2568A" w:rsidRDefault="00E02C8E" w:rsidP="00E02C8E">
            <w:pPr>
              <w:spacing w:line="240" w:lineRule="auto"/>
              <w:ind w:left="-57"/>
              <w:rPr>
                <w:rFonts w:ascii="Times New Roman" w:eastAsia="Times New Roman" w:hAnsi="Times New Roman"/>
                <w:b/>
                <w:bCs/>
                <w:lang w:eastAsia="lv-LV"/>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785FBAC6"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B8D3598" w14:textId="77777777" w:rsidR="00E02C8E" w:rsidRDefault="00E02C8E" w:rsidP="00E02C8E">
            <w:pPr>
              <w:spacing w:line="240" w:lineRule="auto"/>
              <w:ind w:left="-57"/>
              <w:rPr>
                <w:rFonts w:ascii="Times New Roman" w:eastAsia="Times New Roman" w:hAnsi="Times New Roman"/>
                <w:b/>
                <w:bCs/>
                <w:lang w:eastAsia="lv-LV"/>
              </w:rPr>
            </w:pP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34DBED7" w14:textId="00A17044" w:rsidR="00E02C8E" w:rsidRPr="00E02C8E" w:rsidRDefault="00E02C8E" w:rsidP="00E02C8E">
            <w:pPr>
              <w:spacing w:line="240" w:lineRule="auto"/>
              <w:ind w:left="-57"/>
              <w:jc w:val="left"/>
              <w:rPr>
                <w:rFonts w:ascii="Times New Roman" w:eastAsia="Times New Roman" w:hAnsi="Times New Roman"/>
                <w:b/>
                <w:bCs/>
                <w:lang w:eastAsia="lv-LV"/>
              </w:rPr>
            </w:pPr>
            <w:r w:rsidRPr="00E02C8E">
              <w:rPr>
                <w:rFonts w:ascii="Times New Roman" w:hAnsi="Times New Roman"/>
                <w:b/>
                <w:bCs/>
              </w:rPr>
              <w:t>Ražotājs:</w:t>
            </w:r>
          </w:p>
        </w:tc>
      </w:tr>
      <w:tr w:rsidR="00E02C8E" w:rsidRPr="00B2568A" w14:paraId="01831E1D" w14:textId="77777777" w:rsidTr="00B6193D">
        <w:trPr>
          <w:trHeight w:val="41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A6AC4" w14:textId="77777777" w:rsidR="00E02C8E" w:rsidRPr="00E02C8E" w:rsidRDefault="00E02C8E" w:rsidP="00E02C8E">
            <w:pPr>
              <w:spacing w:line="240" w:lineRule="auto"/>
              <w:ind w:left="-57"/>
              <w:rPr>
                <w:rFonts w:ascii="Times New Roman" w:eastAsia="Times New Roman" w:hAnsi="Times New Roman"/>
                <w:b/>
                <w:bCs/>
                <w:color w:val="000000"/>
                <w:lang w:eastAsia="lv-LV"/>
              </w:rPr>
            </w:pPr>
          </w:p>
        </w:tc>
        <w:tc>
          <w:tcPr>
            <w:tcW w:w="1065" w:type="pct"/>
            <w:tcBorders>
              <w:top w:val="single" w:sz="4" w:space="0" w:color="auto"/>
              <w:left w:val="single" w:sz="4" w:space="0" w:color="auto"/>
              <w:bottom w:val="single" w:sz="4" w:space="0" w:color="000000"/>
              <w:right w:val="single" w:sz="4" w:space="0" w:color="auto"/>
            </w:tcBorders>
            <w:shd w:val="clear" w:color="auto" w:fill="auto"/>
            <w:vAlign w:val="center"/>
          </w:tcPr>
          <w:p w14:paraId="6B7EA4DC"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74878CF2"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F371807"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FA17E9D" w14:textId="4C5C7EE6" w:rsidR="00E02C8E" w:rsidRPr="00E02C8E" w:rsidRDefault="00E02C8E" w:rsidP="00E02C8E">
            <w:pPr>
              <w:spacing w:line="240" w:lineRule="auto"/>
              <w:ind w:left="-57"/>
              <w:jc w:val="left"/>
              <w:rPr>
                <w:rFonts w:ascii="Times New Roman" w:eastAsia="Times New Roman" w:hAnsi="Times New Roman"/>
                <w:b/>
                <w:bCs/>
                <w:lang w:eastAsia="lv-LV"/>
              </w:rPr>
            </w:pPr>
            <w:r w:rsidRPr="00E02C8E">
              <w:rPr>
                <w:rFonts w:ascii="Times New Roman" w:hAnsi="Times New Roman"/>
                <w:b/>
                <w:bCs/>
              </w:rPr>
              <w:t xml:space="preserve">Modelis: </w:t>
            </w:r>
          </w:p>
        </w:tc>
      </w:tr>
      <w:tr w:rsidR="00E02C8E" w:rsidRPr="00B2568A" w14:paraId="578BBFF9" w14:textId="6799BBA0" w:rsidTr="00B6193D">
        <w:trPr>
          <w:trHeight w:val="549"/>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1E37C3F" w14:textId="5308073E" w:rsidR="00E02C8E" w:rsidRPr="00B2568A"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t>1.</w:t>
            </w:r>
          </w:p>
        </w:tc>
        <w:tc>
          <w:tcPr>
            <w:tcW w:w="1065" w:type="pct"/>
            <w:tcBorders>
              <w:top w:val="nil"/>
              <w:left w:val="nil"/>
              <w:bottom w:val="single" w:sz="4" w:space="0" w:color="auto"/>
              <w:right w:val="single" w:sz="4" w:space="0" w:color="auto"/>
            </w:tcBorders>
            <w:shd w:val="clear" w:color="auto" w:fill="auto"/>
            <w:vAlign w:val="center"/>
          </w:tcPr>
          <w:p w14:paraId="50FDAB78" w14:textId="77777777" w:rsidR="00E02C8E"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 xml:space="preserve">Suvenīru monētu rokas prese </w:t>
            </w:r>
          </w:p>
          <w:p w14:paraId="7FA3521A" w14:textId="77777777" w:rsidR="00E02C8E" w:rsidRDefault="00E02C8E" w:rsidP="00225324">
            <w:pPr>
              <w:spacing w:line="240" w:lineRule="auto"/>
              <w:ind w:left="-57"/>
              <w:rPr>
                <w:rFonts w:ascii="Times New Roman" w:eastAsia="Times New Roman" w:hAnsi="Times New Roman"/>
                <w:b/>
                <w:bCs/>
                <w:lang w:eastAsia="lv-LV"/>
              </w:rPr>
            </w:pPr>
          </w:p>
          <w:p w14:paraId="74548481" w14:textId="2EA80A63" w:rsidR="00E02C8E" w:rsidRPr="00B2568A" w:rsidRDefault="00E02C8E" w:rsidP="00225324">
            <w:pPr>
              <w:spacing w:line="240" w:lineRule="auto"/>
              <w:ind w:left="-57"/>
              <w:rPr>
                <w:rFonts w:ascii="Times New Roman" w:eastAsia="Times New Roman" w:hAnsi="Times New Roman"/>
                <w:b/>
                <w:bCs/>
                <w:lang w:eastAsia="lv-LV"/>
              </w:rPr>
            </w:pPr>
            <w:r>
              <w:rPr>
                <w:noProof/>
              </w:rPr>
              <w:drawing>
                <wp:inline distT="0" distB="0" distL="0" distR="0" wp14:anchorId="3240B4F6" wp14:editId="104B24C2">
                  <wp:extent cx="1743075" cy="1318085"/>
                  <wp:effectExtent l="0" t="0" r="0" b="0"/>
                  <wp:docPr id="1027" name="Graphics 2">
                    <a:extLst xmlns:a="http://schemas.openxmlformats.org/drawingml/2006/main">
                      <a:ext uri="{FF2B5EF4-FFF2-40B4-BE49-F238E27FC236}">
                        <a16:creationId xmlns:a16="http://schemas.microsoft.com/office/drawing/2014/main" id="{63E8900F-BA8F-9AC3-CEBC-6158F07BD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Graphics 2">
                            <a:extLst>
                              <a:ext uri="{FF2B5EF4-FFF2-40B4-BE49-F238E27FC236}">
                                <a16:creationId xmlns:a16="http://schemas.microsoft.com/office/drawing/2014/main" id="{63E8900F-BA8F-9AC3-CEBC-6158F07BDC7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1004" cy="1324081"/>
                          </a:xfrm>
                          <a:prstGeom prst="rect">
                            <a:avLst/>
                          </a:prstGeom>
                          <a:noFill/>
                          <a:ln>
                            <a:noFill/>
                          </a:ln>
                          <a:effectLst/>
                        </pic:spPr>
                      </pic:pic>
                    </a:graphicData>
                  </a:graphic>
                </wp:inline>
              </w:drawing>
            </w: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2A805341" w14:textId="77777777" w:rsidR="00E02C8E" w:rsidRPr="00567784" w:rsidRDefault="00E02C8E" w:rsidP="00567784">
            <w:pPr>
              <w:pStyle w:val="Sarakstarindkopa"/>
              <w:spacing w:line="240" w:lineRule="auto"/>
              <w:ind w:left="0"/>
              <w:jc w:val="left"/>
              <w:rPr>
                <w:rFonts w:ascii="Times New Roman" w:eastAsia="Times New Roman" w:hAnsi="Times New Roman"/>
                <w:b/>
                <w:iCs/>
                <w:color w:val="000000"/>
                <w:u w:val="single"/>
                <w:lang w:eastAsia="lv-LV"/>
              </w:rPr>
            </w:pPr>
            <w:r w:rsidRPr="00567784">
              <w:rPr>
                <w:rFonts w:ascii="Times New Roman" w:eastAsia="Times New Roman" w:hAnsi="Times New Roman"/>
                <w:b/>
                <w:iCs/>
                <w:color w:val="000000"/>
                <w:u w:val="single"/>
                <w:lang w:eastAsia="lv-LV"/>
              </w:rPr>
              <w:t>Tehniskie parametri:</w:t>
            </w:r>
          </w:p>
          <w:p w14:paraId="7D121AE3" w14:textId="77777777" w:rsidR="00E02C8E" w:rsidRDefault="00E02C8E" w:rsidP="00567784">
            <w:pPr>
              <w:pStyle w:val="Sarakstarindkopa"/>
              <w:spacing w:line="240" w:lineRule="auto"/>
              <w:ind w:left="0"/>
              <w:jc w:val="left"/>
              <w:rPr>
                <w:rFonts w:ascii="Times New Roman" w:eastAsia="Times New Roman" w:hAnsi="Times New Roman"/>
                <w:iCs/>
                <w:color w:val="000000"/>
                <w:lang w:eastAsia="lv-LV"/>
              </w:rPr>
            </w:pPr>
          </w:p>
          <w:p w14:paraId="19DA926A" w14:textId="3E35649F" w:rsidR="00E02C8E" w:rsidRDefault="00E02C8E" w:rsidP="00197EA0">
            <w:pPr>
              <w:pStyle w:val="Sarakstarindkopa"/>
              <w:numPr>
                <w:ilvl w:val="0"/>
                <w:numId w:val="25"/>
              </w:numPr>
              <w:spacing w:line="240" w:lineRule="auto"/>
              <w:jc w:val="left"/>
              <w:rPr>
                <w:rFonts w:ascii="Times New Roman" w:eastAsia="Times New Roman" w:hAnsi="Times New Roman"/>
                <w:iCs/>
                <w:color w:val="000000"/>
                <w:lang w:eastAsia="lv-LV"/>
              </w:rPr>
            </w:pPr>
            <w:r>
              <w:rPr>
                <w:rFonts w:ascii="Times New Roman" w:eastAsia="Times New Roman" w:hAnsi="Times New Roman"/>
                <w:iCs/>
                <w:color w:val="000000"/>
                <w:lang w:eastAsia="lv-LV"/>
              </w:rPr>
              <w:t>Izmērs saliktā veidā</w:t>
            </w:r>
            <w:r>
              <w:rPr>
                <w:rFonts w:ascii="Times New Roman" w:eastAsia="Times New Roman" w:hAnsi="Times New Roman"/>
                <w:iCs/>
                <w:color w:val="000000"/>
                <w:lang w:eastAsia="lv-LV"/>
              </w:rPr>
              <w:br/>
              <w:t>D 90-100 mm x H 140-150mm</w:t>
            </w:r>
          </w:p>
          <w:p w14:paraId="7C980B90" w14:textId="61AB0CBE" w:rsidR="00E02C8E" w:rsidRDefault="00E02C8E" w:rsidP="00197EA0">
            <w:pPr>
              <w:pStyle w:val="Sarakstarindkopa"/>
              <w:numPr>
                <w:ilvl w:val="0"/>
                <w:numId w:val="25"/>
              </w:numPr>
              <w:spacing w:line="240" w:lineRule="auto"/>
              <w:jc w:val="left"/>
              <w:rPr>
                <w:rFonts w:ascii="Times New Roman" w:eastAsia="Times New Roman" w:hAnsi="Times New Roman"/>
                <w:iCs/>
                <w:color w:val="000000"/>
                <w:lang w:eastAsia="lv-LV"/>
              </w:rPr>
            </w:pPr>
            <w:r w:rsidRPr="00197EA0">
              <w:rPr>
                <w:rFonts w:ascii="Times New Roman" w:eastAsia="Times New Roman" w:hAnsi="Times New Roman"/>
                <w:iCs/>
                <w:color w:val="000000"/>
                <w:lang w:eastAsia="lv-LV"/>
              </w:rPr>
              <w:t>Sastāv no diviem apaļiem</w:t>
            </w:r>
            <w:r w:rsidR="00141888" w:rsidRPr="00197EA0">
              <w:rPr>
                <w:rFonts w:ascii="Times New Roman" w:eastAsia="Times New Roman" w:hAnsi="Times New Roman"/>
                <w:iCs/>
                <w:color w:val="000000"/>
                <w:lang w:eastAsia="lv-LV"/>
              </w:rPr>
              <w:t xml:space="preserve"> tērauda cilindriem</w:t>
            </w:r>
            <w:r w:rsidR="00141888">
              <w:rPr>
                <w:rFonts w:ascii="Times New Roman" w:eastAsia="Times New Roman" w:hAnsi="Times New Roman"/>
                <w:iCs/>
                <w:color w:val="000000"/>
                <w:lang w:eastAsia="lv-LV"/>
              </w:rPr>
              <w:t>. Cilindri savstarpēji paralēli savietojamiem ar tērauda tapām.</w:t>
            </w:r>
          </w:p>
          <w:p w14:paraId="1383FAA5" w14:textId="5DCEFDD6" w:rsidR="00E02C8E" w:rsidRDefault="00E02C8E" w:rsidP="00197EA0">
            <w:pPr>
              <w:pStyle w:val="Sarakstarindkopa"/>
              <w:numPr>
                <w:ilvl w:val="0"/>
                <w:numId w:val="25"/>
              </w:numPr>
              <w:spacing w:line="240" w:lineRule="auto"/>
              <w:jc w:val="left"/>
              <w:rPr>
                <w:rFonts w:ascii="Times New Roman" w:eastAsia="Times New Roman" w:hAnsi="Times New Roman"/>
                <w:iCs/>
                <w:color w:val="000000"/>
                <w:lang w:eastAsia="lv-LV"/>
              </w:rPr>
            </w:pPr>
            <w:r>
              <w:rPr>
                <w:rFonts w:ascii="Times New Roman" w:eastAsia="Times New Roman" w:hAnsi="Times New Roman"/>
                <w:iCs/>
                <w:color w:val="000000"/>
                <w:lang w:eastAsia="lv-LV"/>
              </w:rPr>
              <w:t>K</w:t>
            </w:r>
            <w:r w:rsidRPr="00197EA0">
              <w:rPr>
                <w:rFonts w:ascii="Times New Roman" w:eastAsia="Times New Roman" w:hAnsi="Times New Roman"/>
                <w:iCs/>
                <w:color w:val="000000"/>
                <w:lang w:eastAsia="lv-LV"/>
              </w:rPr>
              <w:t>atr</w:t>
            </w:r>
            <w:r w:rsidR="00141888">
              <w:rPr>
                <w:rFonts w:ascii="Times New Roman" w:eastAsia="Times New Roman" w:hAnsi="Times New Roman"/>
                <w:iCs/>
                <w:color w:val="000000"/>
                <w:lang w:eastAsia="lv-LV"/>
              </w:rPr>
              <w:t xml:space="preserve">am </w:t>
            </w:r>
            <w:r>
              <w:rPr>
                <w:rFonts w:ascii="Times New Roman" w:eastAsia="Times New Roman" w:hAnsi="Times New Roman"/>
                <w:iCs/>
                <w:color w:val="000000"/>
                <w:lang w:eastAsia="lv-LV"/>
              </w:rPr>
              <w:t>cilindr</w:t>
            </w:r>
            <w:r w:rsidR="00141888">
              <w:rPr>
                <w:rFonts w:ascii="Times New Roman" w:eastAsia="Times New Roman" w:hAnsi="Times New Roman"/>
                <w:iCs/>
                <w:color w:val="000000"/>
                <w:lang w:eastAsia="lv-LV"/>
              </w:rPr>
              <w:t xml:space="preserve">am </w:t>
            </w:r>
            <w:r w:rsidRPr="00197EA0">
              <w:rPr>
                <w:rFonts w:ascii="Times New Roman" w:eastAsia="Times New Roman" w:hAnsi="Times New Roman"/>
                <w:iCs/>
                <w:color w:val="000000"/>
                <w:lang w:eastAsia="lv-LV"/>
              </w:rPr>
              <w:t>pieskrūvēt</w:t>
            </w:r>
            <w:r>
              <w:rPr>
                <w:rFonts w:ascii="Times New Roman" w:eastAsia="Times New Roman" w:hAnsi="Times New Roman"/>
                <w:iCs/>
                <w:color w:val="000000"/>
                <w:lang w:eastAsia="lv-LV"/>
              </w:rPr>
              <w:t>a</w:t>
            </w:r>
            <w:r w:rsidRPr="00197EA0">
              <w:rPr>
                <w:rFonts w:ascii="Times New Roman" w:eastAsia="Times New Roman" w:hAnsi="Times New Roman"/>
                <w:iCs/>
                <w:color w:val="000000"/>
                <w:lang w:eastAsia="lv-LV"/>
              </w:rPr>
              <w:t xml:space="preserve"> monē</w:t>
            </w:r>
            <w:r>
              <w:rPr>
                <w:rFonts w:ascii="Times New Roman" w:eastAsia="Times New Roman" w:hAnsi="Times New Roman"/>
                <w:iCs/>
                <w:color w:val="000000"/>
                <w:lang w:eastAsia="lv-LV"/>
              </w:rPr>
              <w:t>tas</w:t>
            </w:r>
            <w:r w:rsidRPr="00197EA0">
              <w:rPr>
                <w:rFonts w:ascii="Times New Roman" w:eastAsia="Times New Roman" w:hAnsi="Times New Roman"/>
                <w:iCs/>
                <w:color w:val="000000"/>
                <w:lang w:eastAsia="lv-LV"/>
              </w:rPr>
              <w:t xml:space="preserve"> klišeja</w:t>
            </w:r>
            <w:r w:rsidR="00141888">
              <w:rPr>
                <w:rFonts w:ascii="Times New Roman" w:eastAsia="Times New Roman" w:hAnsi="Times New Roman"/>
                <w:iCs/>
                <w:color w:val="000000"/>
                <w:lang w:eastAsia="lv-LV"/>
              </w:rPr>
              <w:t xml:space="preserve"> monētas sagataves ievietošanai.</w:t>
            </w:r>
          </w:p>
          <w:p w14:paraId="09ED7F91" w14:textId="6C79570D" w:rsidR="00141888" w:rsidRDefault="00141888" w:rsidP="00197EA0">
            <w:pPr>
              <w:pStyle w:val="Sarakstarindkopa"/>
              <w:numPr>
                <w:ilvl w:val="0"/>
                <w:numId w:val="25"/>
              </w:numPr>
              <w:spacing w:line="240" w:lineRule="auto"/>
              <w:jc w:val="left"/>
              <w:rPr>
                <w:rFonts w:ascii="Times New Roman" w:eastAsia="Times New Roman" w:hAnsi="Times New Roman"/>
                <w:iCs/>
                <w:color w:val="000000"/>
                <w:lang w:eastAsia="lv-LV"/>
              </w:rPr>
            </w:pPr>
            <w:r>
              <w:rPr>
                <w:rFonts w:ascii="Times New Roman" w:eastAsia="Times New Roman" w:hAnsi="Times New Roman"/>
                <w:iCs/>
                <w:color w:val="000000"/>
                <w:lang w:eastAsia="lv-LV"/>
              </w:rPr>
              <w:t>Klišejas izmēri piemēroti punktā 3.piedāvāto monētu sagatavēm.</w:t>
            </w:r>
          </w:p>
          <w:p w14:paraId="50C959ED" w14:textId="104B0C18" w:rsidR="00141888" w:rsidRPr="006A6AF5" w:rsidRDefault="00E02C8E" w:rsidP="00141888">
            <w:pPr>
              <w:pStyle w:val="Sarakstarindkopa"/>
              <w:numPr>
                <w:ilvl w:val="0"/>
                <w:numId w:val="25"/>
              </w:numPr>
              <w:spacing w:line="240" w:lineRule="auto"/>
              <w:jc w:val="left"/>
              <w:rPr>
                <w:rFonts w:ascii="Times New Roman" w:eastAsia="Times New Roman" w:hAnsi="Times New Roman"/>
                <w:iCs/>
                <w:color w:val="000000"/>
                <w:lang w:eastAsia="lv-LV"/>
              </w:rPr>
            </w:pPr>
            <w:r w:rsidRPr="00FD7596">
              <w:rPr>
                <w:rFonts w:ascii="Times New Roman" w:eastAsia="Times New Roman" w:hAnsi="Times New Roman"/>
                <w:iCs/>
                <w:color w:val="000000"/>
                <w:lang w:eastAsia="lv-LV"/>
              </w:rPr>
              <w:t>Svars ne vairāk kā 10</w:t>
            </w:r>
            <w:r w:rsidR="00643D25">
              <w:rPr>
                <w:rFonts w:ascii="Times New Roman" w:eastAsia="Times New Roman" w:hAnsi="Times New Roman"/>
                <w:iCs/>
                <w:color w:val="000000"/>
                <w:lang w:eastAsia="lv-LV"/>
              </w:rPr>
              <w:t xml:space="preserve"> </w:t>
            </w:r>
            <w:r w:rsidRPr="00FD7596">
              <w:rPr>
                <w:rFonts w:ascii="Times New Roman" w:eastAsia="Times New Roman" w:hAnsi="Times New Roman"/>
                <w:iCs/>
                <w:color w:val="000000"/>
                <w:lang w:eastAsia="lv-LV"/>
              </w:rPr>
              <w:t>kg</w:t>
            </w:r>
          </w:p>
        </w:tc>
        <w:tc>
          <w:tcPr>
            <w:tcW w:w="419" w:type="pct"/>
            <w:tcBorders>
              <w:top w:val="single" w:sz="4" w:space="0" w:color="auto"/>
              <w:left w:val="single" w:sz="4" w:space="0" w:color="auto"/>
              <w:bottom w:val="single" w:sz="4" w:space="0" w:color="auto"/>
              <w:right w:val="single" w:sz="4" w:space="0" w:color="auto"/>
            </w:tcBorders>
            <w:vAlign w:val="center"/>
          </w:tcPr>
          <w:p w14:paraId="0AB9A2F3" w14:textId="1A67C7DE" w:rsidR="00E02C8E" w:rsidRPr="003D3868" w:rsidRDefault="00E02C8E" w:rsidP="003D3868">
            <w:pPr>
              <w:pStyle w:val="Sarakstarindkopa"/>
              <w:spacing w:line="240" w:lineRule="auto"/>
              <w:ind w:left="-57"/>
              <w:rPr>
                <w:rFonts w:ascii="Times New Roman" w:eastAsia="Times New Roman" w:hAnsi="Times New Roman"/>
                <w:iCs/>
                <w:color w:val="000000"/>
                <w:lang w:eastAsia="lv-LV"/>
              </w:rPr>
            </w:pPr>
            <w:r>
              <w:rPr>
                <w:rFonts w:ascii="Times New Roman" w:eastAsia="Times New Roman" w:hAnsi="Times New Roman"/>
                <w:iCs/>
                <w:color w:val="000000"/>
                <w:lang w:eastAsia="lv-LV"/>
              </w:rPr>
              <w:t xml:space="preserve">1 </w:t>
            </w:r>
            <w:r w:rsidR="00B6193D">
              <w:rPr>
                <w:rFonts w:ascii="Times New Roman" w:eastAsia="Times New Roman" w:hAnsi="Times New Roman"/>
                <w:iCs/>
                <w:color w:val="000000"/>
                <w:lang w:eastAsia="lv-LV"/>
              </w:rPr>
              <w:t>g</w:t>
            </w:r>
            <w:r w:rsidRPr="003D3868">
              <w:rPr>
                <w:rFonts w:ascii="Times New Roman" w:eastAsia="Times New Roman" w:hAnsi="Times New Roman"/>
                <w:iCs/>
                <w:color w:val="000000"/>
                <w:lang w:eastAsia="lv-LV"/>
              </w:rPr>
              <w:t>ab.</w:t>
            </w:r>
          </w:p>
        </w:tc>
        <w:tc>
          <w:tcPr>
            <w:tcW w:w="1960" w:type="pct"/>
            <w:tcBorders>
              <w:top w:val="single" w:sz="4" w:space="0" w:color="auto"/>
              <w:left w:val="single" w:sz="4" w:space="0" w:color="auto"/>
              <w:bottom w:val="single" w:sz="4" w:space="0" w:color="auto"/>
              <w:right w:val="single" w:sz="4" w:space="0" w:color="auto"/>
            </w:tcBorders>
          </w:tcPr>
          <w:p w14:paraId="0FBFCB82" w14:textId="77777777" w:rsidR="00E02C8E" w:rsidRDefault="00E02C8E" w:rsidP="003D3868">
            <w:pPr>
              <w:pStyle w:val="Sarakstarindkopa"/>
              <w:spacing w:line="240" w:lineRule="auto"/>
              <w:ind w:left="-57"/>
              <w:rPr>
                <w:rFonts w:ascii="Times New Roman" w:eastAsia="Times New Roman" w:hAnsi="Times New Roman"/>
                <w:iCs/>
                <w:color w:val="000000"/>
                <w:lang w:eastAsia="lv-LV"/>
              </w:rPr>
            </w:pPr>
          </w:p>
        </w:tc>
      </w:tr>
      <w:tr w:rsidR="00E02C8E" w:rsidRPr="00B2568A" w14:paraId="39BA7169" w14:textId="4BEF00A9" w:rsidTr="00B6193D">
        <w:trPr>
          <w:trHeight w:val="549"/>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1647C" w14:textId="46C4CF8D" w:rsidR="00E02C8E"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lastRenderedPageBreak/>
              <w:t>2.</w:t>
            </w: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14:paraId="1D18DD6A" w14:textId="55C72AE7" w:rsidR="00E02C8E"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Monētas klišejas dizaina izstrāde un klišejas izstrāde</w:t>
            </w: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2C33E005" w14:textId="77777777" w:rsidR="00E02C8E" w:rsidRPr="00070808" w:rsidRDefault="00E02C8E" w:rsidP="00567784">
            <w:pPr>
              <w:pStyle w:val="Sarakstarindkopa"/>
              <w:spacing w:line="240" w:lineRule="auto"/>
              <w:ind w:left="0"/>
              <w:jc w:val="left"/>
              <w:rPr>
                <w:rFonts w:ascii="Times New Roman" w:eastAsia="Times New Roman" w:hAnsi="Times New Roman"/>
                <w:bCs/>
                <w:iCs/>
                <w:lang w:eastAsia="lv-LV"/>
              </w:rPr>
            </w:pPr>
            <w:r w:rsidRPr="00070808">
              <w:rPr>
                <w:rFonts w:ascii="Times New Roman" w:eastAsia="Times New Roman" w:hAnsi="Times New Roman"/>
                <w:bCs/>
                <w:iCs/>
                <w:lang w:eastAsia="lv-LV"/>
              </w:rPr>
              <w:t>Dizainu izstrādā pēc Pasūtītāja iesniegtā grafiskā materiāla.</w:t>
            </w:r>
          </w:p>
          <w:p w14:paraId="49E57545" w14:textId="44448AEC" w:rsidR="00E02C8E" w:rsidRPr="00FD7596" w:rsidRDefault="00E02C8E" w:rsidP="00070808">
            <w:pPr>
              <w:pStyle w:val="Sarakstarindkopa"/>
              <w:spacing w:line="240" w:lineRule="auto"/>
              <w:ind w:left="0"/>
              <w:jc w:val="left"/>
              <w:rPr>
                <w:rFonts w:ascii="Times New Roman" w:eastAsia="Times New Roman" w:hAnsi="Times New Roman"/>
                <w:bCs/>
                <w:iCs/>
                <w:color w:val="000000"/>
                <w:lang w:eastAsia="lv-LV"/>
              </w:rPr>
            </w:pPr>
            <w:r w:rsidRPr="00070808">
              <w:rPr>
                <w:rFonts w:ascii="Times New Roman" w:eastAsia="Times New Roman" w:hAnsi="Times New Roman"/>
                <w:bCs/>
                <w:iCs/>
                <w:lang w:eastAsia="lv-LV"/>
              </w:rPr>
              <w:t>Dizaina gala versiju pirms klišeju izstrādes saskaņo ar pasūtītāju.</w:t>
            </w:r>
          </w:p>
        </w:tc>
        <w:tc>
          <w:tcPr>
            <w:tcW w:w="419" w:type="pct"/>
            <w:tcBorders>
              <w:top w:val="single" w:sz="4" w:space="0" w:color="auto"/>
              <w:left w:val="single" w:sz="4" w:space="0" w:color="auto"/>
              <w:bottom w:val="single" w:sz="4" w:space="0" w:color="auto"/>
              <w:right w:val="single" w:sz="4" w:space="0" w:color="auto"/>
            </w:tcBorders>
            <w:vAlign w:val="center"/>
          </w:tcPr>
          <w:p w14:paraId="02D0B3B5" w14:textId="20D56A78" w:rsidR="00E02C8E" w:rsidRPr="003D3868" w:rsidRDefault="00E02C8E" w:rsidP="003D3868">
            <w:pPr>
              <w:pStyle w:val="Sarakstarindkopa"/>
              <w:spacing w:line="240" w:lineRule="auto"/>
              <w:ind w:left="-57"/>
              <w:rPr>
                <w:rFonts w:ascii="Times New Roman" w:eastAsia="Times New Roman" w:hAnsi="Times New Roman"/>
                <w:iCs/>
                <w:color w:val="000000"/>
                <w:lang w:eastAsia="lv-LV"/>
              </w:rPr>
            </w:pPr>
            <w:r>
              <w:rPr>
                <w:rFonts w:ascii="Times New Roman" w:eastAsia="Times New Roman" w:hAnsi="Times New Roman"/>
                <w:iCs/>
                <w:color w:val="000000"/>
                <w:lang w:eastAsia="lv-LV"/>
              </w:rPr>
              <w:t xml:space="preserve">2 </w:t>
            </w:r>
            <w:r w:rsidR="00B6193D">
              <w:rPr>
                <w:rFonts w:ascii="Times New Roman" w:eastAsia="Times New Roman" w:hAnsi="Times New Roman"/>
                <w:iCs/>
                <w:color w:val="000000"/>
                <w:lang w:eastAsia="lv-LV"/>
              </w:rPr>
              <w:t>g</w:t>
            </w:r>
            <w:r>
              <w:rPr>
                <w:rFonts w:ascii="Times New Roman" w:eastAsia="Times New Roman" w:hAnsi="Times New Roman"/>
                <w:iCs/>
                <w:color w:val="000000"/>
                <w:lang w:eastAsia="lv-LV"/>
              </w:rPr>
              <w:t>ab.</w:t>
            </w:r>
          </w:p>
        </w:tc>
        <w:tc>
          <w:tcPr>
            <w:tcW w:w="1960" w:type="pct"/>
            <w:tcBorders>
              <w:top w:val="single" w:sz="4" w:space="0" w:color="auto"/>
              <w:left w:val="single" w:sz="4" w:space="0" w:color="auto"/>
              <w:bottom w:val="single" w:sz="4" w:space="0" w:color="auto"/>
              <w:right w:val="single" w:sz="4" w:space="0" w:color="auto"/>
            </w:tcBorders>
          </w:tcPr>
          <w:p w14:paraId="2AF92358" w14:textId="77777777" w:rsidR="00E02C8E" w:rsidRDefault="00E02C8E" w:rsidP="003D3868">
            <w:pPr>
              <w:pStyle w:val="Sarakstarindkopa"/>
              <w:spacing w:line="240" w:lineRule="auto"/>
              <w:ind w:left="-57"/>
              <w:rPr>
                <w:rFonts w:ascii="Times New Roman" w:eastAsia="Times New Roman" w:hAnsi="Times New Roman"/>
                <w:iCs/>
                <w:color w:val="000000"/>
                <w:lang w:eastAsia="lv-LV"/>
              </w:rPr>
            </w:pPr>
          </w:p>
        </w:tc>
      </w:tr>
      <w:tr w:rsidR="00E02C8E" w:rsidRPr="00B2568A" w14:paraId="7AA02804" w14:textId="32CDB98A" w:rsidTr="00B6193D">
        <w:trPr>
          <w:trHeight w:val="549"/>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CE7A3" w14:textId="26FE65EF" w:rsidR="00E02C8E"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t>3.</w:t>
            </w:r>
          </w:p>
        </w:tc>
        <w:tc>
          <w:tcPr>
            <w:tcW w:w="1065" w:type="pct"/>
            <w:tcBorders>
              <w:top w:val="single" w:sz="4" w:space="0" w:color="auto"/>
              <w:left w:val="nil"/>
              <w:bottom w:val="single" w:sz="4" w:space="0" w:color="auto"/>
              <w:right w:val="single" w:sz="4" w:space="0" w:color="auto"/>
            </w:tcBorders>
            <w:shd w:val="clear" w:color="auto" w:fill="auto"/>
            <w:vAlign w:val="center"/>
          </w:tcPr>
          <w:p w14:paraId="6F9ED667" w14:textId="280C99C0" w:rsidR="00E02C8E" w:rsidRDefault="00E4364C"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noProof/>
                <w:lang w:eastAsia="lv-LV"/>
              </w:rPr>
              <w:drawing>
                <wp:anchor distT="0" distB="0" distL="114300" distR="114300" simplePos="0" relativeHeight="251658240" behindDoc="0" locked="0" layoutInCell="1" allowOverlap="1" wp14:anchorId="30923F30" wp14:editId="06732B01">
                  <wp:simplePos x="0" y="0"/>
                  <wp:positionH relativeFrom="column">
                    <wp:posOffset>534035</wp:posOffset>
                  </wp:positionH>
                  <wp:positionV relativeFrom="paragraph">
                    <wp:posOffset>164465</wp:posOffset>
                  </wp:positionV>
                  <wp:extent cx="664210" cy="885825"/>
                  <wp:effectExtent l="0" t="0" r="2540" b="0"/>
                  <wp:wrapSquare wrapText="bothSides"/>
                  <wp:docPr id="12017742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74254" name="Attēls 120177425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4210" cy="885825"/>
                          </a:xfrm>
                          <a:prstGeom prst="rect">
                            <a:avLst/>
                          </a:prstGeom>
                        </pic:spPr>
                      </pic:pic>
                    </a:graphicData>
                  </a:graphic>
                  <wp14:sizeRelH relativeFrom="margin">
                    <wp14:pctWidth>0</wp14:pctWidth>
                  </wp14:sizeRelH>
                  <wp14:sizeRelV relativeFrom="margin">
                    <wp14:pctHeight>0</wp14:pctHeight>
                  </wp14:sizeRelV>
                </wp:anchor>
              </w:drawing>
            </w:r>
            <w:r w:rsidR="00E02C8E">
              <w:rPr>
                <w:rFonts w:ascii="Times New Roman" w:eastAsia="Times New Roman" w:hAnsi="Times New Roman"/>
                <w:b/>
                <w:bCs/>
                <w:lang w:eastAsia="lv-LV"/>
              </w:rPr>
              <w:t>Monētu sagataves</w:t>
            </w:r>
          </w:p>
          <w:p w14:paraId="3BC43FD2" w14:textId="364F85AA" w:rsidR="00E02C8E" w:rsidRDefault="00E02C8E" w:rsidP="00225324">
            <w:pPr>
              <w:spacing w:line="240" w:lineRule="auto"/>
              <w:ind w:left="-57"/>
              <w:rPr>
                <w:rFonts w:ascii="Times New Roman" w:eastAsia="Times New Roman" w:hAnsi="Times New Roman"/>
                <w:b/>
                <w:bCs/>
                <w:lang w:eastAsia="lv-LV"/>
              </w:rPr>
            </w:pPr>
          </w:p>
          <w:p w14:paraId="56FF3AD2" w14:textId="541AED40" w:rsidR="00E02C8E" w:rsidRDefault="00E02C8E" w:rsidP="00225324">
            <w:pPr>
              <w:spacing w:line="240" w:lineRule="auto"/>
              <w:ind w:left="-57"/>
              <w:rPr>
                <w:rFonts w:ascii="Times New Roman" w:eastAsia="Times New Roman" w:hAnsi="Times New Roman"/>
                <w:b/>
                <w:bCs/>
                <w:lang w:eastAsia="lv-LV"/>
              </w:rPr>
            </w:pP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1E255B93" w14:textId="77777777" w:rsidR="00E02C8E" w:rsidRPr="00197EA0" w:rsidRDefault="00E02C8E" w:rsidP="00567784">
            <w:pPr>
              <w:pStyle w:val="Sarakstarindkopa"/>
              <w:spacing w:line="240" w:lineRule="auto"/>
              <w:ind w:left="0"/>
              <w:jc w:val="left"/>
              <w:rPr>
                <w:rFonts w:ascii="Times New Roman" w:eastAsia="Times New Roman" w:hAnsi="Times New Roman"/>
                <w:b/>
                <w:iCs/>
                <w:color w:val="000000"/>
                <w:u w:val="single"/>
                <w:lang w:eastAsia="lv-LV"/>
              </w:rPr>
            </w:pPr>
            <w:r w:rsidRPr="00197EA0">
              <w:rPr>
                <w:rFonts w:ascii="Times New Roman" w:eastAsia="Times New Roman" w:hAnsi="Times New Roman"/>
                <w:b/>
                <w:iCs/>
                <w:color w:val="000000"/>
                <w:u w:val="single"/>
                <w:lang w:eastAsia="lv-LV"/>
              </w:rPr>
              <w:t>Tehniskie parametri:</w:t>
            </w:r>
          </w:p>
          <w:p w14:paraId="316E7BDA" w14:textId="5770DC60" w:rsidR="00E02C8E" w:rsidRPr="00197EA0" w:rsidRDefault="00E02C8E" w:rsidP="00197EA0">
            <w:pPr>
              <w:pStyle w:val="Sarakstarindkopa"/>
              <w:spacing w:line="240" w:lineRule="auto"/>
              <w:jc w:val="left"/>
              <w:rPr>
                <w:rFonts w:ascii="Times New Roman" w:eastAsia="Times New Roman" w:hAnsi="Times New Roman"/>
                <w:iCs/>
                <w:color w:val="000000"/>
                <w:lang w:eastAsia="lv-LV"/>
              </w:rPr>
            </w:pPr>
            <w:r w:rsidRPr="00197EA0">
              <w:rPr>
                <w:rFonts w:ascii="Times New Roman" w:eastAsia="Times New Roman" w:hAnsi="Times New Roman"/>
                <w:iCs/>
                <w:color w:val="000000"/>
                <w:lang w:eastAsia="lv-LV"/>
              </w:rPr>
              <w:tab/>
            </w:r>
          </w:p>
          <w:p w14:paraId="76923558" w14:textId="0401306A" w:rsidR="00E02C8E" w:rsidRPr="00782291" w:rsidRDefault="00E02C8E" w:rsidP="00782291">
            <w:pPr>
              <w:spacing w:line="240" w:lineRule="auto"/>
              <w:jc w:val="left"/>
              <w:rPr>
                <w:rFonts w:ascii="Times New Roman" w:eastAsia="Times New Roman" w:hAnsi="Times New Roman"/>
                <w:iCs/>
                <w:color w:val="000000"/>
                <w:lang w:eastAsia="lv-LV"/>
              </w:rPr>
            </w:pPr>
            <w:r w:rsidRPr="00782291">
              <w:rPr>
                <w:rFonts w:ascii="Times New Roman" w:eastAsia="Times New Roman" w:hAnsi="Times New Roman"/>
                <w:iCs/>
                <w:color w:val="000000"/>
                <w:lang w:eastAsia="lv-LV"/>
              </w:rPr>
              <w:t>Pulētas vara sagataves diametrā 25mm x 2mm.</w:t>
            </w:r>
            <w:r w:rsidRPr="00782291">
              <w:rPr>
                <w:rFonts w:ascii="Times New Roman" w:eastAsia="Times New Roman" w:hAnsi="Times New Roman"/>
                <w:iCs/>
                <w:color w:val="000000"/>
                <w:lang w:eastAsia="lv-LV"/>
              </w:rPr>
              <w:tab/>
            </w:r>
            <w:r w:rsidR="00127765">
              <w:rPr>
                <w:rFonts w:ascii="Times New Roman" w:eastAsia="Times New Roman" w:hAnsi="Times New Roman"/>
                <w:iCs/>
                <w:color w:val="000000"/>
                <w:lang w:eastAsia="lv-LV"/>
              </w:rPr>
              <w:t>(+/- 1 mm)</w:t>
            </w:r>
            <w:r w:rsidRPr="00782291">
              <w:rPr>
                <w:rFonts w:ascii="Times New Roman" w:eastAsia="Times New Roman" w:hAnsi="Times New Roman"/>
                <w:iCs/>
                <w:color w:val="000000"/>
                <w:lang w:eastAsia="lv-LV"/>
              </w:rPr>
              <w:tab/>
            </w:r>
            <w:r w:rsidRPr="00782291">
              <w:rPr>
                <w:rFonts w:ascii="Times New Roman" w:eastAsia="Times New Roman" w:hAnsi="Times New Roman"/>
                <w:iCs/>
                <w:color w:val="000000"/>
                <w:lang w:eastAsia="lv-LV"/>
              </w:rPr>
              <w:tab/>
            </w:r>
          </w:p>
          <w:p w14:paraId="1FC329FD" w14:textId="0463CD1C" w:rsidR="00E02C8E" w:rsidRPr="00197EA0" w:rsidRDefault="00E02C8E" w:rsidP="00197EA0">
            <w:pPr>
              <w:pStyle w:val="Sarakstarindkopa"/>
              <w:spacing w:line="240" w:lineRule="auto"/>
              <w:ind w:left="0"/>
              <w:jc w:val="left"/>
              <w:rPr>
                <w:rFonts w:ascii="Times New Roman" w:eastAsia="Times New Roman" w:hAnsi="Times New Roman"/>
                <w:i/>
                <w:color w:val="000000"/>
                <w:lang w:eastAsia="lv-LV"/>
              </w:rPr>
            </w:pPr>
            <w:r w:rsidRPr="00782291">
              <w:rPr>
                <w:rFonts w:ascii="Times New Roman" w:eastAsia="Times New Roman" w:hAnsi="Times New Roman"/>
                <w:iCs/>
                <w:color w:val="000000"/>
                <w:lang w:eastAsia="lv-LV"/>
              </w:rPr>
              <w:tab/>
            </w: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p>
          <w:p w14:paraId="10C79514" w14:textId="1D2EA3F5" w:rsidR="00E02C8E" w:rsidRPr="00197EA0" w:rsidRDefault="00E02C8E" w:rsidP="00197EA0">
            <w:pPr>
              <w:pStyle w:val="Sarakstarindkopa"/>
              <w:spacing w:line="240" w:lineRule="auto"/>
              <w:ind w:left="0"/>
              <w:jc w:val="left"/>
              <w:rPr>
                <w:rFonts w:ascii="Times New Roman" w:eastAsia="Times New Roman" w:hAnsi="Times New Roman"/>
                <w:i/>
                <w:color w:val="000000"/>
                <w:lang w:eastAsia="lv-LV"/>
              </w:rPr>
            </w:pP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r w:rsidRPr="00197EA0">
              <w:rPr>
                <w:rFonts w:ascii="Times New Roman" w:eastAsia="Times New Roman" w:hAnsi="Times New Roman"/>
                <w:i/>
                <w:color w:val="000000"/>
                <w:lang w:eastAsia="lv-LV"/>
              </w:rPr>
              <w:tab/>
            </w:r>
          </w:p>
        </w:tc>
        <w:tc>
          <w:tcPr>
            <w:tcW w:w="419" w:type="pct"/>
            <w:tcBorders>
              <w:top w:val="single" w:sz="4" w:space="0" w:color="auto"/>
              <w:left w:val="single" w:sz="4" w:space="0" w:color="auto"/>
              <w:bottom w:val="single" w:sz="4" w:space="0" w:color="auto"/>
              <w:right w:val="single" w:sz="4" w:space="0" w:color="auto"/>
            </w:tcBorders>
            <w:vAlign w:val="center"/>
          </w:tcPr>
          <w:p w14:paraId="4CCB35CD" w14:textId="74BE5AA2" w:rsidR="00E02C8E" w:rsidRDefault="00E02C8E" w:rsidP="003D3868">
            <w:pPr>
              <w:pStyle w:val="Sarakstarindkopa"/>
              <w:spacing w:line="240" w:lineRule="auto"/>
              <w:ind w:left="-57"/>
              <w:rPr>
                <w:rFonts w:ascii="Times New Roman" w:eastAsia="Times New Roman" w:hAnsi="Times New Roman"/>
                <w:iCs/>
                <w:color w:val="000000"/>
                <w:lang w:eastAsia="lv-LV"/>
              </w:rPr>
            </w:pPr>
            <w:r>
              <w:rPr>
                <w:rFonts w:ascii="Times New Roman" w:eastAsia="Times New Roman" w:hAnsi="Times New Roman"/>
                <w:iCs/>
                <w:color w:val="000000"/>
                <w:lang w:eastAsia="lv-LV"/>
              </w:rPr>
              <w:t xml:space="preserve">500 </w:t>
            </w:r>
            <w:r w:rsidR="00B6193D">
              <w:rPr>
                <w:rFonts w:ascii="Times New Roman" w:eastAsia="Times New Roman" w:hAnsi="Times New Roman"/>
                <w:iCs/>
                <w:color w:val="000000"/>
                <w:lang w:eastAsia="lv-LV"/>
              </w:rPr>
              <w:t>g</w:t>
            </w:r>
            <w:r>
              <w:rPr>
                <w:rFonts w:ascii="Times New Roman" w:eastAsia="Times New Roman" w:hAnsi="Times New Roman"/>
                <w:iCs/>
                <w:color w:val="000000"/>
                <w:lang w:eastAsia="lv-LV"/>
              </w:rPr>
              <w:t>ab.</w:t>
            </w:r>
          </w:p>
          <w:p w14:paraId="53AECD99" w14:textId="11FC01A4" w:rsidR="00E02C8E" w:rsidRPr="003D3868" w:rsidRDefault="00E02C8E" w:rsidP="003D3868">
            <w:pPr>
              <w:pStyle w:val="Sarakstarindkopa"/>
              <w:spacing w:line="240" w:lineRule="auto"/>
              <w:ind w:left="-57"/>
              <w:rPr>
                <w:rFonts w:ascii="Times New Roman" w:eastAsia="Times New Roman" w:hAnsi="Times New Roman"/>
                <w:iCs/>
                <w:color w:val="000000"/>
                <w:lang w:eastAsia="lv-LV"/>
              </w:rPr>
            </w:pPr>
          </w:p>
        </w:tc>
        <w:tc>
          <w:tcPr>
            <w:tcW w:w="1960" w:type="pct"/>
            <w:tcBorders>
              <w:top w:val="single" w:sz="4" w:space="0" w:color="auto"/>
              <w:left w:val="single" w:sz="4" w:space="0" w:color="auto"/>
              <w:bottom w:val="single" w:sz="4" w:space="0" w:color="auto"/>
              <w:right w:val="single" w:sz="4" w:space="0" w:color="auto"/>
            </w:tcBorders>
          </w:tcPr>
          <w:p w14:paraId="1953C36B" w14:textId="77777777" w:rsidR="00E02C8E" w:rsidRDefault="00E02C8E" w:rsidP="003D3868">
            <w:pPr>
              <w:pStyle w:val="Sarakstarindkopa"/>
              <w:spacing w:line="240" w:lineRule="auto"/>
              <w:ind w:left="-57"/>
              <w:rPr>
                <w:rFonts w:ascii="Times New Roman" w:eastAsia="Times New Roman" w:hAnsi="Times New Roman"/>
                <w:iCs/>
                <w:color w:val="000000"/>
                <w:lang w:eastAsia="lv-LV"/>
              </w:rPr>
            </w:pPr>
          </w:p>
        </w:tc>
      </w:tr>
      <w:tr w:rsidR="00E02C8E" w:rsidRPr="00B2568A" w14:paraId="13482E96" w14:textId="3D7CA302" w:rsidTr="00E02C8E">
        <w:trPr>
          <w:trHeight w:val="1567"/>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7509C5C" w14:textId="392EAD68" w:rsidR="00E02C8E" w:rsidRPr="00B2568A"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t>4.</w:t>
            </w:r>
          </w:p>
        </w:tc>
        <w:tc>
          <w:tcPr>
            <w:tcW w:w="1065" w:type="pct"/>
            <w:tcBorders>
              <w:top w:val="nil"/>
              <w:left w:val="nil"/>
              <w:bottom w:val="single" w:sz="4" w:space="0" w:color="auto"/>
              <w:right w:val="single" w:sz="4" w:space="0" w:color="auto"/>
            </w:tcBorders>
            <w:shd w:val="clear" w:color="auto" w:fill="auto"/>
            <w:vAlign w:val="center"/>
          </w:tcPr>
          <w:p w14:paraId="5EB3A760" w14:textId="77777777" w:rsidR="00E02C8E"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Āmurs</w:t>
            </w:r>
          </w:p>
          <w:p w14:paraId="56A32DEC" w14:textId="77777777" w:rsidR="00E02C8E" w:rsidRDefault="00E02C8E" w:rsidP="00225324">
            <w:pPr>
              <w:spacing w:line="240" w:lineRule="auto"/>
              <w:ind w:left="-57"/>
              <w:rPr>
                <w:rFonts w:ascii="Times New Roman" w:eastAsia="Times New Roman" w:hAnsi="Times New Roman"/>
                <w:b/>
                <w:bCs/>
                <w:lang w:eastAsia="lv-LV"/>
              </w:rPr>
            </w:pPr>
          </w:p>
          <w:p w14:paraId="2961BD92" w14:textId="5632B33A" w:rsidR="00E02C8E" w:rsidRPr="00B2568A"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iCs/>
                <w:noProof/>
                <w:lang w:eastAsia="lv-LV"/>
              </w:rPr>
              <w:drawing>
                <wp:inline distT="0" distB="0" distL="0" distR="0" wp14:anchorId="72129833" wp14:editId="4E65DE74">
                  <wp:extent cx="1032405" cy="652479"/>
                  <wp:effectExtent l="0" t="0" r="0" b="0"/>
                  <wp:docPr id="18415270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1711" cy="658360"/>
                          </a:xfrm>
                          <a:prstGeom prst="rect">
                            <a:avLst/>
                          </a:prstGeom>
                          <a:noFill/>
                        </pic:spPr>
                      </pic:pic>
                    </a:graphicData>
                  </a:graphic>
                </wp:inline>
              </w:drawing>
            </w: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36617695" w14:textId="77777777" w:rsidR="00E02C8E" w:rsidRDefault="00E02C8E" w:rsidP="00567784">
            <w:pPr>
              <w:tabs>
                <w:tab w:val="left" w:pos="0"/>
              </w:tabs>
              <w:spacing w:line="240" w:lineRule="auto"/>
              <w:jc w:val="left"/>
              <w:rPr>
                <w:rFonts w:ascii="Times New Roman" w:eastAsia="Times New Roman" w:hAnsi="Times New Roman"/>
                <w:b/>
                <w:iCs/>
                <w:u w:val="single"/>
                <w:lang w:eastAsia="lv-LV"/>
              </w:rPr>
            </w:pPr>
            <w:r w:rsidRPr="00567784">
              <w:rPr>
                <w:rFonts w:ascii="Times New Roman" w:eastAsia="Times New Roman" w:hAnsi="Times New Roman"/>
                <w:b/>
                <w:iCs/>
                <w:u w:val="single"/>
                <w:lang w:eastAsia="lv-LV"/>
              </w:rPr>
              <w:t xml:space="preserve">Tehniskie parametri: </w:t>
            </w:r>
          </w:p>
          <w:p w14:paraId="206978A0" w14:textId="4C4329AE" w:rsidR="00E02C8E" w:rsidRDefault="00E02C8E" w:rsidP="00FD7596">
            <w:pPr>
              <w:tabs>
                <w:tab w:val="left" w:pos="0"/>
              </w:tabs>
              <w:spacing w:line="240" w:lineRule="auto"/>
              <w:jc w:val="left"/>
              <w:rPr>
                <w:rFonts w:ascii="Times New Roman" w:eastAsia="Times New Roman" w:hAnsi="Times New Roman"/>
                <w:iCs/>
                <w:lang w:eastAsia="lv-LV"/>
              </w:rPr>
            </w:pPr>
            <w:r w:rsidRPr="00FD7596">
              <w:rPr>
                <w:rFonts w:ascii="Times New Roman" w:eastAsia="Times New Roman" w:hAnsi="Times New Roman"/>
                <w:iCs/>
                <w:lang w:eastAsia="lv-LV"/>
              </w:rPr>
              <w:t>Tērauda āmurs ar</w:t>
            </w:r>
            <w:r>
              <w:rPr>
                <w:rFonts w:ascii="Times New Roman" w:eastAsia="Times New Roman" w:hAnsi="Times New Roman"/>
                <w:iCs/>
                <w:lang w:eastAsia="lv-LV"/>
              </w:rPr>
              <w:t xml:space="preserve"> </w:t>
            </w:r>
            <w:r w:rsidRPr="00FD7596">
              <w:rPr>
                <w:rFonts w:ascii="Times New Roman" w:eastAsia="Times New Roman" w:hAnsi="Times New Roman"/>
                <w:iCs/>
                <w:lang w:eastAsia="lv-LV"/>
              </w:rPr>
              <w:t xml:space="preserve">koka kātu. </w:t>
            </w:r>
          </w:p>
          <w:p w14:paraId="7567F68B" w14:textId="77777777" w:rsidR="00E02C8E" w:rsidRDefault="00E02C8E" w:rsidP="00FD7596">
            <w:pPr>
              <w:tabs>
                <w:tab w:val="left" w:pos="0"/>
              </w:tabs>
              <w:spacing w:line="240" w:lineRule="auto"/>
              <w:jc w:val="left"/>
              <w:rPr>
                <w:rFonts w:ascii="Times New Roman" w:eastAsia="Times New Roman" w:hAnsi="Times New Roman"/>
                <w:iCs/>
                <w:lang w:eastAsia="lv-LV"/>
              </w:rPr>
            </w:pPr>
            <w:r w:rsidRPr="00FD7596">
              <w:rPr>
                <w:rFonts w:ascii="Times New Roman" w:eastAsia="Times New Roman" w:hAnsi="Times New Roman"/>
                <w:iCs/>
                <w:lang w:eastAsia="lv-LV"/>
              </w:rPr>
              <w:t xml:space="preserve">Kopējais svars: </w:t>
            </w:r>
            <w:r w:rsidRPr="00FD7596">
              <w:rPr>
                <w:rFonts w:ascii="Times New Roman" w:eastAsia="Times New Roman" w:hAnsi="Times New Roman"/>
                <w:iCs/>
                <w:lang w:eastAsia="lv-LV"/>
              </w:rPr>
              <w:tab/>
            </w:r>
            <w:r>
              <w:rPr>
                <w:rFonts w:ascii="Times New Roman" w:eastAsia="Times New Roman" w:hAnsi="Times New Roman"/>
                <w:iCs/>
                <w:lang w:eastAsia="lv-LV"/>
              </w:rPr>
              <w:t>līdz 4</w:t>
            </w:r>
            <w:r w:rsidRPr="00FD7596">
              <w:rPr>
                <w:rFonts w:ascii="Times New Roman" w:eastAsia="Times New Roman" w:hAnsi="Times New Roman"/>
                <w:iCs/>
                <w:lang w:eastAsia="lv-LV"/>
              </w:rPr>
              <w:t xml:space="preserve"> kg</w:t>
            </w:r>
          </w:p>
          <w:p w14:paraId="3074FE2F" w14:textId="658D1987" w:rsidR="00E02C8E" w:rsidRPr="00567784" w:rsidRDefault="00E02C8E" w:rsidP="00FD7596">
            <w:pPr>
              <w:tabs>
                <w:tab w:val="left" w:pos="0"/>
              </w:tabs>
              <w:spacing w:line="240" w:lineRule="auto"/>
              <w:jc w:val="left"/>
              <w:rPr>
                <w:rFonts w:ascii="Times New Roman" w:eastAsia="Times New Roman" w:hAnsi="Times New Roman"/>
                <w:iCs/>
                <w:lang w:eastAsia="lv-LV"/>
              </w:rPr>
            </w:pPr>
            <w:r>
              <w:rPr>
                <w:rFonts w:ascii="Times New Roman" w:eastAsia="Times New Roman" w:hAnsi="Times New Roman"/>
                <w:iCs/>
                <w:lang w:eastAsia="lv-LV"/>
              </w:rPr>
              <w:t>Kāta garums robežās: 55-65mm</w:t>
            </w:r>
            <w:r w:rsidRPr="00FD7596">
              <w:rPr>
                <w:rFonts w:ascii="Times New Roman" w:eastAsia="Times New Roman" w:hAnsi="Times New Roman"/>
                <w:iCs/>
                <w:lang w:eastAsia="lv-LV"/>
              </w:rPr>
              <w:tab/>
            </w:r>
          </w:p>
        </w:tc>
        <w:tc>
          <w:tcPr>
            <w:tcW w:w="419" w:type="pct"/>
            <w:tcBorders>
              <w:top w:val="single" w:sz="4" w:space="0" w:color="auto"/>
              <w:left w:val="single" w:sz="4" w:space="0" w:color="auto"/>
              <w:bottom w:val="single" w:sz="4" w:space="0" w:color="auto"/>
              <w:right w:val="single" w:sz="4" w:space="0" w:color="auto"/>
            </w:tcBorders>
            <w:vAlign w:val="center"/>
          </w:tcPr>
          <w:p w14:paraId="1C339E17" w14:textId="56107698" w:rsidR="00E02C8E" w:rsidRPr="006A6AF5" w:rsidRDefault="00E02C8E" w:rsidP="003D3868">
            <w:pPr>
              <w:pStyle w:val="Sarakstarindkopa"/>
              <w:spacing w:line="240" w:lineRule="auto"/>
              <w:ind w:left="-57"/>
              <w:rPr>
                <w:rFonts w:ascii="Times New Roman" w:eastAsia="Times New Roman" w:hAnsi="Times New Roman"/>
                <w:iCs/>
                <w:lang w:eastAsia="lv-LV"/>
              </w:rPr>
            </w:pPr>
            <w:r>
              <w:rPr>
                <w:rFonts w:ascii="Times New Roman" w:eastAsia="Times New Roman" w:hAnsi="Times New Roman"/>
                <w:iCs/>
                <w:lang w:eastAsia="lv-LV"/>
              </w:rPr>
              <w:t xml:space="preserve">1 </w:t>
            </w:r>
            <w:r w:rsidR="00B6193D">
              <w:rPr>
                <w:rFonts w:ascii="Times New Roman" w:eastAsia="Times New Roman" w:hAnsi="Times New Roman"/>
                <w:iCs/>
                <w:lang w:eastAsia="lv-LV"/>
              </w:rPr>
              <w:t>g</w:t>
            </w:r>
            <w:r>
              <w:rPr>
                <w:rFonts w:ascii="Times New Roman" w:eastAsia="Times New Roman" w:hAnsi="Times New Roman"/>
                <w:iCs/>
                <w:lang w:eastAsia="lv-LV"/>
              </w:rPr>
              <w:t>ab.</w:t>
            </w:r>
          </w:p>
        </w:tc>
        <w:tc>
          <w:tcPr>
            <w:tcW w:w="1960" w:type="pct"/>
            <w:tcBorders>
              <w:top w:val="single" w:sz="4" w:space="0" w:color="auto"/>
              <w:left w:val="single" w:sz="4" w:space="0" w:color="auto"/>
              <w:bottom w:val="single" w:sz="4" w:space="0" w:color="auto"/>
              <w:right w:val="single" w:sz="4" w:space="0" w:color="auto"/>
            </w:tcBorders>
          </w:tcPr>
          <w:p w14:paraId="718653F9" w14:textId="77777777" w:rsidR="00E02C8E" w:rsidRDefault="00E02C8E" w:rsidP="003D3868">
            <w:pPr>
              <w:pStyle w:val="Sarakstarindkopa"/>
              <w:spacing w:line="240" w:lineRule="auto"/>
              <w:ind w:left="-57"/>
              <w:rPr>
                <w:rFonts w:ascii="Times New Roman" w:eastAsia="Times New Roman" w:hAnsi="Times New Roman"/>
                <w:iCs/>
                <w:lang w:eastAsia="lv-LV"/>
              </w:rPr>
            </w:pPr>
          </w:p>
        </w:tc>
      </w:tr>
      <w:tr w:rsidR="00E02C8E" w:rsidRPr="00B2568A" w14:paraId="6410AAB1" w14:textId="495065E7" w:rsidTr="00E02C8E">
        <w:trPr>
          <w:trHeight w:val="1567"/>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39150" w14:textId="197782C6" w:rsidR="00E02C8E"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t>5.</w:t>
            </w:r>
          </w:p>
        </w:tc>
        <w:tc>
          <w:tcPr>
            <w:tcW w:w="1065" w:type="pct"/>
            <w:tcBorders>
              <w:top w:val="single" w:sz="4" w:space="0" w:color="auto"/>
              <w:left w:val="nil"/>
              <w:bottom w:val="single" w:sz="4" w:space="0" w:color="auto"/>
              <w:right w:val="single" w:sz="4" w:space="0" w:color="auto"/>
            </w:tcBorders>
            <w:shd w:val="clear" w:color="auto" w:fill="auto"/>
            <w:vAlign w:val="center"/>
          </w:tcPr>
          <w:p w14:paraId="3E4CECA1" w14:textId="77777777" w:rsidR="00E02C8E"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Koka bluķis</w:t>
            </w:r>
          </w:p>
          <w:p w14:paraId="12ECA223" w14:textId="77777777" w:rsidR="00E02C8E" w:rsidRDefault="00E02C8E" w:rsidP="00225324">
            <w:pPr>
              <w:spacing w:line="240" w:lineRule="auto"/>
              <w:ind w:left="-57"/>
              <w:rPr>
                <w:rFonts w:ascii="Times New Roman" w:eastAsia="Times New Roman" w:hAnsi="Times New Roman"/>
                <w:b/>
                <w:bCs/>
                <w:lang w:eastAsia="lv-LV"/>
              </w:rPr>
            </w:pPr>
          </w:p>
          <w:p w14:paraId="4E7A4F4E" w14:textId="0C11EDFF" w:rsidR="00E02C8E" w:rsidRDefault="00E02C8E" w:rsidP="00225324">
            <w:pPr>
              <w:spacing w:line="240" w:lineRule="auto"/>
              <w:ind w:left="-57"/>
              <w:rPr>
                <w:rFonts w:ascii="Times New Roman" w:eastAsia="Times New Roman" w:hAnsi="Times New Roman"/>
                <w:b/>
                <w:bCs/>
                <w:lang w:eastAsia="lv-LV"/>
              </w:rPr>
            </w:pPr>
            <w:r>
              <w:rPr>
                <w:rFonts w:ascii="Times New Roman" w:eastAsia="Times New Roman" w:hAnsi="Times New Roman"/>
                <w:iCs/>
                <w:noProof/>
                <w:lang w:eastAsia="lv-LV"/>
              </w:rPr>
              <w:drawing>
                <wp:inline distT="0" distB="0" distL="0" distR="0" wp14:anchorId="26E3FCD2" wp14:editId="1366CC13">
                  <wp:extent cx="1308100" cy="986382"/>
                  <wp:effectExtent l="0" t="0" r="6350" b="4445"/>
                  <wp:docPr id="17993092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8100" cy="986382"/>
                          </a:xfrm>
                          <a:prstGeom prst="rect">
                            <a:avLst/>
                          </a:prstGeom>
                          <a:noFill/>
                        </pic:spPr>
                      </pic:pic>
                    </a:graphicData>
                  </a:graphic>
                </wp:inline>
              </w:drawing>
            </w: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048F154D" w14:textId="706AEB95" w:rsidR="00E02C8E" w:rsidRDefault="00E02C8E" w:rsidP="00B8447A">
            <w:pPr>
              <w:tabs>
                <w:tab w:val="left" w:pos="0"/>
              </w:tabs>
              <w:spacing w:line="240" w:lineRule="auto"/>
              <w:jc w:val="left"/>
              <w:rPr>
                <w:rFonts w:ascii="Times New Roman" w:eastAsia="Times New Roman" w:hAnsi="Times New Roman"/>
                <w:b/>
                <w:iCs/>
                <w:u w:val="single"/>
                <w:lang w:eastAsia="lv-LV"/>
              </w:rPr>
            </w:pPr>
            <w:r>
              <w:rPr>
                <w:rFonts w:ascii="Times New Roman" w:eastAsia="Times New Roman" w:hAnsi="Times New Roman"/>
                <w:b/>
                <w:iCs/>
                <w:u w:val="single"/>
                <w:lang w:eastAsia="lv-LV"/>
              </w:rPr>
              <w:t>Tehniskie parametri :</w:t>
            </w:r>
          </w:p>
          <w:p w14:paraId="4F05F424" w14:textId="278B8139" w:rsidR="00E02C8E" w:rsidRPr="00B8447A" w:rsidRDefault="00E02C8E" w:rsidP="00B8447A">
            <w:pPr>
              <w:tabs>
                <w:tab w:val="left" w:pos="0"/>
              </w:tabs>
              <w:spacing w:line="240" w:lineRule="auto"/>
              <w:jc w:val="left"/>
              <w:rPr>
                <w:rFonts w:ascii="Times New Roman" w:eastAsia="Times New Roman" w:hAnsi="Times New Roman"/>
                <w:bCs/>
                <w:iCs/>
                <w:lang w:eastAsia="lv-LV"/>
              </w:rPr>
            </w:pPr>
            <w:r w:rsidRPr="00B8447A">
              <w:rPr>
                <w:rFonts w:ascii="Times New Roman" w:eastAsia="Times New Roman" w:hAnsi="Times New Roman"/>
                <w:bCs/>
                <w:iCs/>
                <w:lang w:eastAsia="lv-LV"/>
              </w:rPr>
              <w:t>Diametrs: 3</w:t>
            </w:r>
            <w:r>
              <w:rPr>
                <w:rFonts w:ascii="Times New Roman" w:eastAsia="Times New Roman" w:hAnsi="Times New Roman"/>
                <w:bCs/>
                <w:iCs/>
                <w:lang w:eastAsia="lv-LV"/>
              </w:rPr>
              <w:t>5</w:t>
            </w:r>
            <w:r w:rsidRPr="00B8447A">
              <w:rPr>
                <w:rFonts w:ascii="Times New Roman" w:eastAsia="Times New Roman" w:hAnsi="Times New Roman"/>
                <w:bCs/>
                <w:iCs/>
                <w:lang w:eastAsia="lv-LV"/>
              </w:rPr>
              <w:t>0-4</w:t>
            </w:r>
            <w:r>
              <w:rPr>
                <w:rFonts w:ascii="Times New Roman" w:eastAsia="Times New Roman" w:hAnsi="Times New Roman"/>
                <w:bCs/>
                <w:iCs/>
                <w:lang w:eastAsia="lv-LV"/>
              </w:rPr>
              <w:t>5</w:t>
            </w:r>
            <w:r w:rsidRPr="00B8447A">
              <w:rPr>
                <w:rFonts w:ascii="Times New Roman" w:eastAsia="Times New Roman" w:hAnsi="Times New Roman"/>
                <w:bCs/>
                <w:iCs/>
                <w:lang w:eastAsia="lv-LV"/>
              </w:rPr>
              <w:t>0 mm</w:t>
            </w:r>
          </w:p>
          <w:p w14:paraId="3273D954" w14:textId="6B549028" w:rsidR="00E02C8E" w:rsidRPr="00B8447A" w:rsidRDefault="00E02C8E" w:rsidP="00B8447A">
            <w:pPr>
              <w:tabs>
                <w:tab w:val="left" w:pos="0"/>
              </w:tabs>
              <w:spacing w:line="240" w:lineRule="auto"/>
              <w:jc w:val="left"/>
              <w:rPr>
                <w:rFonts w:ascii="Times New Roman" w:eastAsia="Times New Roman" w:hAnsi="Times New Roman"/>
                <w:bCs/>
                <w:iCs/>
                <w:lang w:eastAsia="lv-LV"/>
              </w:rPr>
            </w:pPr>
            <w:r w:rsidRPr="00B8447A">
              <w:rPr>
                <w:rFonts w:ascii="Times New Roman" w:eastAsia="Times New Roman" w:hAnsi="Times New Roman"/>
                <w:bCs/>
                <w:iCs/>
                <w:lang w:eastAsia="lv-LV"/>
              </w:rPr>
              <w:t>Augstums: 400-500 mm</w:t>
            </w:r>
          </w:p>
          <w:p w14:paraId="21653399" w14:textId="4991413F" w:rsidR="00E02C8E" w:rsidRPr="00B8447A" w:rsidRDefault="00E02C8E" w:rsidP="00B8447A">
            <w:pPr>
              <w:tabs>
                <w:tab w:val="left" w:pos="0"/>
              </w:tabs>
              <w:spacing w:line="240" w:lineRule="auto"/>
              <w:jc w:val="left"/>
              <w:rPr>
                <w:rFonts w:ascii="Times New Roman" w:eastAsia="Times New Roman" w:hAnsi="Times New Roman"/>
                <w:bCs/>
                <w:iCs/>
                <w:lang w:eastAsia="lv-LV"/>
              </w:rPr>
            </w:pPr>
            <w:r w:rsidRPr="00B8447A">
              <w:rPr>
                <w:rFonts w:ascii="Times New Roman" w:eastAsia="Times New Roman" w:hAnsi="Times New Roman"/>
                <w:bCs/>
                <w:iCs/>
                <w:lang w:eastAsia="lv-LV"/>
              </w:rPr>
              <w:t xml:space="preserve">Svars: </w:t>
            </w:r>
            <w:r>
              <w:rPr>
                <w:rFonts w:ascii="Times New Roman" w:eastAsia="Times New Roman" w:hAnsi="Times New Roman"/>
                <w:bCs/>
                <w:iCs/>
                <w:lang w:eastAsia="lv-LV"/>
              </w:rPr>
              <w:t>līdz 25</w:t>
            </w:r>
            <w:r w:rsidRPr="00B8447A">
              <w:rPr>
                <w:rFonts w:ascii="Times New Roman" w:eastAsia="Times New Roman" w:hAnsi="Times New Roman"/>
                <w:bCs/>
                <w:iCs/>
                <w:lang w:eastAsia="lv-LV"/>
              </w:rPr>
              <w:t xml:space="preserve"> kg</w:t>
            </w:r>
          </w:p>
          <w:p w14:paraId="721C6548" w14:textId="6B17D2BB" w:rsidR="00E02C8E" w:rsidRPr="00567784" w:rsidRDefault="00E02C8E" w:rsidP="00B8447A">
            <w:pPr>
              <w:tabs>
                <w:tab w:val="left" w:pos="0"/>
              </w:tabs>
              <w:spacing w:line="240" w:lineRule="auto"/>
              <w:jc w:val="left"/>
              <w:rPr>
                <w:rFonts w:ascii="Times New Roman" w:eastAsia="Times New Roman" w:hAnsi="Times New Roman"/>
                <w:b/>
                <w:iCs/>
                <w:u w:val="single"/>
                <w:lang w:eastAsia="lv-LV"/>
              </w:rPr>
            </w:pPr>
            <w:r w:rsidRPr="00B8447A">
              <w:rPr>
                <w:rFonts w:ascii="Times New Roman" w:eastAsia="Times New Roman" w:hAnsi="Times New Roman"/>
                <w:bCs/>
                <w:iCs/>
                <w:lang w:eastAsia="lv-LV"/>
              </w:rPr>
              <w:t>Koka šķirne: melnalksnis</w:t>
            </w:r>
            <w:r w:rsidR="00141888">
              <w:rPr>
                <w:rFonts w:ascii="Times New Roman" w:eastAsia="Times New Roman" w:hAnsi="Times New Roman"/>
                <w:bCs/>
                <w:iCs/>
                <w:lang w:eastAsia="lv-LV"/>
              </w:rPr>
              <w:t xml:space="preserve"> vai cits </w:t>
            </w:r>
            <w:proofErr w:type="spellStart"/>
            <w:r w:rsidR="00141888">
              <w:rPr>
                <w:rFonts w:ascii="Times New Roman" w:eastAsia="Times New Roman" w:hAnsi="Times New Roman"/>
                <w:bCs/>
                <w:iCs/>
                <w:lang w:eastAsia="lv-LV"/>
              </w:rPr>
              <w:t>cietkoks</w:t>
            </w:r>
            <w:proofErr w:type="spellEnd"/>
          </w:p>
        </w:tc>
        <w:tc>
          <w:tcPr>
            <w:tcW w:w="419" w:type="pct"/>
            <w:tcBorders>
              <w:top w:val="single" w:sz="4" w:space="0" w:color="auto"/>
              <w:left w:val="single" w:sz="4" w:space="0" w:color="auto"/>
              <w:bottom w:val="single" w:sz="4" w:space="0" w:color="auto"/>
              <w:right w:val="single" w:sz="4" w:space="0" w:color="auto"/>
            </w:tcBorders>
            <w:vAlign w:val="center"/>
          </w:tcPr>
          <w:p w14:paraId="46667404" w14:textId="05614F15" w:rsidR="00E02C8E" w:rsidRDefault="00E02C8E" w:rsidP="003D3868">
            <w:pPr>
              <w:pStyle w:val="Sarakstarindkopa"/>
              <w:spacing w:line="240" w:lineRule="auto"/>
              <w:ind w:left="-57"/>
              <w:rPr>
                <w:rFonts w:ascii="Times New Roman" w:eastAsia="Times New Roman" w:hAnsi="Times New Roman"/>
                <w:iCs/>
                <w:lang w:eastAsia="lv-LV"/>
              </w:rPr>
            </w:pPr>
            <w:r>
              <w:rPr>
                <w:rFonts w:ascii="Times New Roman" w:eastAsia="Times New Roman" w:hAnsi="Times New Roman"/>
                <w:iCs/>
                <w:lang w:eastAsia="lv-LV"/>
              </w:rPr>
              <w:t xml:space="preserve">1 </w:t>
            </w:r>
            <w:r w:rsidR="00B6193D">
              <w:rPr>
                <w:rFonts w:ascii="Times New Roman" w:eastAsia="Times New Roman" w:hAnsi="Times New Roman"/>
                <w:iCs/>
                <w:lang w:eastAsia="lv-LV"/>
              </w:rPr>
              <w:t>g</w:t>
            </w:r>
            <w:r>
              <w:rPr>
                <w:rFonts w:ascii="Times New Roman" w:eastAsia="Times New Roman" w:hAnsi="Times New Roman"/>
                <w:iCs/>
                <w:lang w:eastAsia="lv-LV"/>
              </w:rPr>
              <w:t>ab.</w:t>
            </w:r>
          </w:p>
        </w:tc>
        <w:tc>
          <w:tcPr>
            <w:tcW w:w="1960" w:type="pct"/>
            <w:tcBorders>
              <w:top w:val="single" w:sz="4" w:space="0" w:color="auto"/>
              <w:left w:val="single" w:sz="4" w:space="0" w:color="auto"/>
              <w:bottom w:val="single" w:sz="4" w:space="0" w:color="auto"/>
              <w:right w:val="single" w:sz="4" w:space="0" w:color="auto"/>
            </w:tcBorders>
          </w:tcPr>
          <w:p w14:paraId="2C621EDE" w14:textId="77777777" w:rsidR="00E02C8E" w:rsidRDefault="00E02C8E" w:rsidP="003D3868">
            <w:pPr>
              <w:pStyle w:val="Sarakstarindkopa"/>
              <w:spacing w:line="240" w:lineRule="auto"/>
              <w:ind w:left="-57"/>
              <w:rPr>
                <w:rFonts w:ascii="Times New Roman" w:eastAsia="Times New Roman" w:hAnsi="Times New Roman"/>
                <w:iCs/>
                <w:lang w:eastAsia="lv-LV"/>
              </w:rPr>
            </w:pPr>
          </w:p>
        </w:tc>
      </w:tr>
    </w:tbl>
    <w:p w14:paraId="0016B681" w14:textId="77777777" w:rsidR="00E02C8E" w:rsidRDefault="00E02C8E" w:rsidP="00576A94">
      <w:pPr>
        <w:spacing w:line="240" w:lineRule="auto"/>
        <w:jc w:val="both"/>
        <w:rPr>
          <w:rFonts w:ascii="Times New Roman" w:eastAsia="Times New Roman" w:hAnsi="Times New Roman"/>
          <w:i/>
          <w:sz w:val="24"/>
          <w:szCs w:val="24"/>
          <w:lang w:eastAsia="zh-CN"/>
        </w:rPr>
      </w:pPr>
    </w:p>
    <w:p w14:paraId="306919BE" w14:textId="14B85EBA" w:rsidR="00990104" w:rsidRDefault="00990104" w:rsidP="00576A94">
      <w:pPr>
        <w:spacing w:line="240" w:lineRule="auto"/>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t>*Attēliem ir ilustratīva nozīme.</w:t>
      </w:r>
    </w:p>
    <w:p w14:paraId="288F9A67" w14:textId="487BD3DD" w:rsidR="000D0353" w:rsidRPr="00576A94" w:rsidRDefault="00565140" w:rsidP="00576A94">
      <w:pPr>
        <w:spacing w:line="240" w:lineRule="auto"/>
        <w:jc w:val="both"/>
        <w:rPr>
          <w:rFonts w:ascii="Times New Roman" w:hAnsi="Times New Roman"/>
          <w:b/>
          <w:i/>
          <w:sz w:val="24"/>
          <w:szCs w:val="24"/>
        </w:rPr>
      </w:pPr>
      <w:r w:rsidRPr="003D45A4">
        <w:rPr>
          <w:rFonts w:ascii="Times New Roman" w:eastAsia="Times New Roman" w:hAnsi="Times New Roman"/>
          <w:i/>
          <w:sz w:val="24"/>
          <w:szCs w:val="24"/>
          <w:lang w:eastAsia="zh-CN"/>
        </w:rPr>
        <w:t>Ja Tehniskajā specifikācijā ir minēti nosaukumi, kas varētu norādīt uz konkrēta ražotāja preci, pretendents drīkst piedāvāt ekvivalentas citu ražotāju preces, kuras kvalitātes, izpildījuma, ekspluatācijas īpašību, savietojamības un funkcionalitātes ziņā ir līdz</w:t>
      </w:r>
      <w:r w:rsidR="00576A94">
        <w:rPr>
          <w:rFonts w:ascii="Times New Roman" w:eastAsia="Times New Roman" w:hAnsi="Times New Roman"/>
          <w:i/>
          <w:sz w:val="24"/>
          <w:szCs w:val="24"/>
          <w:lang w:eastAsia="zh-CN"/>
        </w:rPr>
        <w:t>vērtīgas vai pārākas kā minētās.</w:t>
      </w:r>
    </w:p>
    <w:p w14:paraId="65D6A7CF" w14:textId="77777777" w:rsidR="00225324" w:rsidRDefault="00225324">
      <w:pPr>
        <w:spacing w:after="200"/>
        <w:jc w:val="left"/>
        <w:rPr>
          <w:rFonts w:ascii="Times New Roman" w:hAnsi="Times New Roman"/>
          <w:b/>
          <w:sz w:val="24"/>
          <w:szCs w:val="24"/>
        </w:rPr>
        <w:sectPr w:rsidR="00225324" w:rsidSect="00127765">
          <w:footerReference w:type="default" r:id="rId20"/>
          <w:pgSz w:w="16838" w:h="11906" w:orient="landscape"/>
          <w:pgMar w:top="709" w:right="1134" w:bottom="1134" w:left="1701" w:header="709" w:footer="23" w:gutter="0"/>
          <w:cols w:space="708"/>
          <w:docGrid w:linePitch="360"/>
        </w:sectPr>
      </w:pPr>
    </w:p>
    <w:p w14:paraId="53A2068D" w14:textId="77777777" w:rsidR="00CE02C8" w:rsidRPr="0024477E" w:rsidRDefault="00CE02C8" w:rsidP="00CE02C8">
      <w:pPr>
        <w:spacing w:after="120" w:line="240" w:lineRule="auto"/>
        <w:jc w:val="right"/>
        <w:rPr>
          <w:rFonts w:ascii="Times New Roman" w:eastAsia="Times New Roman" w:hAnsi="Times New Roman"/>
          <w:b/>
          <w:sz w:val="24"/>
          <w:szCs w:val="24"/>
          <w:lang w:eastAsia="zh-CN"/>
        </w:rPr>
      </w:pPr>
      <w:r w:rsidRPr="0024477E">
        <w:rPr>
          <w:rFonts w:ascii="Times New Roman" w:eastAsia="Times New Roman" w:hAnsi="Times New Roman"/>
          <w:b/>
          <w:sz w:val="24"/>
          <w:szCs w:val="24"/>
          <w:lang w:eastAsia="zh-CN"/>
        </w:rPr>
        <w:lastRenderedPageBreak/>
        <w:t>2.pielikums</w:t>
      </w:r>
    </w:p>
    <w:p w14:paraId="09E228D7" w14:textId="77777777" w:rsidR="00CE02C8" w:rsidRPr="0024477E" w:rsidRDefault="00CE02C8" w:rsidP="00CE02C8">
      <w:pPr>
        <w:spacing w:after="120" w:line="240" w:lineRule="auto"/>
        <w:rPr>
          <w:rFonts w:ascii="Times New Roman" w:hAnsi="Times New Roman"/>
          <w:b/>
          <w:bCs/>
          <w:sz w:val="28"/>
          <w:szCs w:val="28"/>
        </w:rPr>
      </w:pPr>
      <w:r w:rsidRPr="0024477E">
        <w:rPr>
          <w:rFonts w:ascii="Times New Roman" w:hAnsi="Times New Roman"/>
          <w:b/>
          <w:bCs/>
          <w:sz w:val="28"/>
          <w:szCs w:val="28"/>
        </w:rPr>
        <w:t xml:space="preserve">PIETEIKUMS DALĪBAI </w:t>
      </w:r>
      <w:r>
        <w:rPr>
          <w:rFonts w:ascii="Times New Roman" w:hAnsi="Times New Roman"/>
          <w:b/>
          <w:bCs/>
          <w:sz w:val="28"/>
          <w:szCs w:val="28"/>
        </w:rPr>
        <w:t>CENU APTAUJĀ</w:t>
      </w:r>
      <w:r w:rsidRPr="0024477E">
        <w:rPr>
          <w:rFonts w:ascii="Times New Roman" w:hAnsi="Times New Roman"/>
          <w:b/>
          <w:bCs/>
          <w:sz w:val="28"/>
          <w:szCs w:val="28"/>
        </w:rPr>
        <w:t xml:space="preserve"> </w:t>
      </w:r>
    </w:p>
    <w:p w14:paraId="744E96ED" w14:textId="77777777" w:rsidR="00B6193D" w:rsidRPr="00AD75B8" w:rsidRDefault="00B6193D" w:rsidP="00B6193D">
      <w:pPr>
        <w:spacing w:line="240" w:lineRule="auto"/>
        <w:rPr>
          <w:rFonts w:ascii="Times New Roman" w:eastAsia="Times New Roman" w:hAnsi="Times New Roman"/>
          <w:b/>
          <w:sz w:val="28"/>
          <w:szCs w:val="28"/>
          <w:lang w:eastAsia="lv-LV"/>
        </w:rPr>
      </w:pPr>
      <w:r w:rsidRPr="00AD75B8">
        <w:rPr>
          <w:rFonts w:ascii="Times New Roman" w:eastAsia="Times New Roman" w:hAnsi="Times New Roman"/>
          <w:b/>
          <w:sz w:val="28"/>
          <w:szCs w:val="28"/>
        </w:rPr>
        <w:t>“</w:t>
      </w:r>
      <w:r w:rsidRPr="00AD75B8">
        <w:rPr>
          <w:rFonts w:ascii="Times New Roman" w:hAnsi="Times New Roman"/>
          <w:b/>
          <w:sz w:val="28"/>
          <w:szCs w:val="28"/>
        </w:rPr>
        <w:t>Suvenīru monētu preses komplekta piegāde</w:t>
      </w:r>
      <w:r w:rsidRPr="00AD75B8">
        <w:rPr>
          <w:rFonts w:ascii="Times New Roman" w:eastAsia="Times New Roman" w:hAnsi="Times New Roman"/>
          <w:b/>
          <w:sz w:val="28"/>
          <w:szCs w:val="28"/>
        </w:rPr>
        <w:t xml:space="preserve">”, </w:t>
      </w:r>
    </w:p>
    <w:p w14:paraId="060101EE" w14:textId="77777777" w:rsidR="00B6193D" w:rsidRDefault="00B6193D" w:rsidP="00B6193D">
      <w:pPr>
        <w:spacing w:line="240" w:lineRule="auto"/>
        <w:rPr>
          <w:rFonts w:ascii="Times New Roman" w:eastAsia="Times New Roman" w:hAnsi="Times New Roman"/>
          <w:b/>
          <w:sz w:val="24"/>
          <w:szCs w:val="24"/>
        </w:rPr>
      </w:pPr>
      <w:r w:rsidRPr="0063749D">
        <w:rPr>
          <w:rFonts w:ascii="Times New Roman" w:eastAsia="Times New Roman" w:hAnsi="Times New Roman"/>
          <w:b/>
          <w:sz w:val="24"/>
          <w:szCs w:val="24"/>
        </w:rPr>
        <w:t>ide</w:t>
      </w:r>
      <w:r>
        <w:rPr>
          <w:rFonts w:ascii="Times New Roman" w:eastAsia="Times New Roman" w:hAnsi="Times New Roman"/>
          <w:b/>
          <w:sz w:val="24"/>
          <w:szCs w:val="24"/>
        </w:rPr>
        <w:t>ntifikācijas numurs BNP/CA/2025/76</w:t>
      </w:r>
    </w:p>
    <w:p w14:paraId="45F7984E" w14:textId="77777777" w:rsidR="00CE02C8" w:rsidRDefault="00CE02C8" w:rsidP="00CE02C8">
      <w:pPr>
        <w:rPr>
          <w:rFonts w:ascii="Times New Roman" w:hAnsi="Times New Roman"/>
          <w:sz w:val="24"/>
          <w:szCs w:val="24"/>
        </w:rPr>
      </w:pPr>
    </w:p>
    <w:p w14:paraId="469ABEA7" w14:textId="77777777" w:rsidR="00CE02C8" w:rsidRPr="0024477E" w:rsidRDefault="00CE02C8" w:rsidP="00CE02C8">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CE02C8" w:rsidRPr="0024477E" w14:paraId="0857CA59"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990F019" w14:textId="77777777" w:rsidR="00CE02C8" w:rsidRPr="0024477E" w:rsidRDefault="00CE02C8" w:rsidP="00282443">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CE02C8" w:rsidRPr="0024477E" w14:paraId="7E0A7C0F" w14:textId="77777777" w:rsidTr="00282443">
        <w:trPr>
          <w:cantSplit/>
        </w:trPr>
        <w:tc>
          <w:tcPr>
            <w:tcW w:w="3539" w:type="dxa"/>
            <w:gridSpan w:val="2"/>
            <w:tcBorders>
              <w:top w:val="single" w:sz="4" w:space="0" w:color="auto"/>
            </w:tcBorders>
          </w:tcPr>
          <w:p w14:paraId="2AFA74F3" w14:textId="77777777" w:rsidR="00CE02C8" w:rsidRPr="0024477E" w:rsidRDefault="00CE02C8" w:rsidP="00B6193D">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5656617" w14:textId="77777777" w:rsidR="00CE02C8" w:rsidRPr="0024477E" w:rsidRDefault="00CE02C8" w:rsidP="00282443">
            <w:pPr>
              <w:rPr>
                <w:rFonts w:ascii="Times New Roman" w:hAnsi="Times New Roman"/>
                <w:sz w:val="24"/>
                <w:szCs w:val="24"/>
              </w:rPr>
            </w:pPr>
          </w:p>
        </w:tc>
      </w:tr>
      <w:tr w:rsidR="00CE02C8" w:rsidRPr="0024477E" w14:paraId="64D16A0B" w14:textId="77777777" w:rsidTr="00282443">
        <w:trPr>
          <w:cantSplit/>
        </w:trPr>
        <w:tc>
          <w:tcPr>
            <w:tcW w:w="3539" w:type="dxa"/>
            <w:gridSpan w:val="2"/>
          </w:tcPr>
          <w:p w14:paraId="73464761" w14:textId="77777777" w:rsidR="00CE02C8" w:rsidRPr="0024477E" w:rsidRDefault="00CE02C8" w:rsidP="00B6193D">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A2D3EDC" w14:textId="77777777" w:rsidR="00CE02C8" w:rsidRPr="0024477E" w:rsidRDefault="00CE02C8" w:rsidP="00282443">
            <w:pPr>
              <w:rPr>
                <w:rFonts w:ascii="Times New Roman" w:hAnsi="Times New Roman"/>
                <w:sz w:val="24"/>
                <w:szCs w:val="24"/>
              </w:rPr>
            </w:pPr>
          </w:p>
        </w:tc>
      </w:tr>
      <w:tr w:rsidR="00CE02C8" w:rsidRPr="0024477E" w14:paraId="7949BBE1" w14:textId="77777777" w:rsidTr="00282443">
        <w:trPr>
          <w:cantSplit/>
        </w:trPr>
        <w:tc>
          <w:tcPr>
            <w:tcW w:w="3539" w:type="dxa"/>
            <w:gridSpan w:val="2"/>
          </w:tcPr>
          <w:p w14:paraId="50DE05F5" w14:textId="77777777" w:rsidR="00CE02C8" w:rsidRPr="0024477E"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7097594C" w14:textId="77777777" w:rsidR="00CE02C8" w:rsidRPr="0024477E" w:rsidRDefault="00CE02C8" w:rsidP="00282443">
            <w:pPr>
              <w:rPr>
                <w:rFonts w:ascii="Times New Roman" w:hAnsi="Times New Roman"/>
                <w:sz w:val="24"/>
                <w:szCs w:val="24"/>
              </w:rPr>
            </w:pPr>
          </w:p>
        </w:tc>
      </w:tr>
      <w:tr w:rsidR="00CE02C8" w:rsidRPr="0024477E" w14:paraId="67AC0FD8" w14:textId="77777777" w:rsidTr="00282443">
        <w:trPr>
          <w:cantSplit/>
        </w:trPr>
        <w:tc>
          <w:tcPr>
            <w:tcW w:w="3539" w:type="dxa"/>
            <w:gridSpan w:val="2"/>
          </w:tcPr>
          <w:p w14:paraId="1CB9AFEF" w14:textId="77777777" w:rsidR="00CE02C8" w:rsidRPr="0024477E" w:rsidRDefault="00CE02C8" w:rsidP="00B6193D">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1A9F2DC8" w14:textId="77777777" w:rsidR="00CE02C8" w:rsidRPr="0024477E" w:rsidRDefault="00CE02C8" w:rsidP="00282443">
            <w:pPr>
              <w:rPr>
                <w:rFonts w:ascii="Times New Roman" w:hAnsi="Times New Roman"/>
                <w:sz w:val="24"/>
                <w:szCs w:val="24"/>
              </w:rPr>
            </w:pPr>
          </w:p>
        </w:tc>
      </w:tr>
      <w:tr w:rsidR="00CE02C8" w:rsidRPr="0024477E" w14:paraId="6B32B242" w14:textId="77777777" w:rsidTr="00282443">
        <w:trPr>
          <w:cantSplit/>
        </w:trPr>
        <w:tc>
          <w:tcPr>
            <w:tcW w:w="3539" w:type="dxa"/>
            <w:gridSpan w:val="2"/>
          </w:tcPr>
          <w:p w14:paraId="4EE8C887" w14:textId="77777777" w:rsidR="00CE02C8" w:rsidRPr="0024477E" w:rsidRDefault="00CE02C8" w:rsidP="00B6193D">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5361D4EF" w14:textId="77777777" w:rsidR="00CE02C8" w:rsidRPr="0024477E" w:rsidRDefault="00CE02C8" w:rsidP="00282443">
            <w:pPr>
              <w:rPr>
                <w:rFonts w:ascii="Times New Roman" w:hAnsi="Times New Roman"/>
                <w:sz w:val="24"/>
                <w:szCs w:val="24"/>
              </w:rPr>
            </w:pPr>
          </w:p>
        </w:tc>
      </w:tr>
      <w:tr w:rsidR="00CE02C8" w:rsidRPr="0024477E" w14:paraId="13123E66" w14:textId="77777777" w:rsidTr="00282443">
        <w:trPr>
          <w:cantSplit/>
        </w:trPr>
        <w:tc>
          <w:tcPr>
            <w:tcW w:w="3539" w:type="dxa"/>
            <w:gridSpan w:val="2"/>
          </w:tcPr>
          <w:p w14:paraId="12ED7B3A" w14:textId="77777777" w:rsidR="00CE02C8" w:rsidRPr="0024477E"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3B9D0D41" w14:textId="77777777" w:rsidR="00CE02C8" w:rsidRPr="0024477E" w:rsidRDefault="00CE02C8" w:rsidP="00282443">
            <w:pPr>
              <w:rPr>
                <w:rFonts w:ascii="Times New Roman" w:hAnsi="Times New Roman"/>
                <w:sz w:val="24"/>
                <w:szCs w:val="24"/>
              </w:rPr>
            </w:pPr>
          </w:p>
        </w:tc>
      </w:tr>
      <w:tr w:rsidR="00CE02C8" w:rsidRPr="0024477E" w14:paraId="2927ED00" w14:textId="77777777" w:rsidTr="00282443">
        <w:trPr>
          <w:cantSplit/>
        </w:trPr>
        <w:tc>
          <w:tcPr>
            <w:tcW w:w="3539" w:type="dxa"/>
            <w:gridSpan w:val="2"/>
          </w:tcPr>
          <w:p w14:paraId="3DF082FB" w14:textId="77777777" w:rsidR="00CE02C8" w:rsidRPr="0024477E"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4EDDAC4D" w14:textId="77777777" w:rsidR="00CE02C8" w:rsidRPr="0024477E" w:rsidRDefault="00CE02C8" w:rsidP="00282443">
            <w:pPr>
              <w:rPr>
                <w:rFonts w:ascii="Times New Roman" w:hAnsi="Times New Roman"/>
                <w:sz w:val="24"/>
                <w:szCs w:val="24"/>
              </w:rPr>
            </w:pPr>
          </w:p>
        </w:tc>
      </w:tr>
      <w:tr w:rsidR="00CE02C8" w:rsidRPr="0024477E" w14:paraId="47B63E6D" w14:textId="77777777" w:rsidTr="00282443">
        <w:trPr>
          <w:cantSplit/>
        </w:trPr>
        <w:tc>
          <w:tcPr>
            <w:tcW w:w="3539" w:type="dxa"/>
            <w:gridSpan w:val="2"/>
          </w:tcPr>
          <w:p w14:paraId="7BBBE978" w14:textId="77777777" w:rsidR="00CE02C8" w:rsidRPr="0024477E"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72F8A3F1" w14:textId="77777777" w:rsidR="00CE02C8" w:rsidRPr="0024477E" w:rsidRDefault="00CE02C8" w:rsidP="00282443">
            <w:pPr>
              <w:rPr>
                <w:rFonts w:ascii="Times New Roman" w:hAnsi="Times New Roman"/>
                <w:sz w:val="24"/>
                <w:szCs w:val="24"/>
              </w:rPr>
            </w:pPr>
          </w:p>
        </w:tc>
      </w:tr>
      <w:tr w:rsidR="00CE02C8" w:rsidRPr="0024477E" w14:paraId="64FAC381" w14:textId="77777777" w:rsidTr="00282443">
        <w:trPr>
          <w:cantSplit/>
          <w:trHeight w:val="633"/>
        </w:trPr>
        <w:tc>
          <w:tcPr>
            <w:tcW w:w="3539" w:type="dxa"/>
            <w:gridSpan w:val="2"/>
          </w:tcPr>
          <w:p w14:paraId="3585A866" w14:textId="77777777" w:rsidR="00CE02C8"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14:paraId="639A31DC" w14:textId="77777777" w:rsidR="00CE02C8" w:rsidRPr="0024477E" w:rsidRDefault="00CE02C8" w:rsidP="00B6193D">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2D77B8D6" w14:textId="77777777" w:rsidR="00CE02C8" w:rsidRPr="0024477E" w:rsidRDefault="00CE02C8" w:rsidP="00282443">
            <w:pPr>
              <w:rPr>
                <w:rFonts w:ascii="Times New Roman" w:hAnsi="Times New Roman"/>
                <w:sz w:val="24"/>
                <w:szCs w:val="24"/>
              </w:rPr>
            </w:pPr>
          </w:p>
        </w:tc>
      </w:tr>
      <w:tr w:rsidR="00CE02C8" w:rsidRPr="0024477E" w14:paraId="0076A757" w14:textId="77777777" w:rsidTr="00282443">
        <w:trPr>
          <w:cantSplit/>
        </w:trPr>
        <w:tc>
          <w:tcPr>
            <w:tcW w:w="3539" w:type="dxa"/>
            <w:gridSpan w:val="2"/>
          </w:tcPr>
          <w:p w14:paraId="032B1CEF" w14:textId="77777777" w:rsidR="00CE02C8" w:rsidRDefault="00CE02C8" w:rsidP="00B6193D">
            <w:pPr>
              <w:spacing w:line="240" w:lineRule="auto"/>
              <w:jc w:val="left"/>
              <w:rPr>
                <w:rFonts w:ascii="Times New Roman" w:hAnsi="Times New Roman"/>
                <w:sz w:val="24"/>
                <w:szCs w:val="24"/>
              </w:rPr>
            </w:pPr>
            <w:r>
              <w:rPr>
                <w:rFonts w:ascii="Times New Roman" w:hAnsi="Times New Roman"/>
                <w:sz w:val="24"/>
                <w:szCs w:val="24"/>
              </w:rPr>
              <w:t>Līguma noslēgšanas iespēja</w:t>
            </w:r>
          </w:p>
          <w:p w14:paraId="2801B3F9" w14:textId="77777777" w:rsidR="00CE02C8" w:rsidRPr="0024477E" w:rsidRDefault="00CE02C8" w:rsidP="00B6193D">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462254F" w14:textId="77777777" w:rsidR="00CE02C8" w:rsidRDefault="00CE02C8" w:rsidP="00B6193D">
            <w:pPr>
              <w:jc w:val="left"/>
              <w:rPr>
                <w:rFonts w:ascii="Times New Roman" w:hAnsi="Times New Roman"/>
                <w:sz w:val="24"/>
                <w:szCs w:val="24"/>
              </w:rPr>
            </w:pPr>
            <w:r>
              <w:rPr>
                <w:rFonts w:ascii="Times New Roman" w:hAnsi="Times New Roman"/>
                <w:sz w:val="24"/>
                <w:szCs w:val="24"/>
              </w:rPr>
              <w:t>□ Papīra formātā</w:t>
            </w:r>
          </w:p>
          <w:p w14:paraId="243E2DFA" w14:textId="77777777" w:rsidR="00CE02C8" w:rsidRPr="0024477E" w:rsidRDefault="00CE02C8" w:rsidP="00B6193D">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CE02C8" w:rsidRPr="0024477E" w14:paraId="55D1B4F4" w14:textId="77777777" w:rsidTr="00282443">
        <w:trPr>
          <w:cantSplit/>
          <w:trHeight w:val="70"/>
        </w:trPr>
        <w:tc>
          <w:tcPr>
            <w:tcW w:w="9163" w:type="dxa"/>
            <w:gridSpan w:val="3"/>
            <w:tcBorders>
              <w:bottom w:val="single" w:sz="4" w:space="0" w:color="auto"/>
            </w:tcBorders>
          </w:tcPr>
          <w:p w14:paraId="62FE6E13" w14:textId="77777777" w:rsidR="00CE02C8" w:rsidRPr="0024477E" w:rsidRDefault="00CE02C8" w:rsidP="00282443">
            <w:pPr>
              <w:rPr>
                <w:rFonts w:ascii="Times New Roman" w:hAnsi="Times New Roman"/>
                <w:sz w:val="24"/>
                <w:szCs w:val="24"/>
              </w:rPr>
            </w:pPr>
          </w:p>
        </w:tc>
      </w:tr>
      <w:tr w:rsidR="00CE02C8" w:rsidRPr="0024477E" w14:paraId="55558872"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6917E914" w14:textId="77777777" w:rsidR="00CE02C8" w:rsidRPr="0024477E" w:rsidRDefault="00CE02C8" w:rsidP="00282443">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p>
        </w:tc>
      </w:tr>
      <w:tr w:rsidR="00CE02C8" w:rsidRPr="0024477E" w14:paraId="46C2061C" w14:textId="77777777" w:rsidTr="00282443">
        <w:trPr>
          <w:cantSplit/>
        </w:trPr>
        <w:tc>
          <w:tcPr>
            <w:tcW w:w="2189" w:type="dxa"/>
          </w:tcPr>
          <w:p w14:paraId="4D6051A2" w14:textId="77777777" w:rsidR="00CE02C8" w:rsidRPr="0024477E" w:rsidRDefault="00CE02C8" w:rsidP="00B6193D">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4" w:type="dxa"/>
            <w:gridSpan w:val="2"/>
            <w:tcBorders>
              <w:bottom w:val="single" w:sz="4" w:space="0" w:color="auto"/>
            </w:tcBorders>
          </w:tcPr>
          <w:p w14:paraId="032893FD" w14:textId="77777777" w:rsidR="00CE02C8" w:rsidRPr="0024477E" w:rsidRDefault="00CE02C8" w:rsidP="00282443">
            <w:pPr>
              <w:spacing w:line="240" w:lineRule="auto"/>
              <w:rPr>
                <w:rFonts w:ascii="Times New Roman" w:hAnsi="Times New Roman"/>
                <w:sz w:val="24"/>
                <w:szCs w:val="24"/>
              </w:rPr>
            </w:pPr>
          </w:p>
        </w:tc>
      </w:tr>
      <w:tr w:rsidR="00CE02C8" w:rsidRPr="0024477E" w14:paraId="5C4B567E" w14:textId="77777777" w:rsidTr="00282443">
        <w:trPr>
          <w:cantSplit/>
        </w:trPr>
        <w:tc>
          <w:tcPr>
            <w:tcW w:w="2189" w:type="dxa"/>
          </w:tcPr>
          <w:p w14:paraId="1C7138AB" w14:textId="77777777" w:rsidR="00CE02C8" w:rsidRPr="0024477E" w:rsidRDefault="00CE02C8" w:rsidP="00B6193D">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4" w:type="dxa"/>
            <w:gridSpan w:val="2"/>
            <w:tcBorders>
              <w:top w:val="single" w:sz="4" w:space="0" w:color="auto"/>
              <w:bottom w:val="single" w:sz="4" w:space="0" w:color="auto"/>
            </w:tcBorders>
          </w:tcPr>
          <w:p w14:paraId="3E97B018" w14:textId="77777777" w:rsidR="00CE02C8" w:rsidRPr="0024477E" w:rsidRDefault="00CE02C8" w:rsidP="00282443">
            <w:pPr>
              <w:widowControl w:val="0"/>
              <w:adjustRightInd w:val="0"/>
              <w:spacing w:line="240" w:lineRule="auto"/>
              <w:jc w:val="both"/>
              <w:textAlignment w:val="baseline"/>
              <w:rPr>
                <w:rFonts w:ascii="Times New Roman" w:eastAsia="Times New Roman" w:hAnsi="Times New Roman"/>
                <w:sz w:val="24"/>
                <w:szCs w:val="24"/>
              </w:rPr>
            </w:pPr>
          </w:p>
        </w:tc>
      </w:tr>
      <w:tr w:rsidR="00CE02C8" w:rsidRPr="0024477E" w14:paraId="65846FBF" w14:textId="77777777" w:rsidTr="00282443">
        <w:trPr>
          <w:cantSplit/>
        </w:trPr>
        <w:tc>
          <w:tcPr>
            <w:tcW w:w="2189" w:type="dxa"/>
          </w:tcPr>
          <w:p w14:paraId="51420E71" w14:textId="77777777" w:rsidR="00CE02C8" w:rsidRPr="0024477E" w:rsidRDefault="00CE02C8" w:rsidP="00B6193D">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4" w:type="dxa"/>
            <w:gridSpan w:val="2"/>
            <w:tcBorders>
              <w:top w:val="single" w:sz="4" w:space="0" w:color="auto"/>
              <w:bottom w:val="single" w:sz="4" w:space="0" w:color="auto"/>
            </w:tcBorders>
          </w:tcPr>
          <w:p w14:paraId="6E30E9C0" w14:textId="77777777" w:rsidR="00CE02C8" w:rsidRPr="0024477E" w:rsidRDefault="00CE02C8" w:rsidP="00282443">
            <w:pPr>
              <w:spacing w:line="240" w:lineRule="auto"/>
              <w:rPr>
                <w:rFonts w:ascii="Times New Roman" w:hAnsi="Times New Roman"/>
                <w:sz w:val="24"/>
                <w:szCs w:val="24"/>
              </w:rPr>
            </w:pPr>
          </w:p>
        </w:tc>
      </w:tr>
      <w:tr w:rsidR="00CE02C8" w:rsidRPr="0024477E" w14:paraId="1DC8693C" w14:textId="77777777" w:rsidTr="00282443">
        <w:trPr>
          <w:cantSplit/>
        </w:trPr>
        <w:tc>
          <w:tcPr>
            <w:tcW w:w="2189" w:type="dxa"/>
          </w:tcPr>
          <w:p w14:paraId="24BFDC1D" w14:textId="77777777" w:rsidR="00CE02C8" w:rsidRPr="0024477E" w:rsidRDefault="00CE02C8" w:rsidP="00B6193D">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4" w:type="dxa"/>
            <w:gridSpan w:val="2"/>
            <w:tcBorders>
              <w:bottom w:val="single" w:sz="4" w:space="0" w:color="auto"/>
            </w:tcBorders>
          </w:tcPr>
          <w:p w14:paraId="6F6C0353" w14:textId="77777777" w:rsidR="00CE02C8" w:rsidRPr="0024477E" w:rsidRDefault="00CE02C8" w:rsidP="00282443">
            <w:pPr>
              <w:spacing w:line="240" w:lineRule="auto"/>
              <w:rPr>
                <w:rFonts w:ascii="Times New Roman" w:hAnsi="Times New Roman"/>
                <w:sz w:val="24"/>
                <w:szCs w:val="24"/>
              </w:rPr>
            </w:pPr>
          </w:p>
        </w:tc>
      </w:tr>
    </w:tbl>
    <w:p w14:paraId="2C79F3CC" w14:textId="77777777" w:rsidR="00CE02C8" w:rsidRPr="0024477E" w:rsidRDefault="00CE02C8" w:rsidP="00CE02C8">
      <w:pPr>
        <w:spacing w:line="240" w:lineRule="auto"/>
        <w:jc w:val="both"/>
        <w:rPr>
          <w:rFonts w:ascii="Times New Roman" w:hAnsi="Times New Roman"/>
          <w:sz w:val="24"/>
          <w:szCs w:val="24"/>
        </w:rPr>
      </w:pPr>
    </w:p>
    <w:p w14:paraId="5D8A9A25" w14:textId="77777777" w:rsidR="00CE02C8" w:rsidRPr="0024477E" w:rsidRDefault="00CE02C8" w:rsidP="00CE02C8">
      <w:pPr>
        <w:spacing w:line="240" w:lineRule="auto"/>
        <w:ind w:firstLine="426"/>
        <w:jc w:val="both"/>
        <w:rPr>
          <w:rFonts w:ascii="Times New Roman" w:eastAsia="Times New Roman" w:hAnsi="Times New Roman"/>
          <w:sz w:val="24"/>
          <w:szCs w:val="24"/>
        </w:rPr>
      </w:pPr>
      <w:r w:rsidRPr="0024477E">
        <w:rPr>
          <w:rFonts w:ascii="Times New Roman" w:eastAsia="Times New Roman" w:hAnsi="Times New Roman"/>
          <w:sz w:val="24"/>
          <w:szCs w:val="24"/>
        </w:rPr>
        <w:t xml:space="preserve">Ar šo apliecinu savu dalību </w:t>
      </w:r>
      <w:r>
        <w:rPr>
          <w:rFonts w:ascii="Times New Roman" w:eastAsia="Times New Roman" w:hAnsi="Times New Roman"/>
          <w:sz w:val="24"/>
          <w:szCs w:val="24"/>
        </w:rPr>
        <w:t>cenu aptaujā</w:t>
      </w:r>
      <w:r w:rsidRPr="0024477E">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94870C2" w14:textId="77777777" w:rsidR="00CE02C8" w:rsidRPr="0024477E" w:rsidRDefault="00CE02C8" w:rsidP="00B6193D">
      <w:pPr>
        <w:spacing w:before="120"/>
        <w:ind w:firstLine="426"/>
        <w:jc w:val="both"/>
        <w:rPr>
          <w:rFonts w:ascii="Times New Roman" w:hAnsi="Times New Roman"/>
          <w:sz w:val="24"/>
          <w:szCs w:val="24"/>
        </w:rPr>
      </w:pPr>
      <w:r>
        <w:rPr>
          <w:rFonts w:ascii="Times New Roman" w:hAnsi="Times New Roman"/>
          <w:sz w:val="24"/>
          <w:szCs w:val="24"/>
        </w:rPr>
        <w:t>A</w:t>
      </w:r>
      <w:r w:rsidRPr="0024477E">
        <w:rPr>
          <w:rFonts w:ascii="Times New Roman" w:hAnsi="Times New Roman"/>
          <w:sz w:val="24"/>
          <w:szCs w:val="24"/>
        </w:rPr>
        <w:t xml:space="preserve">pliecinu, ka visa </w:t>
      </w:r>
      <w:r>
        <w:rPr>
          <w:rFonts w:ascii="Times New Roman" w:hAnsi="Times New Roman"/>
          <w:sz w:val="24"/>
          <w:szCs w:val="24"/>
        </w:rPr>
        <w:t xml:space="preserve">cenu aptaujas ietvaros </w:t>
      </w:r>
      <w:r w:rsidRPr="0024477E">
        <w:rPr>
          <w:rFonts w:ascii="Times New Roman" w:hAnsi="Times New Roman"/>
          <w:sz w:val="24"/>
          <w:szCs w:val="24"/>
        </w:rPr>
        <w:t>sniegtā informācija ir patiesa.</w:t>
      </w:r>
    </w:p>
    <w:p w14:paraId="5B1A8ADB" w14:textId="77777777" w:rsidR="00CE02C8" w:rsidRPr="0024477E" w:rsidRDefault="00CE02C8" w:rsidP="00CE02C8">
      <w:pPr>
        <w:ind w:firstLine="567"/>
        <w:rPr>
          <w:rFonts w:ascii="Times New Roman" w:hAnsi="Times New Roman"/>
          <w:sz w:val="24"/>
          <w:szCs w:val="24"/>
        </w:rPr>
      </w:pPr>
    </w:p>
    <w:p w14:paraId="244DDF3C" w14:textId="77777777" w:rsidR="00CE02C8" w:rsidRPr="0024477E" w:rsidRDefault="00CE02C8" w:rsidP="00CE02C8">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24477E" w14:paraId="782E7ED9" w14:textId="77777777" w:rsidTr="00282443">
        <w:trPr>
          <w:trHeight w:val="435"/>
          <w:jc w:val="center"/>
        </w:trPr>
        <w:tc>
          <w:tcPr>
            <w:tcW w:w="3249" w:type="dxa"/>
            <w:shd w:val="clear" w:color="auto" w:fill="BFBFBF"/>
            <w:vAlign w:val="center"/>
          </w:tcPr>
          <w:p w14:paraId="5A79B4F2"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Vārds, uzvārds:</w:t>
            </w:r>
          </w:p>
        </w:tc>
        <w:tc>
          <w:tcPr>
            <w:tcW w:w="4879" w:type="dxa"/>
            <w:vAlign w:val="center"/>
          </w:tcPr>
          <w:p w14:paraId="0A1F91F1" w14:textId="77777777" w:rsidR="00CE02C8" w:rsidRPr="0024477E" w:rsidRDefault="00CE02C8" w:rsidP="00282443">
            <w:pPr>
              <w:rPr>
                <w:rFonts w:ascii="Times New Roman" w:hAnsi="Times New Roman"/>
                <w:bCs/>
                <w:sz w:val="24"/>
                <w:szCs w:val="24"/>
              </w:rPr>
            </w:pPr>
          </w:p>
        </w:tc>
      </w:tr>
      <w:tr w:rsidR="00CE02C8" w:rsidRPr="0024477E" w14:paraId="599A7BD6" w14:textId="77777777" w:rsidTr="00282443">
        <w:trPr>
          <w:trHeight w:val="435"/>
          <w:jc w:val="center"/>
        </w:trPr>
        <w:tc>
          <w:tcPr>
            <w:tcW w:w="3249" w:type="dxa"/>
            <w:shd w:val="clear" w:color="auto" w:fill="BFBFBF"/>
            <w:vAlign w:val="center"/>
          </w:tcPr>
          <w:p w14:paraId="2AC542CB"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Amats:</w:t>
            </w:r>
          </w:p>
        </w:tc>
        <w:tc>
          <w:tcPr>
            <w:tcW w:w="4879" w:type="dxa"/>
            <w:vAlign w:val="center"/>
          </w:tcPr>
          <w:p w14:paraId="6CA0383D" w14:textId="77777777" w:rsidR="00CE02C8" w:rsidRPr="0024477E" w:rsidRDefault="00CE02C8" w:rsidP="00282443">
            <w:pPr>
              <w:rPr>
                <w:rFonts w:ascii="Times New Roman" w:hAnsi="Times New Roman"/>
                <w:bCs/>
                <w:sz w:val="24"/>
                <w:szCs w:val="24"/>
              </w:rPr>
            </w:pPr>
          </w:p>
        </w:tc>
      </w:tr>
      <w:tr w:rsidR="00CE02C8" w:rsidRPr="0024477E" w14:paraId="0CEB2000" w14:textId="77777777" w:rsidTr="00282443">
        <w:trPr>
          <w:trHeight w:val="435"/>
          <w:jc w:val="center"/>
        </w:trPr>
        <w:tc>
          <w:tcPr>
            <w:tcW w:w="3249" w:type="dxa"/>
            <w:shd w:val="clear" w:color="auto" w:fill="BFBFBF"/>
            <w:vAlign w:val="center"/>
          </w:tcPr>
          <w:p w14:paraId="168DAE5D"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Paraksts:</w:t>
            </w:r>
          </w:p>
        </w:tc>
        <w:tc>
          <w:tcPr>
            <w:tcW w:w="4879" w:type="dxa"/>
            <w:vAlign w:val="center"/>
          </w:tcPr>
          <w:p w14:paraId="5466F5A8" w14:textId="77777777" w:rsidR="00CE02C8" w:rsidRPr="0024477E" w:rsidRDefault="00CE02C8" w:rsidP="00282443">
            <w:pPr>
              <w:rPr>
                <w:rFonts w:ascii="Times New Roman" w:hAnsi="Times New Roman"/>
                <w:bCs/>
                <w:sz w:val="24"/>
                <w:szCs w:val="24"/>
              </w:rPr>
            </w:pPr>
          </w:p>
        </w:tc>
      </w:tr>
      <w:tr w:rsidR="00CE02C8" w:rsidRPr="0024477E" w14:paraId="4BB47C3F" w14:textId="77777777" w:rsidTr="00282443">
        <w:trPr>
          <w:trHeight w:val="435"/>
          <w:jc w:val="center"/>
        </w:trPr>
        <w:tc>
          <w:tcPr>
            <w:tcW w:w="3249" w:type="dxa"/>
            <w:shd w:val="clear" w:color="auto" w:fill="BFBFBF"/>
            <w:vAlign w:val="center"/>
          </w:tcPr>
          <w:p w14:paraId="33375E0B"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Datums:</w:t>
            </w:r>
          </w:p>
        </w:tc>
        <w:tc>
          <w:tcPr>
            <w:tcW w:w="4879" w:type="dxa"/>
            <w:vAlign w:val="center"/>
          </w:tcPr>
          <w:p w14:paraId="6E1F8EC1" w14:textId="77777777" w:rsidR="00CE02C8" w:rsidRPr="0024477E" w:rsidRDefault="00CE02C8" w:rsidP="00282443">
            <w:pPr>
              <w:rPr>
                <w:rFonts w:ascii="Times New Roman" w:hAnsi="Times New Roman"/>
                <w:bCs/>
                <w:sz w:val="24"/>
                <w:szCs w:val="24"/>
              </w:rPr>
            </w:pPr>
          </w:p>
        </w:tc>
      </w:tr>
    </w:tbl>
    <w:p w14:paraId="660F59B9" w14:textId="77777777" w:rsidR="00CE02C8" w:rsidRDefault="00CE02C8" w:rsidP="00CE02C8">
      <w:pPr>
        <w:spacing w:line="240" w:lineRule="auto"/>
        <w:jc w:val="right"/>
        <w:rPr>
          <w:rFonts w:ascii="Times New Roman" w:eastAsia="Times New Roman" w:hAnsi="Times New Roman"/>
          <w:b/>
          <w:sz w:val="24"/>
          <w:szCs w:val="24"/>
          <w:lang w:eastAsia="lv-LV"/>
        </w:rPr>
      </w:pPr>
    </w:p>
    <w:p w14:paraId="75F1EA11" w14:textId="77777777" w:rsidR="00CE02C8" w:rsidRDefault="00CE02C8" w:rsidP="00CE02C8">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5CAD828A" w14:textId="77777777" w:rsidR="00CE02C8" w:rsidRDefault="00CE02C8" w:rsidP="00CE02C8">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0775C56C" w14:textId="77777777" w:rsidR="00CE02C8" w:rsidRPr="0024477E" w:rsidRDefault="00CE02C8" w:rsidP="00CE02C8">
      <w:pPr>
        <w:spacing w:after="120" w:line="240" w:lineRule="auto"/>
        <w:jc w:val="right"/>
        <w:rPr>
          <w:rFonts w:ascii="Times New Roman" w:eastAsia="Times New Roman" w:hAnsi="Times New Roman"/>
          <w:b/>
          <w:sz w:val="24"/>
          <w:szCs w:val="24"/>
          <w:lang w:eastAsia="zh-CN"/>
        </w:rPr>
      </w:pPr>
    </w:p>
    <w:p w14:paraId="4C23792E" w14:textId="77777777" w:rsidR="00CE02C8" w:rsidRPr="001B230B" w:rsidRDefault="00CE02C8" w:rsidP="00CE02C8">
      <w:pPr>
        <w:spacing w:before="120" w:after="120" w:line="100" w:lineRule="atLeast"/>
        <w:rPr>
          <w:rFonts w:ascii="Times New Roman" w:eastAsia="Times New Roman" w:hAnsi="Times New Roman"/>
          <w:b/>
          <w:caps/>
          <w:sz w:val="28"/>
          <w:szCs w:val="28"/>
          <w:lang w:eastAsia="lv-LV"/>
        </w:rPr>
      </w:pPr>
      <w:r w:rsidRPr="001B230B">
        <w:rPr>
          <w:rFonts w:ascii="Times New Roman" w:eastAsia="Times New Roman" w:hAnsi="Times New Roman"/>
          <w:b/>
          <w:caps/>
          <w:sz w:val="28"/>
          <w:szCs w:val="28"/>
          <w:lang w:eastAsia="lv-LV"/>
        </w:rPr>
        <w:t>Finanšu piedāvājums</w:t>
      </w:r>
    </w:p>
    <w:p w14:paraId="6FB3B670" w14:textId="77777777" w:rsidR="00B6193D" w:rsidRPr="00AD75B8" w:rsidRDefault="00B6193D" w:rsidP="00B6193D">
      <w:pPr>
        <w:spacing w:line="240" w:lineRule="auto"/>
        <w:rPr>
          <w:rFonts w:ascii="Times New Roman" w:eastAsia="Times New Roman" w:hAnsi="Times New Roman"/>
          <w:b/>
          <w:sz w:val="28"/>
          <w:szCs w:val="28"/>
          <w:lang w:eastAsia="lv-LV"/>
        </w:rPr>
      </w:pPr>
      <w:r w:rsidRPr="00AD75B8">
        <w:rPr>
          <w:rFonts w:ascii="Times New Roman" w:eastAsia="Times New Roman" w:hAnsi="Times New Roman"/>
          <w:b/>
          <w:sz w:val="28"/>
          <w:szCs w:val="28"/>
        </w:rPr>
        <w:t>“</w:t>
      </w:r>
      <w:r w:rsidRPr="00AD75B8">
        <w:rPr>
          <w:rFonts w:ascii="Times New Roman" w:hAnsi="Times New Roman"/>
          <w:b/>
          <w:sz w:val="28"/>
          <w:szCs w:val="28"/>
        </w:rPr>
        <w:t>Suvenīru monētu preses komplekta piegāde</w:t>
      </w:r>
      <w:r w:rsidRPr="00AD75B8">
        <w:rPr>
          <w:rFonts w:ascii="Times New Roman" w:eastAsia="Times New Roman" w:hAnsi="Times New Roman"/>
          <w:b/>
          <w:sz w:val="28"/>
          <w:szCs w:val="28"/>
        </w:rPr>
        <w:t xml:space="preserve">”, </w:t>
      </w:r>
    </w:p>
    <w:p w14:paraId="5C6AE29E" w14:textId="77777777" w:rsidR="00B6193D" w:rsidRDefault="00B6193D" w:rsidP="00B6193D">
      <w:pPr>
        <w:spacing w:line="240" w:lineRule="auto"/>
        <w:rPr>
          <w:rFonts w:ascii="Times New Roman" w:eastAsia="Times New Roman" w:hAnsi="Times New Roman"/>
          <w:b/>
          <w:sz w:val="24"/>
          <w:szCs w:val="24"/>
        </w:rPr>
      </w:pPr>
      <w:r w:rsidRPr="0063749D">
        <w:rPr>
          <w:rFonts w:ascii="Times New Roman" w:eastAsia="Times New Roman" w:hAnsi="Times New Roman"/>
          <w:b/>
          <w:sz w:val="24"/>
          <w:szCs w:val="24"/>
        </w:rPr>
        <w:t>ide</w:t>
      </w:r>
      <w:r>
        <w:rPr>
          <w:rFonts w:ascii="Times New Roman" w:eastAsia="Times New Roman" w:hAnsi="Times New Roman"/>
          <w:b/>
          <w:sz w:val="24"/>
          <w:szCs w:val="24"/>
        </w:rPr>
        <w:t>ntifikācijas numurs BNP/CA/2025/76</w:t>
      </w:r>
    </w:p>
    <w:p w14:paraId="5D098CF5" w14:textId="77777777" w:rsidR="00CE02C8" w:rsidRPr="001B230B" w:rsidRDefault="00CE02C8" w:rsidP="00CE02C8">
      <w:pPr>
        <w:tabs>
          <w:tab w:val="center" w:pos="4153"/>
          <w:tab w:val="right" w:pos="8306"/>
        </w:tabs>
        <w:spacing w:line="240" w:lineRule="auto"/>
        <w:rPr>
          <w:rFonts w:ascii="Times New Roman" w:eastAsia="Times New Roman" w:hAnsi="Times New Roman"/>
          <w:b/>
          <w:sz w:val="24"/>
          <w:szCs w:val="24"/>
          <w:lang w:eastAsia="lv-LV"/>
        </w:rPr>
      </w:pPr>
    </w:p>
    <w:p w14:paraId="52716A38" w14:textId="77777777" w:rsidR="00CE02C8" w:rsidRPr="001B230B" w:rsidRDefault="00CE02C8" w:rsidP="00CE02C8">
      <w:pPr>
        <w:spacing w:before="240" w:after="120" w:line="240" w:lineRule="auto"/>
        <w:rPr>
          <w:rFonts w:ascii="Times New Roman" w:eastAsia="Times New Roman" w:hAnsi="Times New Roman"/>
          <w:sz w:val="24"/>
          <w:szCs w:val="16"/>
          <w:shd w:val="clear" w:color="auto" w:fill="FFFFFF"/>
          <w:lang w:eastAsia="lv-LV"/>
        </w:rPr>
      </w:pPr>
      <w:r>
        <w:rPr>
          <w:rFonts w:ascii="Times New Roman" w:eastAsia="Times New Roman" w:hAnsi="Times New Roman"/>
          <w:sz w:val="24"/>
          <w:szCs w:val="16"/>
          <w:shd w:val="clear" w:color="auto" w:fill="FFFFFF"/>
          <w:lang w:eastAsia="lv-LV"/>
        </w:rPr>
        <w:t xml:space="preserve">Pretendents </w:t>
      </w:r>
      <w:r w:rsidRPr="001B230B">
        <w:rPr>
          <w:rFonts w:ascii="Times New Roman" w:eastAsia="Times New Roman" w:hAnsi="Times New Roman"/>
          <w:sz w:val="24"/>
          <w:szCs w:val="16"/>
          <w:shd w:val="clear" w:color="auto" w:fill="FFFFFF"/>
          <w:lang w:eastAsia="lv-LV"/>
        </w:rPr>
        <w:t xml:space="preserve">____________________________________ </w:t>
      </w:r>
    </w:p>
    <w:p w14:paraId="6404D0AA" w14:textId="77777777" w:rsidR="00CE02C8" w:rsidRPr="001B230B" w:rsidRDefault="00CE02C8" w:rsidP="00CE02C8">
      <w:pPr>
        <w:spacing w:before="120" w:after="240" w:line="240" w:lineRule="auto"/>
        <w:rPr>
          <w:rFonts w:ascii="Times New Roman" w:eastAsia="Times New Roman" w:hAnsi="Times New Roman"/>
          <w:sz w:val="24"/>
          <w:szCs w:val="16"/>
          <w:shd w:val="clear" w:color="auto" w:fill="FFFFFF"/>
          <w:lang w:eastAsia="lv-LV"/>
        </w:rPr>
      </w:pPr>
      <w:proofErr w:type="spellStart"/>
      <w:r w:rsidRPr="001B230B">
        <w:rPr>
          <w:rFonts w:ascii="Times New Roman" w:eastAsia="Times New Roman" w:hAnsi="Times New Roman"/>
          <w:sz w:val="24"/>
          <w:szCs w:val="16"/>
          <w:shd w:val="clear" w:color="auto" w:fill="FFFFFF"/>
          <w:lang w:eastAsia="lv-LV"/>
        </w:rPr>
        <w:t>Reģ</w:t>
      </w:r>
      <w:proofErr w:type="spellEnd"/>
      <w:r w:rsidRPr="001B230B">
        <w:rPr>
          <w:rFonts w:ascii="Times New Roman" w:eastAsia="Times New Roman" w:hAnsi="Times New Roman"/>
          <w:sz w:val="24"/>
          <w:szCs w:val="16"/>
          <w:shd w:val="clear" w:color="auto" w:fill="FFFFFF"/>
          <w:lang w:eastAsia="lv-LV"/>
        </w:rPr>
        <w:t>. Nr. _________________________________________</w:t>
      </w:r>
    </w:p>
    <w:p w14:paraId="720624B8" w14:textId="4E7EC345" w:rsidR="00CE02C8" w:rsidRPr="00B6193D" w:rsidRDefault="00CE02C8" w:rsidP="00B6193D">
      <w:pPr>
        <w:spacing w:after="120"/>
        <w:ind w:firstLine="567"/>
        <w:jc w:val="both"/>
        <w:rPr>
          <w:rFonts w:ascii="Times New Roman" w:eastAsia="Times New Roman" w:hAnsi="Times New Roman"/>
          <w:b/>
          <w:sz w:val="24"/>
          <w:szCs w:val="24"/>
          <w:lang w:eastAsia="lv-LV"/>
        </w:rPr>
      </w:pPr>
      <w:r w:rsidRPr="001B230B">
        <w:rPr>
          <w:rFonts w:ascii="Times New Roman" w:eastAsia="Times New Roman" w:hAnsi="Times New Roman"/>
          <w:sz w:val="24"/>
          <w:szCs w:val="24"/>
          <w:lang w:eastAsia="lv-LV"/>
        </w:rPr>
        <w:t xml:space="preserve">Iepazinies ar </w:t>
      </w:r>
      <w:r>
        <w:rPr>
          <w:rFonts w:ascii="Times New Roman" w:eastAsia="Times New Roman" w:hAnsi="Times New Roman"/>
          <w:sz w:val="24"/>
          <w:szCs w:val="24"/>
          <w:lang w:eastAsia="lv-LV"/>
        </w:rPr>
        <w:t>cenu aptaujas</w:t>
      </w:r>
      <w:r w:rsidRPr="00840665">
        <w:rPr>
          <w:rFonts w:ascii="Times New Roman" w:eastAsia="Times New Roman" w:hAnsi="Times New Roman"/>
          <w:b/>
          <w:sz w:val="24"/>
          <w:szCs w:val="24"/>
          <w:lang w:eastAsia="lv-LV"/>
        </w:rPr>
        <w:t xml:space="preserve"> </w:t>
      </w:r>
      <w:r w:rsidRPr="00CD4B82">
        <w:rPr>
          <w:rFonts w:ascii="Times New Roman" w:eastAsia="Times New Roman" w:hAnsi="Times New Roman"/>
          <w:b/>
          <w:sz w:val="24"/>
          <w:szCs w:val="24"/>
          <w:lang w:eastAsia="lv-LV"/>
        </w:rPr>
        <w:t>“</w:t>
      </w:r>
      <w:r w:rsidRPr="00CE02C8">
        <w:rPr>
          <w:rFonts w:ascii="Times New Roman" w:eastAsia="Times New Roman" w:hAnsi="Times New Roman"/>
          <w:b/>
          <w:sz w:val="24"/>
          <w:szCs w:val="24"/>
        </w:rPr>
        <w:t xml:space="preserve">Suvenīru monētu preses komplekta piegāde” </w:t>
      </w:r>
      <w:r>
        <w:rPr>
          <w:rFonts w:ascii="Times New Roman" w:eastAsia="Times New Roman" w:hAnsi="Times New Roman"/>
          <w:b/>
          <w:sz w:val="24"/>
          <w:szCs w:val="24"/>
        </w:rPr>
        <w:t xml:space="preserve"> </w:t>
      </w:r>
      <w:r w:rsidRPr="00CE02C8">
        <w:rPr>
          <w:rFonts w:ascii="Times New Roman" w:eastAsia="Times New Roman" w:hAnsi="Times New Roman"/>
          <w:b/>
          <w:sz w:val="24"/>
          <w:szCs w:val="24"/>
        </w:rPr>
        <w:t xml:space="preserve">identifikācijas numurs </w:t>
      </w:r>
      <w:r w:rsidR="0067735B" w:rsidRPr="0067735B">
        <w:rPr>
          <w:rFonts w:ascii="Times New Roman" w:eastAsia="Times New Roman" w:hAnsi="Times New Roman"/>
          <w:b/>
          <w:sz w:val="24"/>
          <w:szCs w:val="24"/>
        </w:rPr>
        <w:t>BNP/CA/2025/76</w:t>
      </w:r>
      <w:r>
        <w:rPr>
          <w:rFonts w:ascii="Times New Roman" w:eastAsia="Times New Roman" w:hAnsi="Times New Roman"/>
          <w:b/>
          <w:sz w:val="24"/>
          <w:szCs w:val="24"/>
        </w:rPr>
        <w:t xml:space="preserve">, </w:t>
      </w:r>
      <w:r w:rsidRPr="00840665">
        <w:rPr>
          <w:rFonts w:ascii="Times New Roman" w:eastAsia="Times New Roman" w:hAnsi="Times New Roman"/>
          <w:sz w:val="24"/>
          <w:szCs w:val="24"/>
          <w:lang w:eastAsia="lv-LV"/>
        </w:rPr>
        <w:t>noteikumiem</w:t>
      </w:r>
      <w:r w:rsidRPr="001B230B">
        <w:rPr>
          <w:rFonts w:ascii="Times New Roman" w:eastAsia="Times New Roman" w:hAnsi="Times New Roman"/>
          <w:sz w:val="24"/>
          <w:szCs w:val="24"/>
          <w:lang w:eastAsia="lv-LV"/>
        </w:rPr>
        <w:t xml:space="preserve">, piedāvāju veikt Noteikumos un tehniskajā specifikācijā paredzēto </w:t>
      </w:r>
      <w:r>
        <w:rPr>
          <w:rFonts w:ascii="Times New Roman" w:eastAsia="Times New Roman" w:hAnsi="Times New Roman"/>
          <w:sz w:val="24"/>
          <w:szCs w:val="24"/>
          <w:lang w:eastAsia="lv-LV"/>
        </w:rPr>
        <w:t>Piegādi</w:t>
      </w:r>
      <w:r w:rsidRPr="001B230B">
        <w:rPr>
          <w:rFonts w:ascii="Times New Roman" w:eastAsia="Times New Roman" w:hAnsi="Times New Roman"/>
          <w:sz w:val="24"/>
          <w:szCs w:val="24"/>
          <w:lang w:eastAsia="lv-LV"/>
        </w:rPr>
        <w:t xml:space="preserve"> par šādu līgumcenu:</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444"/>
        <w:gridCol w:w="1701"/>
        <w:gridCol w:w="1373"/>
        <w:gridCol w:w="1774"/>
      </w:tblGrid>
      <w:tr w:rsidR="00127765" w:rsidRPr="001B230B" w14:paraId="13E1773D" w14:textId="77777777" w:rsidTr="00B6193D">
        <w:trPr>
          <w:trHeight w:val="433"/>
          <w:jc w:val="center"/>
        </w:trPr>
        <w:tc>
          <w:tcPr>
            <w:tcW w:w="3654" w:type="dxa"/>
            <w:shd w:val="clear" w:color="auto" w:fill="BFBFBF" w:themeFill="background1" w:themeFillShade="BF"/>
            <w:vAlign w:val="center"/>
          </w:tcPr>
          <w:p w14:paraId="70BBA120" w14:textId="77777777" w:rsidR="00127765" w:rsidRPr="001B230B" w:rsidRDefault="00127765"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Preces </w:t>
            </w:r>
            <w:r w:rsidRPr="001B230B">
              <w:rPr>
                <w:rFonts w:ascii="Times New Roman" w:eastAsia="Times New Roman" w:hAnsi="Times New Roman"/>
                <w:b/>
                <w:sz w:val="24"/>
                <w:szCs w:val="24"/>
              </w:rPr>
              <w:t>nosaukums</w:t>
            </w:r>
          </w:p>
        </w:tc>
        <w:tc>
          <w:tcPr>
            <w:tcW w:w="1444" w:type="dxa"/>
            <w:shd w:val="clear" w:color="auto" w:fill="BFBFBF" w:themeFill="background1" w:themeFillShade="BF"/>
            <w:vAlign w:val="center"/>
          </w:tcPr>
          <w:p w14:paraId="3D0BA530" w14:textId="77777777" w:rsidR="00127765" w:rsidRDefault="00E4364C"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Daudzums</w:t>
            </w:r>
          </w:p>
          <w:p w14:paraId="1E5ED493" w14:textId="36915BF7" w:rsidR="00B6193D" w:rsidRDefault="00B6193D"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701" w:type="dxa"/>
            <w:shd w:val="clear" w:color="auto" w:fill="BFBFBF" w:themeFill="background1" w:themeFillShade="BF"/>
            <w:vAlign w:val="center"/>
          </w:tcPr>
          <w:p w14:paraId="7CAE55DC" w14:textId="77777777" w:rsidR="00B6193D" w:rsidRDefault="00127765"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Cena, </w:t>
            </w:r>
          </w:p>
          <w:p w14:paraId="6921333F" w14:textId="0B84B206" w:rsidR="00127765" w:rsidRPr="001B230B" w:rsidRDefault="00127765" w:rsidP="00282443">
            <w:pPr>
              <w:tabs>
                <w:tab w:val="left" w:pos="319"/>
              </w:tabs>
              <w:spacing w:line="240" w:lineRule="auto"/>
              <w:rPr>
                <w:rFonts w:ascii="Times New Roman" w:eastAsia="Times New Roman" w:hAnsi="Times New Roman"/>
                <w:b/>
                <w:sz w:val="24"/>
                <w:szCs w:val="24"/>
              </w:rPr>
            </w:pPr>
            <w:r w:rsidRPr="001B230B">
              <w:rPr>
                <w:rFonts w:ascii="Times New Roman" w:eastAsia="Times New Roman" w:hAnsi="Times New Roman"/>
                <w:b/>
                <w:sz w:val="24"/>
                <w:szCs w:val="24"/>
              </w:rPr>
              <w:t>EUR bez PVN</w:t>
            </w:r>
          </w:p>
        </w:tc>
        <w:tc>
          <w:tcPr>
            <w:tcW w:w="1373" w:type="dxa"/>
            <w:shd w:val="clear" w:color="auto" w:fill="BFBFBF" w:themeFill="background1" w:themeFillShade="BF"/>
            <w:vAlign w:val="center"/>
          </w:tcPr>
          <w:p w14:paraId="39B7E402" w14:textId="77777777" w:rsidR="00127765" w:rsidRPr="001B230B" w:rsidRDefault="00127765" w:rsidP="00282443">
            <w:pPr>
              <w:tabs>
                <w:tab w:val="left" w:pos="319"/>
              </w:tabs>
              <w:spacing w:line="240" w:lineRule="auto"/>
              <w:rPr>
                <w:rFonts w:ascii="Times New Roman" w:eastAsia="Times New Roman" w:hAnsi="Times New Roman"/>
                <w:b/>
                <w:sz w:val="24"/>
                <w:szCs w:val="24"/>
              </w:rPr>
            </w:pPr>
            <w:r w:rsidRPr="001B230B">
              <w:rPr>
                <w:rFonts w:ascii="Times New Roman" w:eastAsia="Times New Roman" w:hAnsi="Times New Roman"/>
                <w:b/>
                <w:sz w:val="24"/>
                <w:szCs w:val="24"/>
              </w:rPr>
              <w:t>PVN</w:t>
            </w:r>
            <w:r>
              <w:rPr>
                <w:rFonts w:ascii="Times New Roman" w:eastAsia="Times New Roman" w:hAnsi="Times New Roman"/>
                <w:b/>
                <w:sz w:val="24"/>
                <w:szCs w:val="24"/>
              </w:rPr>
              <w:t xml:space="preserve"> __ %, EUR</w:t>
            </w:r>
            <w:r w:rsidRPr="001B230B">
              <w:rPr>
                <w:rFonts w:ascii="Times New Roman" w:eastAsia="Times New Roman" w:hAnsi="Times New Roman"/>
                <w:b/>
                <w:sz w:val="24"/>
                <w:szCs w:val="24"/>
              </w:rPr>
              <w:t>*</w:t>
            </w:r>
          </w:p>
        </w:tc>
        <w:tc>
          <w:tcPr>
            <w:tcW w:w="1774" w:type="dxa"/>
            <w:shd w:val="clear" w:color="auto" w:fill="BFBFBF" w:themeFill="background1" w:themeFillShade="BF"/>
            <w:vAlign w:val="center"/>
          </w:tcPr>
          <w:p w14:paraId="51C93749" w14:textId="77777777" w:rsidR="00B6193D" w:rsidRDefault="00127765"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Kopā, </w:t>
            </w:r>
          </w:p>
          <w:p w14:paraId="5EB2FEAF" w14:textId="4720D647" w:rsidR="00127765" w:rsidRPr="001B230B" w:rsidRDefault="00127765"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EUR</w:t>
            </w:r>
            <w:r w:rsidRPr="001B230B">
              <w:rPr>
                <w:rFonts w:ascii="Times New Roman" w:eastAsia="Times New Roman" w:hAnsi="Times New Roman"/>
                <w:b/>
                <w:sz w:val="24"/>
                <w:szCs w:val="24"/>
              </w:rPr>
              <w:t xml:space="preserve"> ar PVN</w:t>
            </w:r>
            <w:r>
              <w:rPr>
                <w:rFonts w:ascii="Times New Roman" w:eastAsia="Times New Roman" w:hAnsi="Times New Roman"/>
                <w:b/>
                <w:sz w:val="24"/>
                <w:szCs w:val="24"/>
              </w:rPr>
              <w:t>*</w:t>
            </w:r>
          </w:p>
        </w:tc>
      </w:tr>
      <w:tr w:rsidR="00127765" w:rsidRPr="001B230B" w14:paraId="01AD98E8" w14:textId="77777777" w:rsidTr="00B6193D">
        <w:trPr>
          <w:trHeight w:val="399"/>
          <w:jc w:val="center"/>
        </w:trPr>
        <w:tc>
          <w:tcPr>
            <w:tcW w:w="3654" w:type="dxa"/>
            <w:shd w:val="clear" w:color="auto" w:fill="auto"/>
            <w:vAlign w:val="center"/>
          </w:tcPr>
          <w:p w14:paraId="4BA815B5" w14:textId="24E4693C" w:rsidR="00127765" w:rsidRPr="001B230B" w:rsidRDefault="00127765" w:rsidP="00B6193D">
            <w:pPr>
              <w:tabs>
                <w:tab w:val="left" w:pos="319"/>
              </w:tabs>
              <w:spacing w:before="120" w:after="120" w:line="240" w:lineRule="auto"/>
              <w:jc w:val="left"/>
              <w:rPr>
                <w:rFonts w:ascii="Times New Roman" w:eastAsia="Times New Roman" w:hAnsi="Times New Roman"/>
                <w:sz w:val="24"/>
                <w:szCs w:val="24"/>
              </w:rPr>
            </w:pPr>
            <w:r w:rsidRPr="00127765">
              <w:rPr>
                <w:rFonts w:ascii="Times New Roman" w:eastAsia="Times New Roman" w:hAnsi="Times New Roman"/>
                <w:sz w:val="24"/>
                <w:szCs w:val="24"/>
              </w:rPr>
              <w:t>Suvenīru monētu rokas prese</w:t>
            </w:r>
          </w:p>
        </w:tc>
        <w:tc>
          <w:tcPr>
            <w:tcW w:w="1444" w:type="dxa"/>
            <w:vAlign w:val="center"/>
          </w:tcPr>
          <w:p w14:paraId="2A685579" w14:textId="3667D502" w:rsidR="00127765" w:rsidRPr="001B230B" w:rsidRDefault="00E4364C"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1</w:t>
            </w:r>
            <w:r w:rsidR="00B6193D">
              <w:rPr>
                <w:rFonts w:ascii="Times New Roman" w:eastAsia="Times New Roman" w:hAnsi="Times New Roman"/>
                <w:sz w:val="24"/>
                <w:szCs w:val="24"/>
              </w:rPr>
              <w:t xml:space="preserve"> gab.</w:t>
            </w:r>
          </w:p>
        </w:tc>
        <w:tc>
          <w:tcPr>
            <w:tcW w:w="1701" w:type="dxa"/>
            <w:vAlign w:val="center"/>
          </w:tcPr>
          <w:p w14:paraId="0A55A397" w14:textId="370DE072" w:rsidR="00127765" w:rsidRPr="001B230B" w:rsidRDefault="00127765"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12717B60"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c>
          <w:tcPr>
            <w:tcW w:w="1774" w:type="dxa"/>
            <w:vAlign w:val="center"/>
          </w:tcPr>
          <w:p w14:paraId="2696C919"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r>
      <w:tr w:rsidR="00127765" w:rsidRPr="001B230B" w14:paraId="5547C5F2" w14:textId="77777777" w:rsidTr="00B6193D">
        <w:trPr>
          <w:trHeight w:val="399"/>
          <w:jc w:val="center"/>
        </w:trPr>
        <w:tc>
          <w:tcPr>
            <w:tcW w:w="3654" w:type="dxa"/>
            <w:shd w:val="clear" w:color="auto" w:fill="auto"/>
            <w:vAlign w:val="center"/>
          </w:tcPr>
          <w:p w14:paraId="0E4DA965" w14:textId="1C753347" w:rsidR="00127765" w:rsidRPr="0067735B" w:rsidRDefault="00E4364C" w:rsidP="00B6193D">
            <w:pPr>
              <w:tabs>
                <w:tab w:val="left" w:pos="319"/>
              </w:tabs>
              <w:spacing w:before="120" w:after="120" w:line="240" w:lineRule="auto"/>
              <w:jc w:val="left"/>
              <w:rPr>
                <w:rFonts w:ascii="Times New Roman" w:eastAsia="Times New Roman" w:hAnsi="Times New Roman"/>
                <w:sz w:val="24"/>
                <w:szCs w:val="24"/>
              </w:rPr>
            </w:pPr>
            <w:r w:rsidRPr="00E4364C">
              <w:rPr>
                <w:rFonts w:ascii="Times New Roman" w:eastAsia="Times New Roman" w:hAnsi="Times New Roman"/>
                <w:sz w:val="24"/>
                <w:szCs w:val="24"/>
              </w:rPr>
              <w:t>Monētas klišejas dizaina izstrāde un klišejas izstrāde</w:t>
            </w:r>
          </w:p>
        </w:tc>
        <w:tc>
          <w:tcPr>
            <w:tcW w:w="1444" w:type="dxa"/>
            <w:vAlign w:val="center"/>
          </w:tcPr>
          <w:p w14:paraId="4B9118D5" w14:textId="72EDE1A7" w:rsidR="00127765" w:rsidRPr="001B230B" w:rsidRDefault="00E4364C"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2</w:t>
            </w:r>
            <w:r w:rsidR="00B6193D">
              <w:rPr>
                <w:rFonts w:ascii="Times New Roman" w:eastAsia="Times New Roman" w:hAnsi="Times New Roman"/>
                <w:sz w:val="24"/>
                <w:szCs w:val="24"/>
              </w:rPr>
              <w:t xml:space="preserve"> gab.</w:t>
            </w:r>
          </w:p>
        </w:tc>
        <w:tc>
          <w:tcPr>
            <w:tcW w:w="1701" w:type="dxa"/>
            <w:vAlign w:val="center"/>
          </w:tcPr>
          <w:p w14:paraId="54683339" w14:textId="7FA3D78C" w:rsidR="00127765" w:rsidRPr="001B230B" w:rsidRDefault="00127765"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3C820001"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c>
          <w:tcPr>
            <w:tcW w:w="1774" w:type="dxa"/>
            <w:vAlign w:val="center"/>
          </w:tcPr>
          <w:p w14:paraId="6246E839"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r>
      <w:tr w:rsidR="00127765" w:rsidRPr="001B230B" w14:paraId="3D242835" w14:textId="77777777" w:rsidTr="00B6193D">
        <w:trPr>
          <w:trHeight w:val="399"/>
          <w:jc w:val="center"/>
        </w:trPr>
        <w:tc>
          <w:tcPr>
            <w:tcW w:w="3654" w:type="dxa"/>
            <w:shd w:val="clear" w:color="auto" w:fill="auto"/>
            <w:vAlign w:val="center"/>
          </w:tcPr>
          <w:p w14:paraId="3AE6F174" w14:textId="78C31577" w:rsidR="00127765" w:rsidRPr="0067735B" w:rsidRDefault="00E4364C" w:rsidP="00B6193D">
            <w:pPr>
              <w:tabs>
                <w:tab w:val="left" w:pos="319"/>
              </w:tabs>
              <w:spacing w:before="120" w:after="120" w:line="240" w:lineRule="auto"/>
              <w:jc w:val="left"/>
              <w:rPr>
                <w:rFonts w:ascii="Times New Roman" w:eastAsia="Times New Roman" w:hAnsi="Times New Roman"/>
                <w:sz w:val="24"/>
                <w:szCs w:val="24"/>
              </w:rPr>
            </w:pPr>
            <w:r w:rsidRPr="00E4364C">
              <w:rPr>
                <w:rFonts w:ascii="Times New Roman" w:eastAsia="Times New Roman" w:hAnsi="Times New Roman"/>
                <w:sz w:val="24"/>
                <w:szCs w:val="24"/>
              </w:rPr>
              <w:t>Monētu sagataves</w:t>
            </w:r>
          </w:p>
        </w:tc>
        <w:tc>
          <w:tcPr>
            <w:tcW w:w="1444" w:type="dxa"/>
            <w:vAlign w:val="center"/>
          </w:tcPr>
          <w:p w14:paraId="7E25FD63" w14:textId="2A9E9DF1" w:rsidR="00127765" w:rsidRPr="001B230B" w:rsidRDefault="00E4364C"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500</w:t>
            </w:r>
            <w:r w:rsidR="00B6193D">
              <w:rPr>
                <w:rFonts w:ascii="Times New Roman" w:eastAsia="Times New Roman" w:hAnsi="Times New Roman"/>
                <w:sz w:val="24"/>
                <w:szCs w:val="24"/>
              </w:rPr>
              <w:t xml:space="preserve"> gab.</w:t>
            </w:r>
          </w:p>
        </w:tc>
        <w:tc>
          <w:tcPr>
            <w:tcW w:w="1701" w:type="dxa"/>
            <w:vAlign w:val="center"/>
          </w:tcPr>
          <w:p w14:paraId="48C9B426" w14:textId="187290B4" w:rsidR="00127765" w:rsidRPr="001B230B" w:rsidRDefault="00127765"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7D10FACE"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c>
          <w:tcPr>
            <w:tcW w:w="1774" w:type="dxa"/>
            <w:vAlign w:val="center"/>
          </w:tcPr>
          <w:p w14:paraId="0F72AB59"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r>
      <w:tr w:rsidR="00127765" w:rsidRPr="001B230B" w14:paraId="3C6B61E0" w14:textId="77777777" w:rsidTr="00B6193D">
        <w:trPr>
          <w:trHeight w:val="399"/>
          <w:jc w:val="center"/>
        </w:trPr>
        <w:tc>
          <w:tcPr>
            <w:tcW w:w="3654" w:type="dxa"/>
            <w:shd w:val="clear" w:color="auto" w:fill="auto"/>
            <w:vAlign w:val="center"/>
          </w:tcPr>
          <w:p w14:paraId="0F363533" w14:textId="616D52A6" w:rsidR="00127765" w:rsidRPr="0067735B" w:rsidRDefault="00E4364C" w:rsidP="00B6193D">
            <w:pPr>
              <w:tabs>
                <w:tab w:val="left" w:pos="319"/>
              </w:tabs>
              <w:spacing w:before="120" w:after="120" w:line="240" w:lineRule="auto"/>
              <w:jc w:val="left"/>
              <w:rPr>
                <w:rFonts w:ascii="Times New Roman" w:eastAsia="Times New Roman" w:hAnsi="Times New Roman"/>
                <w:sz w:val="24"/>
                <w:szCs w:val="24"/>
              </w:rPr>
            </w:pPr>
            <w:r w:rsidRPr="00E4364C">
              <w:rPr>
                <w:rFonts w:ascii="Times New Roman" w:eastAsia="Times New Roman" w:hAnsi="Times New Roman"/>
                <w:sz w:val="24"/>
                <w:szCs w:val="24"/>
              </w:rPr>
              <w:t>Āmurs</w:t>
            </w:r>
          </w:p>
        </w:tc>
        <w:tc>
          <w:tcPr>
            <w:tcW w:w="1444" w:type="dxa"/>
            <w:vAlign w:val="center"/>
          </w:tcPr>
          <w:p w14:paraId="70E6E27C" w14:textId="275DB43C" w:rsidR="00127765" w:rsidRPr="001B230B" w:rsidRDefault="00E4364C"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1</w:t>
            </w:r>
            <w:r w:rsidR="00B6193D">
              <w:rPr>
                <w:rFonts w:ascii="Times New Roman" w:eastAsia="Times New Roman" w:hAnsi="Times New Roman"/>
                <w:sz w:val="24"/>
                <w:szCs w:val="24"/>
              </w:rPr>
              <w:t xml:space="preserve"> gab.</w:t>
            </w:r>
          </w:p>
        </w:tc>
        <w:tc>
          <w:tcPr>
            <w:tcW w:w="1701" w:type="dxa"/>
            <w:vAlign w:val="center"/>
          </w:tcPr>
          <w:p w14:paraId="2DA38D9E" w14:textId="1276C16B" w:rsidR="00127765" w:rsidRPr="001B230B" w:rsidRDefault="00127765"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767CA0B1"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c>
          <w:tcPr>
            <w:tcW w:w="1774" w:type="dxa"/>
            <w:vAlign w:val="center"/>
          </w:tcPr>
          <w:p w14:paraId="262D8C48"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r>
      <w:tr w:rsidR="00127765" w:rsidRPr="001B230B" w14:paraId="7ACAFDA0" w14:textId="77777777" w:rsidTr="00B6193D">
        <w:trPr>
          <w:trHeight w:val="399"/>
          <w:jc w:val="center"/>
        </w:trPr>
        <w:tc>
          <w:tcPr>
            <w:tcW w:w="3654" w:type="dxa"/>
            <w:shd w:val="clear" w:color="auto" w:fill="auto"/>
            <w:vAlign w:val="center"/>
          </w:tcPr>
          <w:p w14:paraId="3E493320" w14:textId="0C75D4B8" w:rsidR="00127765" w:rsidRPr="0067735B" w:rsidRDefault="00E4364C" w:rsidP="00B6193D">
            <w:pPr>
              <w:tabs>
                <w:tab w:val="left" w:pos="319"/>
              </w:tabs>
              <w:spacing w:before="120" w:after="120" w:line="240" w:lineRule="auto"/>
              <w:jc w:val="left"/>
              <w:rPr>
                <w:rFonts w:ascii="Times New Roman" w:eastAsia="Times New Roman" w:hAnsi="Times New Roman"/>
                <w:sz w:val="24"/>
                <w:szCs w:val="24"/>
              </w:rPr>
            </w:pPr>
            <w:r w:rsidRPr="00E4364C">
              <w:rPr>
                <w:rFonts w:ascii="Times New Roman" w:eastAsia="Times New Roman" w:hAnsi="Times New Roman"/>
                <w:sz w:val="24"/>
                <w:szCs w:val="24"/>
              </w:rPr>
              <w:t>Koka bluķis</w:t>
            </w:r>
          </w:p>
        </w:tc>
        <w:tc>
          <w:tcPr>
            <w:tcW w:w="1444" w:type="dxa"/>
            <w:vAlign w:val="center"/>
          </w:tcPr>
          <w:p w14:paraId="5D815F6A" w14:textId="1542AE77" w:rsidR="00127765" w:rsidRPr="001B230B" w:rsidRDefault="00E4364C"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1</w:t>
            </w:r>
            <w:r w:rsidR="00B6193D">
              <w:rPr>
                <w:rFonts w:ascii="Times New Roman" w:eastAsia="Times New Roman" w:hAnsi="Times New Roman"/>
                <w:sz w:val="24"/>
                <w:szCs w:val="24"/>
              </w:rPr>
              <w:t xml:space="preserve"> gab.</w:t>
            </w:r>
          </w:p>
        </w:tc>
        <w:tc>
          <w:tcPr>
            <w:tcW w:w="1701" w:type="dxa"/>
            <w:vAlign w:val="center"/>
          </w:tcPr>
          <w:p w14:paraId="193B1F0E" w14:textId="648BAD39" w:rsidR="00127765" w:rsidRPr="001B230B" w:rsidRDefault="00127765"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0C231A0E"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c>
          <w:tcPr>
            <w:tcW w:w="1774" w:type="dxa"/>
            <w:vAlign w:val="center"/>
          </w:tcPr>
          <w:p w14:paraId="39AB46E1" w14:textId="77777777" w:rsidR="00127765" w:rsidRPr="001B230B" w:rsidRDefault="00127765" w:rsidP="00282443">
            <w:pPr>
              <w:tabs>
                <w:tab w:val="left" w:pos="319"/>
              </w:tabs>
              <w:spacing w:before="120" w:after="120" w:line="240" w:lineRule="auto"/>
              <w:rPr>
                <w:rFonts w:ascii="Times New Roman" w:eastAsia="Times New Roman" w:hAnsi="Times New Roman"/>
                <w:b/>
                <w:sz w:val="24"/>
                <w:szCs w:val="24"/>
              </w:rPr>
            </w:pPr>
          </w:p>
        </w:tc>
      </w:tr>
    </w:tbl>
    <w:p w14:paraId="7BCFA111" w14:textId="77777777" w:rsidR="00CE02C8" w:rsidRPr="006746BE" w:rsidRDefault="00CE02C8" w:rsidP="00CE02C8">
      <w:pPr>
        <w:tabs>
          <w:tab w:val="left" w:pos="567"/>
        </w:tabs>
        <w:autoSpaceDN w:val="0"/>
        <w:spacing w:before="120" w:line="240" w:lineRule="auto"/>
        <w:ind w:right="23"/>
        <w:jc w:val="both"/>
        <w:rPr>
          <w:rFonts w:ascii="Times New Roman" w:hAnsi="Times New Roman"/>
          <w:i/>
          <w:szCs w:val="24"/>
          <w:lang w:eastAsia="lv-LV"/>
        </w:rPr>
      </w:pPr>
      <w:r w:rsidRPr="006746BE">
        <w:rPr>
          <w:rFonts w:ascii="Times New Roman" w:hAnsi="Times New Roman"/>
          <w:i/>
          <w:szCs w:val="24"/>
          <w:lang w:eastAsia="lv-LV"/>
        </w:rPr>
        <w:t>*Norāda, ja pretendents ir PVN maksātājs</w:t>
      </w:r>
    </w:p>
    <w:p w14:paraId="6763107F" w14:textId="77777777" w:rsidR="00CE02C8" w:rsidRPr="001B230B" w:rsidRDefault="00CE02C8" w:rsidP="00CE02C8">
      <w:pPr>
        <w:tabs>
          <w:tab w:val="left" w:pos="567"/>
        </w:tabs>
        <w:autoSpaceDN w:val="0"/>
        <w:spacing w:after="60" w:line="240" w:lineRule="auto"/>
        <w:ind w:right="23" w:firstLine="567"/>
        <w:jc w:val="both"/>
        <w:rPr>
          <w:rFonts w:ascii="Times New Roman" w:hAnsi="Times New Roman"/>
          <w:sz w:val="24"/>
          <w:szCs w:val="24"/>
          <w:lang w:eastAsia="lv-LV"/>
        </w:rPr>
      </w:pPr>
    </w:p>
    <w:p w14:paraId="5E7CCAB3" w14:textId="77777777" w:rsidR="00CE02C8" w:rsidRPr="001B230B" w:rsidRDefault="00CE02C8" w:rsidP="00B6193D">
      <w:pPr>
        <w:tabs>
          <w:tab w:val="left" w:pos="567"/>
        </w:tabs>
        <w:autoSpaceDN w:val="0"/>
        <w:spacing w:after="60" w:line="240" w:lineRule="auto"/>
        <w:ind w:right="23" w:firstLine="567"/>
        <w:jc w:val="both"/>
        <w:rPr>
          <w:rFonts w:ascii="Times New Roman" w:eastAsia="Times New Roman" w:hAnsi="Times New Roman"/>
          <w:sz w:val="24"/>
          <w:szCs w:val="24"/>
          <w:lang w:eastAsia="lv-LV"/>
        </w:rPr>
      </w:pPr>
      <w:r w:rsidRPr="00B66E96">
        <w:rPr>
          <w:rFonts w:ascii="Times New Roman" w:hAnsi="Times New Roman"/>
          <w:sz w:val="24"/>
          <w:szCs w:val="24"/>
          <w:lang w:eastAsia="lv-LV"/>
        </w:rPr>
        <w:t xml:space="preserve">Apliecinu, ka piedāvātajā līgumsummā iekļautas visas izmaksas, kas saistītas ar </w:t>
      </w:r>
      <w:r>
        <w:rPr>
          <w:rFonts w:ascii="Times New Roman" w:hAnsi="Times New Roman"/>
          <w:sz w:val="24"/>
          <w:szCs w:val="24"/>
          <w:lang w:eastAsia="lv-LV"/>
        </w:rPr>
        <w:t>cenu aptaujā</w:t>
      </w:r>
      <w:r w:rsidRPr="00B66E96">
        <w:rPr>
          <w:rFonts w:ascii="Times New Roman" w:hAnsi="Times New Roman"/>
          <w:sz w:val="24"/>
          <w:szCs w:val="24"/>
          <w:lang w:eastAsia="lv-LV"/>
        </w:rPr>
        <w:t xml:space="preserve"> noteiktās piegādes un līguma saistību izpildi. Piedāvātajā līgumcenā iekļauta</w:t>
      </w:r>
      <w:r w:rsidRPr="00B66E96">
        <w:t xml:space="preserve"> </w:t>
      </w:r>
      <w:r w:rsidRPr="00B66E96">
        <w:rPr>
          <w:rFonts w:ascii="Times New Roman" w:hAnsi="Times New Roman"/>
          <w:sz w:val="24"/>
          <w:szCs w:val="24"/>
          <w:lang w:eastAsia="lv-LV"/>
        </w:rPr>
        <w:t xml:space="preserve">preces piegāde, izkraušana un </w:t>
      </w:r>
      <w:r>
        <w:rPr>
          <w:rFonts w:ascii="Times New Roman" w:hAnsi="Times New Roman"/>
          <w:sz w:val="24"/>
          <w:szCs w:val="24"/>
          <w:lang w:eastAsia="lv-LV"/>
        </w:rPr>
        <w:t>uzstādīšana (ja nepieciešams)</w:t>
      </w:r>
      <w:r w:rsidRPr="00B66E96">
        <w:rPr>
          <w:rFonts w:ascii="Times New Roman" w:hAnsi="Times New Roman"/>
          <w:sz w:val="24"/>
          <w:szCs w:val="24"/>
          <w:lang w:eastAsia="lv-LV"/>
        </w:rPr>
        <w:t>.</w:t>
      </w:r>
    </w:p>
    <w:p w14:paraId="74792AD0" w14:textId="77777777" w:rsidR="00CE02C8" w:rsidRPr="001B230B" w:rsidRDefault="00CE02C8" w:rsidP="00CE02C8">
      <w:pPr>
        <w:spacing w:line="240" w:lineRule="auto"/>
        <w:ind w:left="240" w:hanging="240"/>
        <w:rPr>
          <w:rFonts w:ascii="Times New Roman" w:eastAsia="Times New Roman" w:hAnsi="Times New Roman"/>
          <w:sz w:val="24"/>
          <w:szCs w:val="24"/>
          <w:lang w:eastAsia="lv-LV"/>
        </w:rPr>
      </w:pPr>
    </w:p>
    <w:p w14:paraId="676C5C14" w14:textId="77777777" w:rsidR="00CE02C8" w:rsidRPr="001B230B" w:rsidRDefault="00CE02C8" w:rsidP="00CE02C8">
      <w:pPr>
        <w:spacing w:line="240" w:lineRule="auto"/>
        <w:rPr>
          <w:rFonts w:ascii="Times New Roman" w:eastAsia="Times New Roman" w:hAnsi="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1B230B" w14:paraId="1D84FA78" w14:textId="77777777" w:rsidTr="00282443">
        <w:trPr>
          <w:trHeight w:val="435"/>
        </w:trPr>
        <w:tc>
          <w:tcPr>
            <w:tcW w:w="3249" w:type="dxa"/>
            <w:shd w:val="clear" w:color="auto" w:fill="BFBFBF"/>
            <w:vAlign w:val="center"/>
          </w:tcPr>
          <w:p w14:paraId="43156879"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Vārds, uzvārds:</w:t>
            </w:r>
          </w:p>
        </w:tc>
        <w:tc>
          <w:tcPr>
            <w:tcW w:w="4879" w:type="dxa"/>
            <w:vAlign w:val="center"/>
          </w:tcPr>
          <w:p w14:paraId="2755B171"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66B21ED7" w14:textId="77777777" w:rsidTr="00282443">
        <w:trPr>
          <w:trHeight w:val="435"/>
        </w:trPr>
        <w:tc>
          <w:tcPr>
            <w:tcW w:w="3249" w:type="dxa"/>
            <w:tcBorders>
              <w:bottom w:val="single" w:sz="4" w:space="0" w:color="auto"/>
            </w:tcBorders>
            <w:shd w:val="clear" w:color="auto" w:fill="BFBFBF"/>
            <w:vAlign w:val="center"/>
          </w:tcPr>
          <w:p w14:paraId="11898CD6"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Amata nosaukums:</w:t>
            </w:r>
          </w:p>
        </w:tc>
        <w:tc>
          <w:tcPr>
            <w:tcW w:w="4879" w:type="dxa"/>
            <w:tcBorders>
              <w:bottom w:val="single" w:sz="4" w:space="0" w:color="auto"/>
            </w:tcBorders>
            <w:vAlign w:val="center"/>
          </w:tcPr>
          <w:p w14:paraId="64ECACE8"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4764B2FB"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5A5600C9"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0690154"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78A70F13"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D331B40"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CA95ED0"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06901FF8" w14:textId="77777777" w:rsidTr="00282443">
        <w:trPr>
          <w:trHeight w:val="435"/>
        </w:trPr>
        <w:tc>
          <w:tcPr>
            <w:tcW w:w="8128" w:type="dxa"/>
            <w:gridSpan w:val="2"/>
            <w:tcBorders>
              <w:top w:val="single" w:sz="4" w:space="0" w:color="auto"/>
              <w:left w:val="nil"/>
              <w:bottom w:val="nil"/>
              <w:right w:val="nil"/>
            </w:tcBorders>
            <w:shd w:val="clear" w:color="auto" w:fill="auto"/>
            <w:vAlign w:val="center"/>
          </w:tcPr>
          <w:p w14:paraId="3BFA50FA" w14:textId="77777777" w:rsidR="00CE02C8" w:rsidRPr="001B230B" w:rsidRDefault="00CE02C8" w:rsidP="00282443">
            <w:pPr>
              <w:spacing w:line="240" w:lineRule="auto"/>
              <w:rPr>
                <w:rFonts w:ascii="Times New Roman" w:eastAsia="Times New Roman" w:hAnsi="Times New Roman"/>
                <w:bCs/>
                <w:sz w:val="24"/>
                <w:szCs w:val="24"/>
                <w:lang w:eastAsia="lv-LV"/>
              </w:rPr>
            </w:pPr>
          </w:p>
          <w:p w14:paraId="0D015114" w14:textId="77777777" w:rsidR="00CE02C8" w:rsidRPr="001B230B" w:rsidRDefault="00CE02C8" w:rsidP="00282443">
            <w:pPr>
              <w:spacing w:line="240" w:lineRule="auto"/>
              <w:ind w:left="240" w:hanging="240"/>
              <w:rPr>
                <w:rFonts w:ascii="Times New Roman" w:eastAsia="Times New Roman" w:hAnsi="Times New Roman"/>
                <w:sz w:val="24"/>
                <w:szCs w:val="24"/>
                <w:lang w:eastAsia="lv-LV"/>
              </w:rPr>
            </w:pPr>
          </w:p>
        </w:tc>
      </w:tr>
    </w:tbl>
    <w:p w14:paraId="62272D4E" w14:textId="77777777" w:rsidR="00CE02C8" w:rsidRDefault="00CE02C8" w:rsidP="00CE02C8"/>
    <w:p w14:paraId="38A51B43" w14:textId="77777777" w:rsidR="00A008F2" w:rsidRDefault="00A008F2" w:rsidP="00CE02C8">
      <w:pPr>
        <w:spacing w:after="120"/>
      </w:pPr>
    </w:p>
    <w:sectPr w:rsidR="00A008F2"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261C" w14:textId="77777777" w:rsidR="00E0206E" w:rsidRDefault="00E0206E" w:rsidP="00B80620">
      <w:pPr>
        <w:spacing w:line="240" w:lineRule="auto"/>
      </w:pPr>
      <w:r>
        <w:separator/>
      </w:r>
    </w:p>
  </w:endnote>
  <w:endnote w:type="continuationSeparator" w:id="0">
    <w:p w14:paraId="213EDC62" w14:textId="77777777" w:rsidR="00E0206E" w:rsidRDefault="00E0206E"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80"/>
    <w:family w:val="auto"/>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0B1" w14:textId="77777777" w:rsidR="00CE02C8" w:rsidRDefault="00CE02C8" w:rsidP="00814722">
    <w:pPr>
      <w:pStyle w:val="Kjene"/>
    </w:pPr>
  </w:p>
  <w:p w14:paraId="57E66DDB" w14:textId="77777777" w:rsidR="00CE02C8" w:rsidRDefault="00CE02C8" w:rsidP="00814722">
    <w:pPr>
      <w:pStyle w:val="Kjene"/>
    </w:pPr>
    <w:r w:rsidRPr="009759F0">
      <w:fldChar w:fldCharType="begin"/>
    </w:r>
    <w:r w:rsidRPr="009759F0">
      <w:instrText xml:space="preserve"> PAGE   \* MERGEFORMAT </w:instrText>
    </w:r>
    <w:r w:rsidRPr="009759F0">
      <w:fldChar w:fldCharType="separate"/>
    </w:r>
    <w:r>
      <w:rPr>
        <w:noProof/>
      </w:rPr>
      <w:t>4</w:t>
    </w:r>
    <w:r w:rsidRPr="009759F0">
      <w:fldChar w:fldCharType="end"/>
    </w:r>
  </w:p>
  <w:p w14:paraId="3E11564E" w14:textId="77777777" w:rsidR="00CE02C8" w:rsidRPr="00374220" w:rsidRDefault="00CE02C8" w:rsidP="00374220">
    <w:pPr>
      <w:spacing w:line="240" w:lineRule="auto"/>
      <w:rPr>
        <w:rFonts w:ascii="Times New Roman" w:eastAsia="Times New Roman" w:hAnsi="Times New Roman"/>
      </w:rPr>
    </w:pPr>
  </w:p>
  <w:p w14:paraId="3A28CFD1" w14:textId="77777777" w:rsidR="00CE02C8" w:rsidRDefault="00CE02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B465" w14:textId="77777777" w:rsidR="00CE02C8" w:rsidRDefault="00CE02C8" w:rsidP="00374220">
    <w:pPr>
      <w:spacing w:line="240" w:lineRule="auto"/>
      <w:rPr>
        <w:rFonts w:ascii="Times New Roman" w:hAnsi="Times New Roman"/>
      </w:rPr>
    </w:pPr>
  </w:p>
  <w:p w14:paraId="68CD6254" w14:textId="77777777" w:rsidR="00CE02C8" w:rsidRPr="00374220" w:rsidRDefault="00CE02C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0D9425A5" w14:textId="42D77123" w:rsidR="00013E95" w:rsidRPr="008954E2" w:rsidRDefault="00013E95">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667E2">
          <w:rPr>
            <w:rFonts w:ascii="Times New Roman" w:hAnsi="Times New Roman"/>
            <w:noProof/>
            <w:sz w:val="20"/>
            <w:szCs w:val="20"/>
          </w:rPr>
          <w:t>7</w:t>
        </w:r>
        <w:r w:rsidRPr="008954E2">
          <w:rPr>
            <w:rFonts w:ascii="Times New Roman" w:hAnsi="Times New Roman"/>
            <w:sz w:val="20"/>
            <w:szCs w:val="20"/>
          </w:rPr>
          <w:fldChar w:fldCharType="end"/>
        </w:r>
      </w:p>
    </w:sdtContent>
  </w:sdt>
  <w:p w14:paraId="0774D8E0" w14:textId="77777777" w:rsidR="00013E95" w:rsidRPr="008954E2" w:rsidRDefault="00013E95">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7948" w14:textId="77777777" w:rsidR="00E0206E" w:rsidRDefault="00E0206E" w:rsidP="00B80620">
      <w:pPr>
        <w:spacing w:line="240" w:lineRule="auto"/>
      </w:pPr>
      <w:r>
        <w:separator/>
      </w:r>
    </w:p>
  </w:footnote>
  <w:footnote w:type="continuationSeparator" w:id="0">
    <w:p w14:paraId="3EB41E2B" w14:textId="77777777" w:rsidR="00E0206E" w:rsidRDefault="00E0206E" w:rsidP="00B80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6E21" w14:textId="77777777" w:rsidR="00CE02C8" w:rsidRPr="006746BE" w:rsidRDefault="00CE02C8" w:rsidP="006746BE">
    <w:pPr>
      <w:tabs>
        <w:tab w:val="center" w:pos="4153"/>
        <w:tab w:val="right" w:pos="8306"/>
      </w:tabs>
      <w:overflowPunct w:val="0"/>
      <w:autoSpaceDE w:val="0"/>
      <w:autoSpaceDN w:val="0"/>
      <w:adjustRightInd w:val="0"/>
      <w:spacing w:line="240" w:lineRule="auto"/>
      <w:jc w:val="right"/>
      <w:rPr>
        <w:rFonts w:ascii="Arial" w:eastAsia="Times New Roman" w:hAnsi="Arial"/>
        <w:noProof/>
        <w:sz w:val="20"/>
        <w:szCs w:val="20"/>
        <w:lang w:val="ru-RU" w:eastAsia="lv-LV"/>
      </w:rPr>
    </w:pPr>
  </w:p>
  <w:p w14:paraId="5678DBAD" w14:textId="77777777" w:rsidR="00CE02C8" w:rsidRDefault="00CE02C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220E" w14:textId="77777777" w:rsidR="00CE02C8" w:rsidRPr="006746BE" w:rsidRDefault="00CE02C8" w:rsidP="00C36406">
    <w:pPr>
      <w:tabs>
        <w:tab w:val="center" w:pos="4153"/>
        <w:tab w:val="right" w:pos="8306"/>
      </w:tabs>
      <w:overflowPunct w:val="0"/>
      <w:autoSpaceDE w:val="0"/>
      <w:autoSpaceDN w:val="0"/>
      <w:adjustRightInd w:val="0"/>
      <w:spacing w:line="240" w:lineRule="auto"/>
      <w:rPr>
        <w:rFonts w:ascii="Arial" w:eastAsia="Times New Roman" w:hAnsi="Arial"/>
        <w:noProof/>
        <w:sz w:val="20"/>
        <w:szCs w:val="20"/>
        <w:lang w:eastAsia="lv-LV"/>
      </w:rPr>
    </w:pPr>
    <w:r>
      <w:rPr>
        <w:rFonts w:ascii="Arial" w:eastAsia="Times New Roman" w:hAnsi="Arial"/>
        <w:noProof/>
        <w:sz w:val="20"/>
        <w:szCs w:val="20"/>
        <w:lang w:eastAsia="lv-LV"/>
      </w:rPr>
      <w:drawing>
        <wp:inline distT="0" distB="0" distL="0" distR="0" wp14:anchorId="7C5FA612" wp14:editId="7C72FB1E">
          <wp:extent cx="4192914" cy="1266825"/>
          <wp:effectExtent l="0" t="0" r="0" b="0"/>
          <wp:docPr id="18899393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5780" cy="127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AD7601D2"/>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93B0D"/>
    <w:multiLevelType w:val="hybridMultilevel"/>
    <w:tmpl w:val="37FC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D12891"/>
    <w:multiLevelType w:val="hybridMultilevel"/>
    <w:tmpl w:val="F17492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1C3FDA"/>
    <w:multiLevelType w:val="hybridMultilevel"/>
    <w:tmpl w:val="DA86D20E"/>
    <w:lvl w:ilvl="0" w:tplc="0426000F">
      <w:start w:val="7"/>
      <w:numFmt w:val="decimal"/>
      <w:lvlText w:val="%1."/>
      <w:lvlJc w:val="left"/>
      <w:pPr>
        <w:ind w:left="720" w:hanging="360"/>
      </w:pPr>
      <w:rPr>
        <w:rFonts w:hint="default"/>
      </w:r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6037E5F"/>
    <w:multiLevelType w:val="hybridMultilevel"/>
    <w:tmpl w:val="D4E25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09325C"/>
    <w:multiLevelType w:val="hybridMultilevel"/>
    <w:tmpl w:val="CBD2AD38"/>
    <w:lvl w:ilvl="0" w:tplc="A0B236C6">
      <w:start w:val="1"/>
      <w:numFmt w:val="bullet"/>
      <w:lvlText w:val="-"/>
      <w:lvlJc w:val="left"/>
      <w:pPr>
        <w:ind w:left="786" w:hanging="360"/>
      </w:pPr>
      <w:rPr>
        <w:rFonts w:ascii="Times New Roman" w:eastAsia="TimesNew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B07119"/>
    <w:multiLevelType w:val="multilevel"/>
    <w:tmpl w:val="24226F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931AC3"/>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377B2A"/>
    <w:multiLevelType w:val="multilevel"/>
    <w:tmpl w:val="31E44F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5" w15:restartNumberingAfterBreak="0">
    <w:nsid w:val="59375540"/>
    <w:multiLevelType w:val="hybridMultilevel"/>
    <w:tmpl w:val="9A040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2369FC"/>
    <w:multiLevelType w:val="hybridMultilevel"/>
    <w:tmpl w:val="5BFE90F4"/>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17"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3A74217"/>
    <w:multiLevelType w:val="hybridMultilevel"/>
    <w:tmpl w:val="5086B79A"/>
    <w:lvl w:ilvl="0" w:tplc="3024374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5CA42E6"/>
    <w:multiLevelType w:val="hybridMultilevel"/>
    <w:tmpl w:val="58A8971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1C149B"/>
    <w:multiLevelType w:val="hybridMultilevel"/>
    <w:tmpl w:val="4152326A"/>
    <w:lvl w:ilvl="0" w:tplc="94F4E6B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6B1F5B0A"/>
    <w:multiLevelType w:val="hybridMultilevel"/>
    <w:tmpl w:val="AF54B228"/>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abstractNum w:abstractNumId="23" w15:restartNumberingAfterBreak="0">
    <w:nsid w:val="6EC13FC0"/>
    <w:multiLevelType w:val="hybridMultilevel"/>
    <w:tmpl w:val="8CF88784"/>
    <w:lvl w:ilvl="0" w:tplc="D680854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75CD1DED"/>
    <w:multiLevelType w:val="multilevel"/>
    <w:tmpl w:val="9EB2B5D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7A630BED"/>
    <w:multiLevelType w:val="hybridMultilevel"/>
    <w:tmpl w:val="4EDA9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AE753F9"/>
    <w:multiLevelType w:val="hybridMultilevel"/>
    <w:tmpl w:val="6FDA8516"/>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19429F"/>
    <w:multiLevelType w:val="hybridMultilevel"/>
    <w:tmpl w:val="31563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9376899">
    <w:abstractNumId w:val="11"/>
  </w:num>
  <w:num w:numId="2" w16cid:durableId="1596867654">
    <w:abstractNumId w:val="6"/>
  </w:num>
  <w:num w:numId="3" w16cid:durableId="732198231">
    <w:abstractNumId w:val="12"/>
  </w:num>
  <w:num w:numId="4" w16cid:durableId="1708794354">
    <w:abstractNumId w:val="4"/>
  </w:num>
  <w:num w:numId="5" w16cid:durableId="354884422">
    <w:abstractNumId w:val="10"/>
  </w:num>
  <w:num w:numId="6" w16cid:durableId="1930308352">
    <w:abstractNumId w:val="22"/>
  </w:num>
  <w:num w:numId="7" w16cid:durableId="268008458">
    <w:abstractNumId w:val="20"/>
  </w:num>
  <w:num w:numId="8" w16cid:durableId="427237811">
    <w:abstractNumId w:val="2"/>
  </w:num>
  <w:num w:numId="9" w16cid:durableId="280116819">
    <w:abstractNumId w:val="8"/>
  </w:num>
  <w:num w:numId="10" w16cid:durableId="755135192">
    <w:abstractNumId w:val="17"/>
  </w:num>
  <w:num w:numId="11" w16cid:durableId="1153378024">
    <w:abstractNumId w:val="23"/>
  </w:num>
  <w:num w:numId="12" w16cid:durableId="1110588725">
    <w:abstractNumId w:val="19"/>
  </w:num>
  <w:num w:numId="13" w16cid:durableId="317921323">
    <w:abstractNumId w:val="13"/>
  </w:num>
  <w:num w:numId="14" w16cid:durableId="1444424257">
    <w:abstractNumId w:val="9"/>
  </w:num>
  <w:num w:numId="15" w16cid:durableId="1728991094">
    <w:abstractNumId w:val="0"/>
  </w:num>
  <w:num w:numId="16" w16cid:durableId="1248228984">
    <w:abstractNumId w:val="14"/>
  </w:num>
  <w:num w:numId="17" w16cid:durableId="1509442937">
    <w:abstractNumId w:val="3"/>
  </w:num>
  <w:num w:numId="18" w16cid:durableId="1851135860">
    <w:abstractNumId w:val="27"/>
  </w:num>
  <w:num w:numId="19" w16cid:durableId="863245863">
    <w:abstractNumId w:val="21"/>
  </w:num>
  <w:num w:numId="20" w16cid:durableId="794368352">
    <w:abstractNumId w:val="26"/>
  </w:num>
  <w:num w:numId="21" w16cid:durableId="611278074">
    <w:abstractNumId w:val="1"/>
  </w:num>
  <w:num w:numId="22" w16cid:durableId="148325104">
    <w:abstractNumId w:val="28"/>
  </w:num>
  <w:num w:numId="23" w16cid:durableId="1209336329">
    <w:abstractNumId w:val="15"/>
  </w:num>
  <w:num w:numId="24" w16cid:durableId="125127538">
    <w:abstractNumId w:val="18"/>
  </w:num>
  <w:num w:numId="25" w16cid:durableId="1257864422">
    <w:abstractNumId w:val="16"/>
  </w:num>
  <w:num w:numId="26" w16cid:durableId="1353264455">
    <w:abstractNumId w:val="7"/>
  </w:num>
  <w:num w:numId="27" w16cid:durableId="1796558692">
    <w:abstractNumId w:val="5"/>
  </w:num>
  <w:num w:numId="28" w16cid:durableId="833448603">
    <w:abstractNumId w:val="24"/>
  </w:num>
  <w:num w:numId="29" w16cid:durableId="964390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069F"/>
    <w:rsid w:val="0001327F"/>
    <w:rsid w:val="00013E95"/>
    <w:rsid w:val="00032CC6"/>
    <w:rsid w:val="00033275"/>
    <w:rsid w:val="00037CFF"/>
    <w:rsid w:val="000411D9"/>
    <w:rsid w:val="00043A2E"/>
    <w:rsid w:val="00060682"/>
    <w:rsid w:val="0006144D"/>
    <w:rsid w:val="00070808"/>
    <w:rsid w:val="00075902"/>
    <w:rsid w:val="000836A0"/>
    <w:rsid w:val="00087C7E"/>
    <w:rsid w:val="000935E6"/>
    <w:rsid w:val="00097230"/>
    <w:rsid w:val="00097270"/>
    <w:rsid w:val="000B258E"/>
    <w:rsid w:val="000D0353"/>
    <w:rsid w:val="00102B03"/>
    <w:rsid w:val="00112EFF"/>
    <w:rsid w:val="00125034"/>
    <w:rsid w:val="00127765"/>
    <w:rsid w:val="0013100E"/>
    <w:rsid w:val="00133E11"/>
    <w:rsid w:val="001355E1"/>
    <w:rsid w:val="00136C52"/>
    <w:rsid w:val="00137E4D"/>
    <w:rsid w:val="00141888"/>
    <w:rsid w:val="00171341"/>
    <w:rsid w:val="001808A2"/>
    <w:rsid w:val="0018488B"/>
    <w:rsid w:val="0019329B"/>
    <w:rsid w:val="00196D29"/>
    <w:rsid w:val="00197EA0"/>
    <w:rsid w:val="001A7AC9"/>
    <w:rsid w:val="001B6549"/>
    <w:rsid w:val="001E682B"/>
    <w:rsid w:val="001F5A3A"/>
    <w:rsid w:val="0021252F"/>
    <w:rsid w:val="00222504"/>
    <w:rsid w:val="00225324"/>
    <w:rsid w:val="00255AD6"/>
    <w:rsid w:val="00265962"/>
    <w:rsid w:val="00265AF0"/>
    <w:rsid w:val="00275026"/>
    <w:rsid w:val="00281CAF"/>
    <w:rsid w:val="002951EF"/>
    <w:rsid w:val="002A1946"/>
    <w:rsid w:val="002C040B"/>
    <w:rsid w:val="002C3826"/>
    <w:rsid w:val="002C3FC9"/>
    <w:rsid w:val="002E354B"/>
    <w:rsid w:val="002E76DC"/>
    <w:rsid w:val="002E782C"/>
    <w:rsid w:val="002F14B7"/>
    <w:rsid w:val="002F1E7B"/>
    <w:rsid w:val="002F4982"/>
    <w:rsid w:val="003235F8"/>
    <w:rsid w:val="00333012"/>
    <w:rsid w:val="00335DDD"/>
    <w:rsid w:val="0034011B"/>
    <w:rsid w:val="00341076"/>
    <w:rsid w:val="0034324B"/>
    <w:rsid w:val="00350B64"/>
    <w:rsid w:val="00357707"/>
    <w:rsid w:val="003674D1"/>
    <w:rsid w:val="00372E4A"/>
    <w:rsid w:val="00374A2C"/>
    <w:rsid w:val="00374B14"/>
    <w:rsid w:val="00380C75"/>
    <w:rsid w:val="003A4B90"/>
    <w:rsid w:val="003A698D"/>
    <w:rsid w:val="003D2146"/>
    <w:rsid w:val="003D261D"/>
    <w:rsid w:val="003D3868"/>
    <w:rsid w:val="003D45A4"/>
    <w:rsid w:val="003D4DD7"/>
    <w:rsid w:val="003E03EE"/>
    <w:rsid w:val="003E0409"/>
    <w:rsid w:val="003E05D1"/>
    <w:rsid w:val="00401309"/>
    <w:rsid w:val="004014DD"/>
    <w:rsid w:val="004021A1"/>
    <w:rsid w:val="0040479D"/>
    <w:rsid w:val="00415578"/>
    <w:rsid w:val="004173A8"/>
    <w:rsid w:val="0042479C"/>
    <w:rsid w:val="00424F16"/>
    <w:rsid w:val="00433D53"/>
    <w:rsid w:val="004375E8"/>
    <w:rsid w:val="00454CB7"/>
    <w:rsid w:val="004700D6"/>
    <w:rsid w:val="00482018"/>
    <w:rsid w:val="004A6B3A"/>
    <w:rsid w:val="004C0D5D"/>
    <w:rsid w:val="004D09F6"/>
    <w:rsid w:val="004F1543"/>
    <w:rsid w:val="004F2A46"/>
    <w:rsid w:val="00502D57"/>
    <w:rsid w:val="005045ED"/>
    <w:rsid w:val="005075CD"/>
    <w:rsid w:val="0051619F"/>
    <w:rsid w:val="00520BAC"/>
    <w:rsid w:val="00533DF0"/>
    <w:rsid w:val="005576AB"/>
    <w:rsid w:val="005606F5"/>
    <w:rsid w:val="00564682"/>
    <w:rsid w:val="00565140"/>
    <w:rsid w:val="00567784"/>
    <w:rsid w:val="00576A94"/>
    <w:rsid w:val="005828BB"/>
    <w:rsid w:val="005830BA"/>
    <w:rsid w:val="005915FD"/>
    <w:rsid w:val="005B73B2"/>
    <w:rsid w:val="005C349D"/>
    <w:rsid w:val="005C606F"/>
    <w:rsid w:val="005D4734"/>
    <w:rsid w:val="00600466"/>
    <w:rsid w:val="00615E6C"/>
    <w:rsid w:val="006176D0"/>
    <w:rsid w:val="00617C8D"/>
    <w:rsid w:val="00623D19"/>
    <w:rsid w:val="006251F1"/>
    <w:rsid w:val="0063710C"/>
    <w:rsid w:val="0063749D"/>
    <w:rsid w:val="00640DFA"/>
    <w:rsid w:val="00643D25"/>
    <w:rsid w:val="00644054"/>
    <w:rsid w:val="006667E2"/>
    <w:rsid w:val="0067735B"/>
    <w:rsid w:val="006858AA"/>
    <w:rsid w:val="00692F0D"/>
    <w:rsid w:val="0069308D"/>
    <w:rsid w:val="006B11C0"/>
    <w:rsid w:val="006B7C67"/>
    <w:rsid w:val="006C69D9"/>
    <w:rsid w:val="006C77F9"/>
    <w:rsid w:val="006D207F"/>
    <w:rsid w:val="006E7073"/>
    <w:rsid w:val="007123F0"/>
    <w:rsid w:val="007125D2"/>
    <w:rsid w:val="00724210"/>
    <w:rsid w:val="00726F1C"/>
    <w:rsid w:val="0073270A"/>
    <w:rsid w:val="00737983"/>
    <w:rsid w:val="007610FE"/>
    <w:rsid w:val="00773BC3"/>
    <w:rsid w:val="00782291"/>
    <w:rsid w:val="007C61A7"/>
    <w:rsid w:val="007D1862"/>
    <w:rsid w:val="007D3496"/>
    <w:rsid w:val="007E2EFC"/>
    <w:rsid w:val="007E3AAF"/>
    <w:rsid w:val="007F7A08"/>
    <w:rsid w:val="00804296"/>
    <w:rsid w:val="008062C3"/>
    <w:rsid w:val="00810BA5"/>
    <w:rsid w:val="00810D3B"/>
    <w:rsid w:val="00811620"/>
    <w:rsid w:val="00825C27"/>
    <w:rsid w:val="00832AC5"/>
    <w:rsid w:val="00837A6A"/>
    <w:rsid w:val="00840572"/>
    <w:rsid w:val="00851D98"/>
    <w:rsid w:val="00862541"/>
    <w:rsid w:val="008655CB"/>
    <w:rsid w:val="00872499"/>
    <w:rsid w:val="00884F3A"/>
    <w:rsid w:val="00887CC5"/>
    <w:rsid w:val="008954E2"/>
    <w:rsid w:val="00895AC8"/>
    <w:rsid w:val="008A21D9"/>
    <w:rsid w:val="008A56BD"/>
    <w:rsid w:val="008A76F8"/>
    <w:rsid w:val="008B557E"/>
    <w:rsid w:val="008D0A0A"/>
    <w:rsid w:val="008D7BD8"/>
    <w:rsid w:val="008E2E51"/>
    <w:rsid w:val="008F3CED"/>
    <w:rsid w:val="00921F67"/>
    <w:rsid w:val="00950A79"/>
    <w:rsid w:val="00972520"/>
    <w:rsid w:val="009731BE"/>
    <w:rsid w:val="009734EF"/>
    <w:rsid w:val="00980775"/>
    <w:rsid w:val="00990104"/>
    <w:rsid w:val="00992D12"/>
    <w:rsid w:val="009C24B5"/>
    <w:rsid w:val="009C6D81"/>
    <w:rsid w:val="009E70DB"/>
    <w:rsid w:val="009E73B9"/>
    <w:rsid w:val="00A008F2"/>
    <w:rsid w:val="00A03B79"/>
    <w:rsid w:val="00A10AF4"/>
    <w:rsid w:val="00A24083"/>
    <w:rsid w:val="00A42E57"/>
    <w:rsid w:val="00A43E85"/>
    <w:rsid w:val="00A44955"/>
    <w:rsid w:val="00A50D5C"/>
    <w:rsid w:val="00A612C6"/>
    <w:rsid w:val="00A72394"/>
    <w:rsid w:val="00A91A3F"/>
    <w:rsid w:val="00AA2CBE"/>
    <w:rsid w:val="00AC1092"/>
    <w:rsid w:val="00AC50B2"/>
    <w:rsid w:val="00AC65CD"/>
    <w:rsid w:val="00AD75B8"/>
    <w:rsid w:val="00AF0818"/>
    <w:rsid w:val="00AF6888"/>
    <w:rsid w:val="00AF6D03"/>
    <w:rsid w:val="00B021D1"/>
    <w:rsid w:val="00B06715"/>
    <w:rsid w:val="00B110B8"/>
    <w:rsid w:val="00B1197B"/>
    <w:rsid w:val="00B415A9"/>
    <w:rsid w:val="00B46442"/>
    <w:rsid w:val="00B52602"/>
    <w:rsid w:val="00B54F95"/>
    <w:rsid w:val="00B6193D"/>
    <w:rsid w:val="00B754ED"/>
    <w:rsid w:val="00B77575"/>
    <w:rsid w:val="00B80620"/>
    <w:rsid w:val="00B8276A"/>
    <w:rsid w:val="00B8447A"/>
    <w:rsid w:val="00B84F7C"/>
    <w:rsid w:val="00B94AEF"/>
    <w:rsid w:val="00BD3307"/>
    <w:rsid w:val="00BD4537"/>
    <w:rsid w:val="00BD5750"/>
    <w:rsid w:val="00BD6EFE"/>
    <w:rsid w:val="00BD7D33"/>
    <w:rsid w:val="00BF6F3C"/>
    <w:rsid w:val="00C1385A"/>
    <w:rsid w:val="00C154F3"/>
    <w:rsid w:val="00C17F89"/>
    <w:rsid w:val="00C23F6F"/>
    <w:rsid w:val="00C37F01"/>
    <w:rsid w:val="00C477E1"/>
    <w:rsid w:val="00C5539A"/>
    <w:rsid w:val="00C66068"/>
    <w:rsid w:val="00C661F6"/>
    <w:rsid w:val="00C830BB"/>
    <w:rsid w:val="00C97ACE"/>
    <w:rsid w:val="00CB214A"/>
    <w:rsid w:val="00CB3772"/>
    <w:rsid w:val="00CB53C8"/>
    <w:rsid w:val="00CC3607"/>
    <w:rsid w:val="00CC51E5"/>
    <w:rsid w:val="00CC727E"/>
    <w:rsid w:val="00CE02C8"/>
    <w:rsid w:val="00CE230A"/>
    <w:rsid w:val="00CF1863"/>
    <w:rsid w:val="00D04D12"/>
    <w:rsid w:val="00D26810"/>
    <w:rsid w:val="00D26D1C"/>
    <w:rsid w:val="00D36BEC"/>
    <w:rsid w:val="00D44759"/>
    <w:rsid w:val="00D451CC"/>
    <w:rsid w:val="00D75439"/>
    <w:rsid w:val="00D76035"/>
    <w:rsid w:val="00D814BA"/>
    <w:rsid w:val="00D90A34"/>
    <w:rsid w:val="00D94CD5"/>
    <w:rsid w:val="00DA34AF"/>
    <w:rsid w:val="00DB6C7A"/>
    <w:rsid w:val="00DB7313"/>
    <w:rsid w:val="00E0206E"/>
    <w:rsid w:val="00E02C8E"/>
    <w:rsid w:val="00E02DC9"/>
    <w:rsid w:val="00E05E25"/>
    <w:rsid w:val="00E27AD7"/>
    <w:rsid w:val="00E33B21"/>
    <w:rsid w:val="00E402B9"/>
    <w:rsid w:val="00E432AE"/>
    <w:rsid w:val="00E4364C"/>
    <w:rsid w:val="00E55F94"/>
    <w:rsid w:val="00E56267"/>
    <w:rsid w:val="00E632C5"/>
    <w:rsid w:val="00E66594"/>
    <w:rsid w:val="00E82BF0"/>
    <w:rsid w:val="00E82CAE"/>
    <w:rsid w:val="00EA4D88"/>
    <w:rsid w:val="00EB3B80"/>
    <w:rsid w:val="00EB6630"/>
    <w:rsid w:val="00EC276B"/>
    <w:rsid w:val="00EC76A9"/>
    <w:rsid w:val="00EE256B"/>
    <w:rsid w:val="00EF4DC5"/>
    <w:rsid w:val="00F22196"/>
    <w:rsid w:val="00F51C40"/>
    <w:rsid w:val="00F72CE2"/>
    <w:rsid w:val="00F73E2A"/>
    <w:rsid w:val="00F81E60"/>
    <w:rsid w:val="00F933B7"/>
    <w:rsid w:val="00F958E9"/>
    <w:rsid w:val="00F96BA0"/>
    <w:rsid w:val="00FB371A"/>
    <w:rsid w:val="00FB41C7"/>
    <w:rsid w:val="00FB521B"/>
    <w:rsid w:val="00FC4F0E"/>
    <w:rsid w:val="00FC527C"/>
    <w:rsid w:val="00FC5CA1"/>
    <w:rsid w:val="00FD1E46"/>
    <w:rsid w:val="00FD666E"/>
    <w:rsid w:val="00FD7596"/>
    <w:rsid w:val="00FE1635"/>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7D23"/>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3E95"/>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aliases w:val="H&amp;P List Paragraph,2,Strip,Colorful List - Accent 12,Saistīto dokumentu saraksts,Syle 1"/>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
    <w:name w:val="Table Normal"/>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0682"/>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CE02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406146693">
      <w:bodyDiv w:val="1"/>
      <w:marLeft w:val="0"/>
      <w:marRight w:val="0"/>
      <w:marTop w:val="0"/>
      <w:marBottom w:val="0"/>
      <w:divBdr>
        <w:top w:val="none" w:sz="0" w:space="0" w:color="auto"/>
        <w:left w:val="none" w:sz="0" w:space="0" w:color="auto"/>
        <w:bottom w:val="none" w:sz="0" w:space="0" w:color="auto"/>
        <w:right w:val="none" w:sz="0" w:space="0" w:color="auto"/>
      </w:divBdr>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ramane@bauskasnovads.lv"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bramane@bausk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ese.turkupole.zilpure@bauskasnovads.lv"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inese.turkupole.zilpure@bauskasnovads.lv"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5569-DF6C-4646-8F1E-16E81121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4385</Words>
  <Characters>2501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Bauskas novads</cp:lastModifiedBy>
  <cp:revision>10</cp:revision>
  <cp:lastPrinted>2020-01-22T15:47:00Z</cp:lastPrinted>
  <dcterms:created xsi:type="dcterms:W3CDTF">2025-07-18T08:35:00Z</dcterms:created>
  <dcterms:modified xsi:type="dcterms:W3CDTF">2025-07-18T12:16:00Z</dcterms:modified>
</cp:coreProperties>
</file>