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3334EC" w:rsidP="008C541E" w14:paraId="2DABFFA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APTAUJAS</w:t>
      </w:r>
    </w:p>
    <w:p w:rsidR="003334EC" w:rsidP="008C541E" w14:paraId="3A7AE45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3334EC" w:rsidP="008C541E" w14:paraId="17977697" w14:textId="4C2E2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194054656"/>
      <w:r>
        <w:rPr>
          <w:rFonts w:ascii="Times New Roman" w:eastAsia="Times New Roman" w:hAnsi="Times New Roman" w:cs="Times New Roman"/>
          <w:b/>
          <w:sz w:val="26"/>
          <w:szCs w:val="26"/>
        </w:rPr>
        <w:t>“</w:t>
      </w:r>
      <w:r w:rsidRPr="00F7278C">
        <w:rPr>
          <w:rFonts w:ascii="Times New Roman" w:eastAsia="Times New Roman" w:hAnsi="Times New Roman" w:cs="Times New Roman"/>
          <w:b/>
          <w:sz w:val="28"/>
          <w:szCs w:val="28"/>
        </w:rPr>
        <w:t xml:space="preserve">Ceraukstes pagasta VIII sporta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un ģimenes </w:t>
      </w:r>
      <w:r w:rsidRPr="00F7278C">
        <w:rPr>
          <w:rFonts w:ascii="Times New Roman" w:eastAsia="Times New Roman" w:hAnsi="Times New Roman" w:cs="Times New Roman"/>
          <w:b/>
          <w:sz w:val="28"/>
          <w:szCs w:val="28"/>
        </w:rPr>
        <w:t>svētk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 </w:t>
      </w:r>
      <w:r w:rsidRPr="00E6735C">
        <w:rPr>
          <w:rFonts w:ascii="Times New Roman" w:eastAsia="Times New Roman" w:hAnsi="Times New Roman" w:cs="Times New Roman"/>
          <w:b/>
          <w:sz w:val="28"/>
          <w:szCs w:val="28"/>
        </w:rPr>
        <w:t>mākslinieciskās programmas realizācija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bookmarkEnd w:id="0"/>
    <w:p w:rsidR="003334EC" w:rsidP="008C541E" w14:paraId="28AD382D" w14:textId="0930B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BAP/2-1/2025/52</w:t>
      </w:r>
    </w:p>
    <w:p w:rsidR="008C541E" w:rsidP="008C541E" w14:paraId="1850EE7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4EC" w:rsidP="008C541E" w14:paraId="73D9161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Bauskā, Bauskas novadā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Nolikuma datums ir pievienotā elektroniskā paraksta </w:t>
      </w:r>
    </w:p>
    <w:p w:rsidR="003334EC" w:rsidP="008C541E" w14:paraId="6A310F1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 laika zīmoga datums</w:t>
      </w:r>
    </w:p>
    <w:p w:rsidR="003334EC" w:rsidP="008C541E" w14:paraId="771C3805" w14:textId="77777777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6124"/>
      </w:tblGrid>
      <w:tr w14:paraId="4F929987" w14:textId="77777777">
        <w:tblPrEx>
          <w:tblW w:w="8788" w:type="dxa"/>
          <w:tblInd w:w="1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:rsidR="003334EC" w:rsidP="008C541E" w14:paraId="109E1C25" w14:textId="77777777">
            <w:pPr>
              <w:keepNext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:rsidR="003334EC" w:rsidP="008C541E" w14:paraId="1CAA6287" w14:textId="77777777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novada pašvaldības iestāde “Bauskas apvienības pārvalde”</w:t>
            </w:r>
          </w:p>
        </w:tc>
      </w:tr>
      <w:tr w14:paraId="37A23F0B" w14:textId="77777777">
        <w:tblPrEx>
          <w:tblW w:w="8788" w:type="dxa"/>
          <w:tblInd w:w="164" w:type="dxa"/>
          <w:tblLayout w:type="fixed"/>
          <w:tblLook w:val="0000"/>
        </w:tblPrEx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:rsidR="003334EC" w:rsidP="008C541E" w14:paraId="4618AAA2" w14:textId="77777777">
            <w:pPr>
              <w:keepNext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:rsidR="003334EC" w:rsidP="008C541E" w14:paraId="3B56D37B" w14:textId="77777777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Uzvaras iela 6, Bauska,  Bauskas nov., </w:t>
            </w:r>
          </w:p>
          <w:p w:rsidR="003334EC" w:rsidP="008C541E" w14:paraId="0CFBEC3B" w14:textId="77777777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LV-3910</w:t>
            </w:r>
          </w:p>
        </w:tc>
      </w:tr>
      <w:tr w14:paraId="377CC0DC" w14:textId="77777777">
        <w:tblPrEx>
          <w:tblW w:w="8788" w:type="dxa"/>
          <w:tblInd w:w="164" w:type="dxa"/>
          <w:tblLayout w:type="fixed"/>
          <w:tblLook w:val="0000"/>
        </w:tblPrEx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:rsidR="003334EC" w:rsidP="008C541E" w14:paraId="665957E5" w14:textId="77777777">
            <w:pPr>
              <w:keepNext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:rsidR="003334EC" w:rsidP="008C541E" w14:paraId="0C8DD0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50900038281</w:t>
            </w:r>
          </w:p>
        </w:tc>
      </w:tr>
    </w:tbl>
    <w:p w:rsidR="008C541E" w:rsidP="008C541E" w14:paraId="47FF9C2D" w14:textId="7777777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4EC" w:rsidP="008C541E" w14:paraId="34174589" w14:textId="7777777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Iepirkuma priekšmets</w:t>
      </w:r>
    </w:p>
    <w:p w:rsidR="003334EC" w:rsidP="008C541E" w14:paraId="7BD374C7" w14:textId="430520F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7779">
        <w:rPr>
          <w:rFonts w:ascii="Times New Roman" w:eastAsia="Times New Roman" w:hAnsi="Times New Roman" w:cs="Times New Roman"/>
          <w:b/>
          <w:sz w:val="24"/>
          <w:szCs w:val="24"/>
        </w:rPr>
        <w:t>Ceraukstes pagasta VIII sporta un ģimenes svētku mākslinieciskās programmas realizācija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F93">
        <w:rPr>
          <w:rFonts w:ascii="Times New Roman" w:eastAsia="Times New Roman" w:hAnsi="Times New Roman" w:cs="Times New Roman"/>
          <w:sz w:val="24"/>
          <w:szCs w:val="24"/>
        </w:rPr>
        <w:t>saskaņā ar Tehnisko specifikāciju (Nolikuma 1.pielikums).</w:t>
      </w:r>
    </w:p>
    <w:p w:rsidR="008C541E" w:rsidRPr="008C541E" w:rsidP="008C541E" w14:paraId="7A33F897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4EC" w:rsidRPr="008C541E" w:rsidP="008C541E" w14:paraId="36D4B443" w14:textId="3486C1A2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BAP/2-1/2025/52</w:t>
      </w:r>
    </w:p>
    <w:p w:rsidR="008C541E" w:rsidP="008C541E" w14:paraId="19144E7A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4EC" w:rsidP="008C541E" w14:paraId="3B135385" w14:textId="77777777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Kontaktpersona</w:t>
      </w:r>
    </w:p>
    <w:p w:rsidR="00C37779" w:rsidRPr="00C37779" w:rsidP="00C37779" w14:paraId="09E895B6" w14:textId="77777777">
      <w:pPr>
        <w:pStyle w:val="ListParagraph"/>
        <w:spacing w:before="120"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120">
        <w:rPr>
          <w:rFonts w:ascii="Times New Roman" w:eastAsia="Times New Roman" w:hAnsi="Times New Roman" w:cs="Times New Roman"/>
          <w:lang w:val="en-US"/>
        </w:rPr>
        <w:t>Brunavas</w:t>
      </w:r>
      <w:r w:rsidRPr="00C95120">
        <w:rPr>
          <w:rFonts w:ascii="Times New Roman" w:eastAsia="Times New Roman" w:hAnsi="Times New Roman" w:cs="Times New Roman"/>
          <w:lang w:val="en-US"/>
        </w:rPr>
        <w:t xml:space="preserve"> un </w:t>
      </w:r>
      <w:r w:rsidRPr="00C95120">
        <w:rPr>
          <w:rFonts w:ascii="Times New Roman" w:eastAsia="Times New Roman" w:hAnsi="Times New Roman" w:cs="Times New Roman"/>
          <w:lang w:val="en-US"/>
        </w:rPr>
        <w:t>Ceraukstes</w:t>
      </w:r>
      <w:r w:rsidRPr="00C95120">
        <w:rPr>
          <w:rFonts w:ascii="Times New Roman" w:eastAsia="Times New Roman" w:hAnsi="Times New Roman" w:cs="Times New Roman"/>
          <w:lang w:val="en-US"/>
        </w:rPr>
        <w:t xml:space="preserve"> </w:t>
      </w:r>
      <w:r w:rsidRPr="00C95120">
        <w:rPr>
          <w:rFonts w:ascii="Times New Roman" w:eastAsia="Times New Roman" w:hAnsi="Times New Roman" w:cs="Times New Roman"/>
          <w:lang w:val="en-US"/>
        </w:rPr>
        <w:t>pagasta</w:t>
      </w:r>
      <w:r w:rsidRPr="00C95120">
        <w:rPr>
          <w:rFonts w:ascii="Times New Roman" w:eastAsia="Times New Roman" w:hAnsi="Times New Roman" w:cs="Times New Roman"/>
          <w:lang w:val="en-US"/>
        </w:rPr>
        <w:t xml:space="preserve"> </w:t>
      </w:r>
      <w:r w:rsidRPr="00C95120">
        <w:rPr>
          <w:rFonts w:ascii="Times New Roman" w:eastAsia="Times New Roman" w:hAnsi="Times New Roman" w:cs="Times New Roman"/>
          <w:lang w:val="en-US"/>
        </w:rPr>
        <w:t>nodaļas</w:t>
      </w:r>
      <w:r w:rsidRPr="00C95120">
        <w:rPr>
          <w:rFonts w:ascii="Times New Roman" w:eastAsia="Times New Roman" w:hAnsi="Times New Roman" w:cs="Times New Roman"/>
          <w:lang w:val="en-US"/>
        </w:rPr>
        <w:t xml:space="preserve"> </w:t>
      </w:r>
      <w:r w:rsidRPr="00C95120">
        <w:rPr>
          <w:rFonts w:ascii="Times New Roman" w:eastAsia="Times New Roman" w:hAnsi="Times New Roman" w:cs="Times New Roman"/>
          <w:lang w:val="en-US"/>
        </w:rPr>
        <w:t>vadītāja</w:t>
      </w:r>
      <w:r w:rsidRPr="00C95120">
        <w:rPr>
          <w:rFonts w:ascii="Times New Roman" w:eastAsia="Times New Roman" w:hAnsi="Times New Roman" w:cs="Times New Roman"/>
          <w:lang w:val="en-US"/>
        </w:rPr>
        <w:t xml:space="preserve"> Ginta </w:t>
      </w:r>
      <w:r w:rsidRPr="00C95120">
        <w:rPr>
          <w:rFonts w:ascii="Times New Roman" w:eastAsia="Times New Roman" w:hAnsi="Times New Roman" w:cs="Times New Roman"/>
          <w:lang w:val="en-US"/>
        </w:rPr>
        <w:t>Dervīte</w:t>
      </w:r>
      <w:r w:rsidRPr="00C95120">
        <w:rPr>
          <w:rFonts w:ascii="Times New Roman" w:eastAsia="Times New Roman" w:hAnsi="Times New Roman" w:cs="Times New Roman"/>
          <w:lang w:val="en-US"/>
        </w:rPr>
        <w:t xml:space="preserve">, </w:t>
      </w:r>
      <w:r w:rsidRPr="00C95120">
        <w:rPr>
          <w:rFonts w:ascii="Times New Roman" w:eastAsia="Times New Roman" w:hAnsi="Times New Roman" w:cs="Times New Roman"/>
          <w:lang w:val="en-US"/>
        </w:rPr>
        <w:t>tālrunis</w:t>
      </w:r>
      <w:r w:rsidRPr="00C95120">
        <w:rPr>
          <w:rFonts w:ascii="Times New Roman" w:eastAsia="Times New Roman" w:hAnsi="Times New Roman" w:cs="Times New Roman"/>
          <w:lang w:val="en-US"/>
        </w:rPr>
        <w:t xml:space="preserve">: +371 26663215, e-pasta </w:t>
      </w:r>
      <w:r w:rsidRPr="00C95120">
        <w:rPr>
          <w:rFonts w:ascii="Times New Roman" w:eastAsia="Times New Roman" w:hAnsi="Times New Roman" w:cs="Times New Roman"/>
          <w:lang w:val="en-US"/>
        </w:rPr>
        <w:t>adrese</w:t>
      </w:r>
      <w:r w:rsidRPr="00C95120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4" w:history="1">
        <w:r w:rsidRPr="00C95120">
          <w:rPr>
            <w:rStyle w:val="Hyperlink"/>
            <w:rFonts w:ascii="Times New Roman" w:eastAsia="Times New Roman" w:hAnsi="Times New Roman" w:cs="Times New Roman"/>
            <w:lang w:val="en-US"/>
          </w:rPr>
          <w:t>ginta.dervite@bauskasnovads.lv</w:t>
        </w:r>
      </w:hyperlink>
      <w:r w:rsidRPr="00C95120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C37779" w:rsidRPr="00C95120" w:rsidP="00C37779" w14:paraId="7347F52F" w14:textId="77777777">
      <w:pPr>
        <w:pStyle w:val="ListParagraph"/>
        <w:spacing w:before="120"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4EC" w:rsidP="008C541E" w14:paraId="66EAE587" w14:textId="77777777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9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Piedāvājumu iesniegšanas vieta, datums un laiks: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C37779" w:rsidRPr="00E2085E" w:rsidP="00C37779" w14:paraId="4C8FE4CB" w14:textId="7777777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C37779" w:rsidP="00C37779" w14:paraId="47492E91" w14:textId="77777777">
      <w:pPr>
        <w:pStyle w:val="ListParagraph"/>
        <w:numPr>
          <w:ilvl w:val="1"/>
          <w:numId w:val="8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Pretendents piedāvājumu 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visu iepirkuma priekšmeta apjomu.</w:t>
      </w:r>
    </w:p>
    <w:p w:rsidR="003334EC" w:rsidP="008C541E" w14:paraId="242881B7" w14:textId="4A377B2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Pretendents savu piedāvājumu iesniedz elektroniski līdz </w:t>
      </w:r>
      <w:r w:rsidRPr="00134F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2025. gada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6.augustam</w:t>
      </w:r>
      <w:r w:rsidRPr="00134F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plkst. 12:00</w:t>
      </w:r>
      <w:r>
        <w:rPr>
          <w:rFonts w:ascii="Times New Roman" w:eastAsia="Times New Roman" w:hAnsi="Times New Roman" w:cs="Times New Roman"/>
          <w:sz w:val="24"/>
          <w:szCs w:val="24"/>
        </w:rPr>
        <w:t>, nosūtot uz e-pasta adresi:  ceraukste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@bauskasnovads.lv . </w:t>
      </w:r>
    </w:p>
    <w:p w:rsidR="003334EC" w:rsidP="008C541E" w14:paraId="410508CC" w14:textId="7777777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Pretendents piedāvājumu paraksta ar drošu elektronisko parakstu un laika zīmogu vai iesniedz elektroniskus papīra formas dokumentu </w:t>
      </w:r>
      <w:r>
        <w:rPr>
          <w:rFonts w:ascii="Times New Roman" w:eastAsia="Times New Roman" w:hAnsi="Times New Roman" w:cs="Times New Roman"/>
          <w:sz w:val="24"/>
          <w:szCs w:val="24"/>
        </w:rPr>
        <w:t>faksimilattēlus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 visām oriģināla dokumenta grafiskajām un citām īpatnībām. Ja iesniegti oriģināla papīra dokumenta </w:t>
      </w:r>
      <w:r>
        <w:rPr>
          <w:rFonts w:ascii="Times New Roman" w:eastAsia="Times New Roman" w:hAnsi="Times New Roman" w:cs="Times New Roman"/>
          <w:sz w:val="24"/>
          <w:szCs w:val="24"/>
        </w:rPr>
        <w:t>faksimilattēli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Pretendentam pēc Pasūtītāja pieprasījuma vienas dienas laikā jāiesniedz oriģinālie papīra formas dokumenti. </w:t>
      </w:r>
    </w:p>
    <w:p w:rsidR="003334EC" w:rsidP="008C541E" w14:paraId="792F403D" w14:textId="7777777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Pretendents tiesīgs iesniegt šifrētus dokumentus. Ja iesniegti šifrēti dokumenti, Pretendents ne vēlāk kā 30 minūšu laikā pēc piedāvājumu iesniegšanas termiņa beigām Pasūtītāja kontaktpersonai nosūta derīg</w:t>
      </w:r>
      <w:r w:rsidR="00D111D7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elektronisk</w:t>
      </w:r>
      <w:r w:rsidR="00D111D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atslēg</w:t>
      </w:r>
      <w:r w:rsidR="00D111D7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 parol</w:t>
      </w:r>
      <w:r w:rsidR="00D111D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šifrētā dokumenta atvēršanai. </w:t>
      </w:r>
    </w:p>
    <w:p w:rsidR="003334EC" w:rsidP="008C541E" w14:paraId="24C064F7" w14:textId="777777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Līguma nosacījumi</w:t>
      </w:r>
    </w:p>
    <w:p w:rsidR="00F73A31" w:rsidP="00F73A31" w14:paraId="5F9531E3" w14:textId="38CB462D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Pasākuma norises laiks un vieta saskaņā ar tehnisko specifikāciju.</w:t>
      </w:r>
    </w:p>
    <w:p w:rsidR="0004625F" w:rsidP="0004625F" w14:paraId="79A7C4ED" w14:textId="7FE44D00">
      <w:pPr>
        <w:widowControl w:val="0"/>
        <w:numPr>
          <w:ilvl w:val="1"/>
          <w:numId w:val="9"/>
        </w:numPr>
        <w:tabs>
          <w:tab w:val="left" w:pos="426"/>
          <w:tab w:val="left" w:pos="709"/>
          <w:tab w:val="left" w:pos="993"/>
          <w:tab w:val="left" w:pos="6844"/>
          <w:tab w:val="left" w:pos="7564"/>
          <w:tab w:val="left" w:pos="8284"/>
          <w:tab w:val="right" w:pos="830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Apmaksa: līgums ar pēcapmaksu, garantēta samaksa 10 (desmit) darba dienu laikā pēc attiecīgā darba pieņemšanas - nodošanas akta abpusējas parakstīšanas dienas un Izpildītāja </w:t>
      </w:r>
      <w:r>
        <w:rPr>
          <w:rFonts w:ascii="Times New Roman" w:eastAsia="Times New Roman" w:hAnsi="Times New Roman" w:cs="Times New Roman"/>
          <w:sz w:val="24"/>
          <w:szCs w:val="24"/>
        </w:rPr>
        <w:t>rēķina saņemšanas, pārskaitot naudu Izpildītāja norādītajā bankas kontā.</w:t>
      </w:r>
    </w:p>
    <w:p w:rsidR="003334EC" w:rsidP="008C541E" w14:paraId="343AB4C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34EC" w:rsidP="008C541E" w14:paraId="4B3619B9" w14:textId="77777777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Prasības pretendentam</w:t>
      </w:r>
    </w:p>
    <w:p w:rsidR="003334EC" w:rsidP="008C541E" w14:paraId="7585A977" w14:textId="7777777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Iepirkumā var piedalīties fiziskas, juridiskas personas un personu grupa, kas piedāvā veikt tehniskajā specifikācijā norādītām prasībām atbilstošu piegādi.</w:t>
      </w:r>
    </w:p>
    <w:p w:rsidR="003334EC" w:rsidRPr="00C96591" w:rsidP="008C541E" w14:paraId="23C34393" w14:textId="7777777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jābūt reģistrētam atbilstoši valsts normatīvo aktu prasībām.</w:t>
      </w:r>
    </w:p>
    <w:p w:rsidR="00C96591" w:rsidRPr="00C96591" w:rsidP="00C96591" w14:paraId="1504364C" w14:textId="77777777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pēdējo trīs gadu laikā (2022.gads, 2023.</w:t>
      </w:r>
      <w:r w:rsidRPr="00F81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gads, 2024. gads un 2025.gads) ir pieredze māksliniecisko programmu realizēšanā, ne mazāk kā trīs publiskos </w:t>
      </w:r>
      <w:r w:rsidRPr="00111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pasākumos, ar ne mazāk kā 50 (piecdesmit)  apmeklētājiem. </w:t>
      </w:r>
    </w:p>
    <w:p w:rsidR="008C541E" w:rsidP="008C541E" w14:paraId="5DA3B78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</w:pPr>
    </w:p>
    <w:p w:rsidR="003334EC" w:rsidP="008C541E" w14:paraId="6CC5BA65" w14:textId="77777777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Iesniedzamie dokumenti</w:t>
      </w:r>
    </w:p>
    <w:p w:rsidR="0039526D" w:rsidP="008C541E" w14:paraId="788C9F89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8" w:hanging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Finanšu piedāvājums, atbilstoši Nolikuma 2.pielikumam</w:t>
      </w:r>
      <w:r w:rsidR="00C965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334EC" w:rsidP="008C541E" w14:paraId="45D14BDF" w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8" w:hanging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Pieteikums, atbilstoši Nolikuma </w:t>
      </w:r>
      <w:r w:rsidR="0039526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.pielikumam</w:t>
      </w:r>
      <w:r w:rsidR="00C965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96591" w:rsidRPr="00C96591" w:rsidP="00C96591" w14:paraId="095882A8" w14:textId="77777777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B21">
        <w:rPr>
          <w:rFonts w:ascii="Times New Roman" w:hAnsi="Times New Roman"/>
          <w:sz w:val="24"/>
          <w:szCs w:val="24"/>
        </w:rPr>
        <w:t xml:space="preserve">Pieredzes apraksts, atbilstoši </w:t>
      </w:r>
      <w:r>
        <w:rPr>
          <w:rFonts w:ascii="Times New Roman" w:hAnsi="Times New Roman"/>
          <w:sz w:val="24"/>
          <w:szCs w:val="24"/>
        </w:rPr>
        <w:t>4</w:t>
      </w:r>
      <w:r w:rsidRPr="007E4B21">
        <w:rPr>
          <w:rFonts w:ascii="Times New Roman" w:hAnsi="Times New Roman"/>
          <w:sz w:val="24"/>
          <w:szCs w:val="24"/>
        </w:rPr>
        <w:t>.pielikumam</w:t>
      </w:r>
    </w:p>
    <w:p w:rsidR="008C541E" w:rsidP="008C541E" w14:paraId="239915F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34EC" w:rsidP="008C541E" w14:paraId="42EB66C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Piedāvājuma izvēles kritērijs</w:t>
      </w:r>
    </w:p>
    <w:p w:rsidR="00D111D7" w:rsidRPr="00D111D7" w:rsidP="008C541E" w14:paraId="5BD31B9D" w14:textId="7777777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1D7">
        <w:rPr>
          <w:rFonts w:ascii="Times New Roman" w:eastAsia="Times New Roman" w:hAnsi="Times New Roman" w:cs="Times New Roman"/>
          <w:sz w:val="24"/>
          <w:szCs w:val="24"/>
        </w:rPr>
        <w:t xml:space="preserve">Piedāvājums ar zemāko cenu, kas pilnībā atbilst </w:t>
      </w:r>
      <w:r w:rsidR="00526C7E">
        <w:rPr>
          <w:rFonts w:ascii="Times New Roman" w:eastAsia="Times New Roman" w:hAnsi="Times New Roman" w:cs="Times New Roman"/>
          <w:sz w:val="24"/>
          <w:szCs w:val="24"/>
        </w:rPr>
        <w:t>Cenu aptaujas</w:t>
      </w:r>
      <w:r w:rsidRPr="00D111D7">
        <w:rPr>
          <w:rFonts w:ascii="Times New Roman" w:eastAsia="Times New Roman" w:hAnsi="Times New Roman" w:cs="Times New Roman"/>
          <w:sz w:val="24"/>
          <w:szCs w:val="24"/>
        </w:rPr>
        <w:t xml:space="preserve"> noteikumiem (gadījumā, ja tiks nolemts piešķirt līguma slēgšanas tiesības).</w:t>
      </w:r>
    </w:p>
    <w:p w:rsidR="00D111D7" w:rsidP="008C541E" w14:paraId="4CD733C5" w14:textId="7777777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1D7">
        <w:rPr>
          <w:rFonts w:ascii="Times New Roman" w:eastAsia="Times New Roman" w:hAnsi="Times New Roman" w:cs="Times New Roman"/>
          <w:sz w:val="24"/>
          <w:szCs w:val="24"/>
        </w:rPr>
        <w:t>Vērtējot piedāvājumu, tiek ņemta vērā piedāvājuma kopējā cena bez pievienotās vērtības nodokļa.</w:t>
      </w:r>
    </w:p>
    <w:p w:rsidR="00F73A31" w:rsidRPr="00F73A31" w:rsidP="00F73A31" w14:paraId="76E9EF52" w14:textId="77777777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1396804"/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Ja tiks saņemti vairāki cenu piedāvājumi par vienādu summu,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lemjot par 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>līguma slēgšanas tiesīb</w:t>
      </w:r>
      <w:r>
        <w:rPr>
          <w:rFonts w:ascii="Times New Roman" w:eastAsia="Times New Roman" w:hAnsi="Times New Roman" w:cs="Times New Roman"/>
          <w:sz w:val="24"/>
          <w:szCs w:val="24"/>
        </w:rPr>
        <w:t>u piešķiršanu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 tik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 ņemta vērā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atbildīgā 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speciālista, kurš sniegs pakalpojumu, iegūtā </w:t>
      </w:r>
      <w:r>
        <w:rPr>
          <w:rFonts w:ascii="Times New Roman" w:eastAsia="Times New Roman" w:hAnsi="Times New Roman" w:cs="Times New Roman"/>
          <w:sz w:val="24"/>
          <w:szCs w:val="24"/>
        </w:rPr>
        <w:t>kvalifikācija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,  tai skaitā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iegūtā izglītība, 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apgūtie profesionālās apmācības kursi un semināri, kas piedāvā praktiskās zināšanas un prasmes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pasākuma režijā, aktiermākslā, mūzikas un dejas mākslā, vizuālajā mākslā. 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Ja speciālista </w:t>
      </w:r>
      <w:r>
        <w:rPr>
          <w:rFonts w:ascii="Times New Roman" w:eastAsia="Times New Roman" w:hAnsi="Times New Roman" w:cs="Times New Roman"/>
          <w:sz w:val="24"/>
          <w:szCs w:val="24"/>
        </w:rPr>
        <w:t>kvalifikācija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 būs līdzvērtīga, līguma slēgšanas tiesības tiks piešķirtas pretendentam, kura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atbildīgais 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>speciālists pakalpojumu sniedz ilgākā laika posmā.</w:t>
      </w:r>
      <w:bookmarkEnd w:id="1"/>
    </w:p>
    <w:p w:rsidR="008C541E" w:rsidRPr="00D111D7" w:rsidP="008C541E" w14:paraId="078F061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1D7" w:rsidP="008C541E" w14:paraId="14E87599" w14:textId="777777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CDD">
        <w:rPr>
          <w:rFonts w:ascii="Times New Roman" w:eastAsia="Times New Roman" w:hAnsi="Times New Roman" w:cs="Times New Roman"/>
          <w:b/>
          <w:sz w:val="24"/>
          <w:szCs w:val="24"/>
        </w:rPr>
        <w:t>Informācija par līgumu</w:t>
      </w:r>
    </w:p>
    <w:p w:rsidR="00D111D7" w:rsidRPr="00661CDD" w:rsidP="008C541E" w14:paraId="34F423A2" w14:textId="77777777">
      <w:pPr>
        <w:widowControl w:val="0"/>
        <w:numPr>
          <w:ilvl w:val="1"/>
          <w:numId w:val="1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52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CDD">
        <w:rPr>
          <w:rFonts w:ascii="Times New Roman" w:eastAsia="Times New Roman" w:hAnsi="Times New Roman" w:cs="Times New Roman"/>
          <w:sz w:val="24"/>
          <w:szCs w:val="24"/>
        </w:rPr>
        <w:t>Pasūtītājs slēdz līgumu ar izraudzīto pretendentu.</w:t>
      </w:r>
    </w:p>
    <w:p w:rsidR="00D111D7" w:rsidRPr="00661CDD" w:rsidP="008C541E" w14:paraId="1507C868" w14:textId="77777777">
      <w:pPr>
        <w:widowControl w:val="0"/>
        <w:numPr>
          <w:ilvl w:val="1"/>
          <w:numId w:val="1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CDD">
        <w:rPr>
          <w:rFonts w:ascii="Times New Roman" w:eastAsia="Times New Roman" w:hAnsi="Times New Roman" w:cs="Times New Roman"/>
          <w:sz w:val="24"/>
          <w:szCs w:val="24"/>
        </w:rPr>
        <w:t>Pasūtītājs ir tiesīgs neslēgt līgumu, ja pretendenta piedāvātā līgumcena pārsniedz Pasūtītājam pieejamo finansējumu.</w:t>
      </w:r>
    </w:p>
    <w:p w:rsidR="00D111D7" w:rsidP="008C541E" w14:paraId="66A00D5A" w14:textId="77777777">
      <w:pPr>
        <w:widowControl w:val="0"/>
        <w:numPr>
          <w:ilvl w:val="1"/>
          <w:numId w:val="1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1CDD">
        <w:rPr>
          <w:rFonts w:ascii="Times New Roman" w:eastAsia="Times New Roman" w:hAnsi="Times New Roman" w:cs="Times New Roman"/>
          <w:sz w:val="24"/>
          <w:szCs w:val="24"/>
        </w:rPr>
        <w:t>īgumu sagatavo Pasūtītājs un iesniedz to pretendentam, kuram piešķ</w:t>
      </w:r>
      <w:r>
        <w:rPr>
          <w:rFonts w:ascii="Times New Roman" w:eastAsia="Times New Roman" w:hAnsi="Times New Roman" w:cs="Times New Roman"/>
          <w:sz w:val="24"/>
          <w:szCs w:val="24"/>
        </w:rPr>
        <w:t>irtas</w:t>
      </w:r>
      <w:r w:rsidRPr="00661CDD">
        <w:rPr>
          <w:rFonts w:ascii="Times New Roman" w:eastAsia="Times New Roman" w:hAnsi="Times New Roman" w:cs="Times New Roman"/>
          <w:sz w:val="24"/>
          <w:szCs w:val="24"/>
        </w:rPr>
        <w:t xml:space="preserve"> līguma slēgšanas tiesības.</w:t>
      </w:r>
    </w:p>
    <w:p w:rsidR="00D111D7" w:rsidRPr="004A7E95" w:rsidP="008C541E" w14:paraId="252D3227" w14:textId="77777777">
      <w:pPr>
        <w:widowControl w:val="0"/>
        <w:numPr>
          <w:ilvl w:val="1"/>
          <w:numId w:val="1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4A7E95">
        <w:rPr>
          <w:rFonts w:ascii="Times New Roman" w:eastAsia="Times New Roman" w:hAnsi="Times New Roman" w:cs="Times New Roman"/>
          <w:sz w:val="24"/>
          <w:szCs w:val="24"/>
        </w:rPr>
        <w:t xml:space="preserve"> Ja Iepirkumā izraudzītais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4A7E95">
        <w:rPr>
          <w:rFonts w:ascii="Times New Roman" w:eastAsia="Times New Roman" w:hAnsi="Times New Roman" w:cs="Times New Roman"/>
          <w:sz w:val="24"/>
          <w:szCs w:val="24"/>
        </w:rPr>
        <w:t xml:space="preserve">retendents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dienu laikā </w:t>
      </w:r>
      <w:r w:rsidRPr="004A7E95">
        <w:rPr>
          <w:rFonts w:ascii="Times New Roman" w:eastAsia="Times New Roman" w:hAnsi="Times New Roman" w:cs="Times New Roman"/>
          <w:sz w:val="24"/>
          <w:szCs w:val="24"/>
        </w:rPr>
        <w:t xml:space="preserve">nenoslēdz līgumu ar Pasūtītāju, Pasūtītājs ir tiesīgs pieņemt lēmumu slēgt līgumu ar nākamo pretendentu, kurš iesniedzis piedāvājumu </w:t>
      </w:r>
      <w:r w:rsidRPr="004A7E95">
        <w:rPr>
          <w:rFonts w:ascii="Times New Roman" w:eastAsia="Times New Roman" w:hAnsi="Times New Roman" w:cs="Times New Roman"/>
          <w:bCs/>
          <w:sz w:val="24"/>
          <w:szCs w:val="24"/>
        </w:rPr>
        <w:t>ar zemāko cenu.</w:t>
      </w:r>
    </w:p>
    <w:p w:rsidR="003334EC" w:rsidP="008C541E" w14:paraId="51E9D0B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34EC" w:rsidP="008C541E" w14:paraId="11F7FDE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Bauskas novada pašvaldības iestādes</w:t>
      </w:r>
    </w:p>
    <w:p w:rsidR="003334EC" w:rsidP="008C541E" w14:paraId="71D54EF4" w14:textId="6ADB8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“Bauskas apvienības pārvalde” vadītājas vietniece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D.Šķiliņa</w:t>
      </w:r>
    </w:p>
    <w:sectPr>
      <w:footerReference w:type="default" r:id="rId5"/>
      <w:footerReference w:type="first" r:id="rId6"/>
      <w:pgSz w:w="11906" w:h="16838"/>
      <w:pgMar w:top="993" w:right="991" w:bottom="851" w:left="1701" w:header="709" w:footer="2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4EC" w14:paraId="28C64CBB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734C3A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3334EC" w14:paraId="5A7A6D76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4EC" w14:paraId="21867FBE" w14:textId="77777777">
    <w:r>
      <w:t xml:space="preserve">          </w:t>
    </w:r>
    <w:r>
      <w:t>Šis dokuments ir parakstīts ar drošu elektronisko parakstu un satur laika zīmogu</w:t>
    </w:r>
  </w:p>
  <w:p w:rsidR="003334EC" w14:paraId="3FDF55DE" w14:textId="77777777">
    <w:r>
      <w:t xml:space="preserve">          Šis dokuments ir parakstīts ar drošu elektronisko parakstu un satur laika zīmogu</w:t>
    </w:r>
  </w:p>
  <w:p w:rsidR="003334EC" w14:paraId="75EE082D" w14:textId="77777777">
    <w:r>
      <w:t xml:space="preserve">          Šis dokuments ir parakstīts ar drošu elektronisko parakstu un satur laika zīmogu</w:t>
    </w:r>
  </w:p>
  <w:p w:rsidR="003334EC" w14:paraId="47BCA114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620E7"/>
    <w:multiLevelType w:val="multilevel"/>
    <w:tmpl w:val="E26A8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091C3B32"/>
    <w:multiLevelType w:val="multilevel"/>
    <w:tmpl w:val="6CC8A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14E421B1"/>
    <w:multiLevelType w:val="multilevel"/>
    <w:tmpl w:val="78D61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4">
    <w:nsid w:val="21075365"/>
    <w:multiLevelType w:val="multilevel"/>
    <w:tmpl w:val="19C2A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279F4B9D"/>
    <w:multiLevelType w:val="multilevel"/>
    <w:tmpl w:val="2910A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A4007"/>
    <w:multiLevelType w:val="multilevel"/>
    <w:tmpl w:val="2D64BCCC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3A70FE0"/>
    <w:multiLevelType w:val="multilevel"/>
    <w:tmpl w:val="80584A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nsid w:val="47EB4E68"/>
    <w:multiLevelType w:val="multilevel"/>
    <w:tmpl w:val="7B9CB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5DC47C8C"/>
    <w:multiLevelType w:val="multilevel"/>
    <w:tmpl w:val="B14C44D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>
    <w:nsid w:val="60143881"/>
    <w:multiLevelType w:val="multilevel"/>
    <w:tmpl w:val="BD30536E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88036B1"/>
    <w:multiLevelType w:val="multilevel"/>
    <w:tmpl w:val="DDFEE24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>
    <w:nsid w:val="6A7B4EDC"/>
    <w:multiLevelType w:val="multilevel"/>
    <w:tmpl w:val="11925B6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4105ADD"/>
    <w:multiLevelType w:val="multilevel"/>
    <w:tmpl w:val="58FE8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058704687">
    <w:abstractNumId w:val="0"/>
  </w:num>
  <w:num w:numId="2" w16cid:durableId="1824197057">
    <w:abstractNumId w:val="8"/>
  </w:num>
  <w:num w:numId="3" w16cid:durableId="1586302712">
    <w:abstractNumId w:val="2"/>
  </w:num>
  <w:num w:numId="4" w16cid:durableId="726488925">
    <w:abstractNumId w:val="1"/>
  </w:num>
  <w:num w:numId="5" w16cid:durableId="1211070229">
    <w:abstractNumId w:val="4"/>
  </w:num>
  <w:num w:numId="6" w16cid:durableId="2028292320">
    <w:abstractNumId w:val="14"/>
  </w:num>
  <w:num w:numId="7" w16cid:durableId="1153330890">
    <w:abstractNumId w:val="5"/>
  </w:num>
  <w:num w:numId="8" w16cid:durableId="560403615">
    <w:abstractNumId w:val="12"/>
  </w:num>
  <w:num w:numId="9" w16cid:durableId="1388139580">
    <w:abstractNumId w:val="13"/>
  </w:num>
  <w:num w:numId="10" w16cid:durableId="1691254750">
    <w:abstractNumId w:val="9"/>
  </w:num>
  <w:num w:numId="11" w16cid:durableId="1657421264">
    <w:abstractNumId w:val="16"/>
  </w:num>
  <w:num w:numId="12" w16cid:durableId="85180189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8450009">
    <w:abstractNumId w:val="3"/>
  </w:num>
  <w:num w:numId="14" w16cid:durableId="1170145600">
    <w:abstractNumId w:val="6"/>
  </w:num>
  <w:num w:numId="15" w16cid:durableId="927033458">
    <w:abstractNumId w:val="11"/>
  </w:num>
  <w:num w:numId="16" w16cid:durableId="1793861523">
    <w:abstractNumId w:val="10"/>
  </w:num>
  <w:num w:numId="17" w16cid:durableId="1348094038">
    <w:abstractNumId w:val="15"/>
  </w:num>
  <w:num w:numId="18" w16cid:durableId="931939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EC"/>
    <w:rsid w:val="0004625F"/>
    <w:rsid w:val="00077041"/>
    <w:rsid w:val="00111255"/>
    <w:rsid w:val="00134F87"/>
    <w:rsid w:val="003334EC"/>
    <w:rsid w:val="0039526D"/>
    <w:rsid w:val="00492900"/>
    <w:rsid w:val="004A7E95"/>
    <w:rsid w:val="004B7F2C"/>
    <w:rsid w:val="00526C7E"/>
    <w:rsid w:val="00661CDD"/>
    <w:rsid w:val="006A5C86"/>
    <w:rsid w:val="00734C3A"/>
    <w:rsid w:val="007E4B21"/>
    <w:rsid w:val="008C541E"/>
    <w:rsid w:val="009E6790"/>
    <w:rsid w:val="009E7387"/>
    <w:rsid w:val="00AA1423"/>
    <w:rsid w:val="00B10F93"/>
    <w:rsid w:val="00B4075E"/>
    <w:rsid w:val="00C004E6"/>
    <w:rsid w:val="00C37779"/>
    <w:rsid w:val="00C95120"/>
    <w:rsid w:val="00C96591"/>
    <w:rsid w:val="00D111D7"/>
    <w:rsid w:val="00E2085E"/>
    <w:rsid w:val="00E6735C"/>
    <w:rsid w:val="00F209D1"/>
    <w:rsid w:val="00F328FE"/>
    <w:rsid w:val="00F7278C"/>
    <w:rsid w:val="00F73A31"/>
    <w:rsid w:val="00F81C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363949"/>
  <w15:docId w15:val="{411DCD0E-06D7-4A76-8782-A4783933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name w:val="a5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name w:val="a6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name w:val="a7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name w:val="a8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name w:val="a9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name w:val="aa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name w:val="ab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name w:val="ac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4625F"/>
    <w:rPr>
      <w:color w:val="0000FF" w:themeColor="hyperlink"/>
      <w:u w:val="single"/>
    </w:r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,Table of contents numbered"/>
    <w:basedOn w:val="Normal"/>
    <w:link w:val="ListParagraphChar"/>
    <w:uiPriority w:val="34"/>
    <w:qFormat/>
    <w:rsid w:val="0004625F"/>
    <w:pPr>
      <w:ind w:left="720"/>
      <w:contextualSpacing/>
    </w:p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C96591"/>
  </w:style>
  <w:style w:type="paragraph" w:styleId="Header">
    <w:name w:val="header"/>
    <w:basedOn w:val="Normal"/>
    <w:link w:val="HeaderChar"/>
    <w:uiPriority w:val="99"/>
    <w:unhideWhenUsed/>
    <w:rsid w:val="00C37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779"/>
  </w:style>
  <w:style w:type="paragraph" w:styleId="Footer">
    <w:name w:val="footer"/>
    <w:basedOn w:val="Normal"/>
    <w:link w:val="FooterChar"/>
    <w:uiPriority w:val="99"/>
    <w:unhideWhenUsed/>
    <w:rsid w:val="00C37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inta.dervite@bauskasnovads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Šķiliņa</dc:creator>
  <cp:lastModifiedBy>Dace Šķiliņa</cp:lastModifiedBy>
  <cp:revision>2</cp:revision>
  <dcterms:created xsi:type="dcterms:W3CDTF">2025-07-30T19:50:00Z</dcterms:created>
  <dcterms:modified xsi:type="dcterms:W3CDTF">2025-07-30T19:50:00Z</dcterms:modified>
</cp:coreProperties>
</file>