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F7278C" w:rsidP="00F7278C" w14:paraId="03CC8046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724F">
        <w:rPr>
          <w:rFonts w:ascii="Times New Roman" w:hAnsi="Times New Roman"/>
          <w:b/>
          <w:sz w:val="24"/>
          <w:szCs w:val="24"/>
        </w:rPr>
        <w:t>1.pielikums</w:t>
      </w:r>
    </w:p>
    <w:p w:rsidR="00F7278C" w:rsidP="00F7278C" w14:paraId="5761B852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-DARBA UZDEVUMS</w:t>
      </w:r>
    </w:p>
    <w:p w:rsidR="00F7278C" w:rsidRPr="002E7492" w:rsidP="00F7278C" w14:paraId="5AE91926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F7278C" w:rsidRPr="00C837AF" w:rsidP="00F7278C" w14:paraId="3B76AE35" w14:textId="7F7A3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F7278C">
        <w:rPr>
          <w:rFonts w:ascii="Times New Roman" w:eastAsia="Times New Roman" w:hAnsi="Times New Roman" w:cs="Times New Roman"/>
          <w:b/>
          <w:sz w:val="28"/>
          <w:szCs w:val="28"/>
        </w:rPr>
        <w:t xml:space="preserve">Ceraukstes pagasta VIII sporta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un ģimenes </w:t>
      </w:r>
      <w:r w:rsidRPr="00F7278C">
        <w:rPr>
          <w:rFonts w:ascii="Times New Roman" w:eastAsia="Times New Roman" w:hAnsi="Times New Roman" w:cs="Times New Roman"/>
          <w:b/>
          <w:sz w:val="28"/>
          <w:szCs w:val="28"/>
        </w:rPr>
        <w:t>svētk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u </w:t>
      </w:r>
      <w:r w:rsidRPr="00E6735C">
        <w:rPr>
          <w:rFonts w:ascii="Times New Roman" w:eastAsia="Times New Roman" w:hAnsi="Times New Roman" w:cs="Times New Roman"/>
          <w:b/>
          <w:sz w:val="28"/>
          <w:szCs w:val="28"/>
        </w:rPr>
        <w:t>mākslinieciskās programmas realizācija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F7278C" w:rsidP="00F7278C" w14:paraId="5305F434" w14:textId="031C82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14845">
        <w:rPr>
          <w:rFonts w:ascii="Times New Roman" w:eastAsia="Times New Roman" w:hAnsi="Times New Roman" w:cs="Times New Roman"/>
          <w:b/>
          <w:sz w:val="24"/>
          <w:szCs w:val="24"/>
        </w:rPr>
        <w:t>52</w:t>
      </w:r>
    </w:p>
    <w:p w:rsidR="00F7278C" w:rsidRPr="00A9724F" w:rsidP="00F7278C" w14:paraId="26765DA3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7278C" w:rsidP="00F7278C" w14:paraId="25F2FB87" w14:textId="42805B71">
      <w:pPr>
        <w:widowControl w:val="0"/>
        <w:suppressAutoHyphens/>
        <w:autoSpaceDE w:val="0"/>
        <w:autoSpaceDN w:val="0"/>
        <w:spacing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Pakalpojuma sniedzēja pienākums ir n</w:t>
      </w:r>
      <w:r w:rsidRPr="00004E56">
        <w:rPr>
          <w:rFonts w:ascii="Times New Roman" w:eastAsia="Times New Roman" w:hAnsi="Times New Roman" w:cs="Times New Roman"/>
          <w:sz w:val="24"/>
          <w:szCs w:val="24"/>
        </w:rPr>
        <w:t xml:space="preserve">odrošināt </w:t>
      </w:r>
      <w:r w:rsidRPr="00F7278C">
        <w:rPr>
          <w:rFonts w:ascii="Times New Roman" w:eastAsia="Times New Roman" w:hAnsi="Times New Roman" w:cs="Times New Roman"/>
          <w:sz w:val="24"/>
          <w:szCs w:val="24"/>
        </w:rPr>
        <w:t xml:space="preserve">Ceraukstes pagasta VIII sporta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 ģimenes </w:t>
      </w:r>
      <w:r w:rsidRPr="00F7278C">
        <w:rPr>
          <w:rFonts w:ascii="Times New Roman" w:eastAsia="Times New Roman" w:hAnsi="Times New Roman" w:cs="Times New Roman"/>
          <w:sz w:val="24"/>
          <w:szCs w:val="24"/>
        </w:rPr>
        <w:t>svētk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004E56">
        <w:rPr>
          <w:rFonts w:ascii="Times New Roman" w:eastAsia="Times New Roman" w:hAnsi="Times New Roman" w:cs="Times New Roman"/>
          <w:sz w:val="24"/>
          <w:szCs w:val="24"/>
        </w:rPr>
        <w:t xml:space="preserve"> svinību pasākuma māksliniecisko realizāciju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78C" w:rsidP="00F7278C" w14:paraId="75A81E31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78C" w:rsidP="00F7278C" w14:paraId="4D9B27D3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E56">
        <w:rPr>
          <w:rFonts w:ascii="Times New Roman" w:eastAsia="Times New Roman" w:hAnsi="Times New Roman" w:cs="Times New Roman"/>
          <w:sz w:val="24"/>
          <w:szCs w:val="24"/>
        </w:rPr>
        <w:t xml:space="preserve">Pasākuma mērķauditorija: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konkrētās teritorijas iedzīvotāji un viesi, </w:t>
      </w:r>
      <w:r w:rsidRPr="00266BE4">
        <w:rPr>
          <w:rFonts w:ascii="Times New Roman" w:eastAsia="Times New Roman" w:hAnsi="Times New Roman" w:cs="Times New Roman"/>
          <w:sz w:val="24"/>
          <w:szCs w:val="24"/>
        </w:rPr>
        <w:t>īpaši akcentējot ģimeņu un dažādu vecumu bērnu un jauniešu iesaisti.</w:t>
      </w:r>
    </w:p>
    <w:p w:rsidR="00F7278C" w:rsidP="00F7278C" w14:paraId="5453A464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78C" w:rsidP="00F7278C" w14:paraId="27D668E5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BE4">
        <w:rPr>
          <w:rFonts w:ascii="Times New Roman" w:eastAsia="Times New Roman" w:hAnsi="Times New Roman" w:cs="Times New Roman"/>
          <w:sz w:val="24"/>
          <w:szCs w:val="24"/>
        </w:rPr>
        <w:t>Pretendents nodrošina tematikai atbilstošas mākslinieciski augstvērtīgas un vienotas Pasākuma programmas izstrādi un realizāciju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78C" w:rsidP="00F7278C" w14:paraId="6782E77D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78C" w:rsidP="00F7278C" w14:paraId="23F79F7F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Pretendenta piesaistītajam 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>personālam ir jābūt ar atbilstošu kvalifikāciju un pieredzi līdzīgu pasākumu, pakalpojumu nodrošināšanā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78C" w:rsidP="00F7278C" w14:paraId="6DAE92FE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78C" w:rsidP="00F7278C" w14:paraId="5D49FB87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FA">
        <w:rPr>
          <w:rFonts w:ascii="Times New Roman" w:eastAsia="Times New Roman" w:hAnsi="Times New Roman" w:cs="Times New Roman"/>
          <w:sz w:val="24"/>
          <w:szCs w:val="24"/>
        </w:rPr>
        <w:t>Pretendents nodrošina Pasākuma tehniskā aprīkojuma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konstrukciju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materiālu 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atbilstību Latvijas Republikas normatīvo aktu regulējumam.</w:t>
      </w:r>
    </w:p>
    <w:p w:rsidR="00F7278C" w:rsidP="00F7278C" w14:paraId="7A43618D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78C" w:rsidP="00F7278C" w14:paraId="06025390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FFA">
        <w:rPr>
          <w:rFonts w:ascii="Times New Roman" w:eastAsia="Times New Roman" w:hAnsi="Times New Roman" w:cs="Times New Roman"/>
          <w:sz w:val="24"/>
          <w:szCs w:val="24"/>
        </w:rPr>
        <w:t xml:space="preserve">Pretendents nodrošina Pasākuma norises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laikā 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sabiedriskās kārtības un drošības, ugunsdrošības, darba aizsardzības un vides aizsardzības prasīb</w:t>
      </w:r>
      <w:r>
        <w:rPr>
          <w:rFonts w:ascii="Times New Roman" w:eastAsia="Times New Roman" w:hAnsi="Times New Roman" w:cs="Times New Roman"/>
          <w:sz w:val="24"/>
          <w:szCs w:val="24"/>
        </w:rPr>
        <w:t>u izpildi</w:t>
      </w:r>
      <w:r w:rsidRPr="00BE1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278C" w:rsidP="00F7278C" w14:paraId="224C802C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78C" w:rsidP="00F7278C" w14:paraId="6BDDEF0C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43F">
        <w:rPr>
          <w:rFonts w:ascii="Times New Roman" w:eastAsia="Times New Roman" w:hAnsi="Times New Roman" w:cs="Times New Roman"/>
          <w:sz w:val="24"/>
          <w:szCs w:val="24"/>
        </w:rPr>
        <w:t xml:space="preserve">Pretendents nodrošina izdevumu segšanu par autortiesībām un blakustiesībām saskaņā ar Latvijas Republikā spēkā esošajiem normatīvajiem aktiem, t. sk. biedrībai “Autortiesību un komunicēšanās konsultāciju aģentūra / Latvijas Autoru apvienība” (turpmāk – AKKA/LAA) un biedrībai “Latvijas Izpildītāju un producentu apvienība” (turpmāk – 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>LaIPA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 xml:space="preserve">Pretendents nodrošina nepieciešamos saskaņojumus par 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>autordarbu</w:t>
      </w:r>
      <w:r w:rsidRPr="0035543F">
        <w:rPr>
          <w:rFonts w:ascii="Times New Roman" w:eastAsia="Times New Roman" w:hAnsi="Times New Roman" w:cs="Times New Roman"/>
          <w:sz w:val="24"/>
          <w:szCs w:val="24"/>
        </w:rPr>
        <w:t xml:space="preserve"> izmantošanu Pasākuma programmas nodrošināšanai, kā arī to izmantošanai televīzijas raidījumos.</w:t>
      </w:r>
    </w:p>
    <w:p w:rsidR="00F7278C" w:rsidP="00F7278C" w14:paraId="3C28A21C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278C" w:rsidP="00F7278C" w14:paraId="7DDFE4A9" w14:textId="77777777">
      <w:pPr>
        <w:widowControl w:val="0"/>
        <w:suppressAutoHyphens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66BE4">
        <w:rPr>
          <w:rFonts w:ascii="Times New Roman" w:eastAsia="Times New Roman" w:hAnsi="Times New Roman" w:cs="Times New Roman"/>
          <w:sz w:val="24"/>
          <w:szCs w:val="24"/>
        </w:rPr>
        <w:t xml:space="preserve">Pasākuma mākslinieciskajā programmā jāiekļauj tematikai atbilstošas norises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saskaņā ar Pasūtītāj izvirzīto uzdevumu konkrētajā norises vietā:</w:t>
      </w:r>
    </w:p>
    <w:tbl>
      <w:tblPr>
        <w:tblStyle w:val="TableGrid"/>
        <w:tblW w:w="9923" w:type="dxa"/>
        <w:tblInd w:w="-572" w:type="dxa"/>
        <w:tblLayout w:type="fixed"/>
        <w:tblLook w:val="04A0"/>
      </w:tblPr>
      <w:tblGrid>
        <w:gridCol w:w="850"/>
        <w:gridCol w:w="1702"/>
        <w:gridCol w:w="3118"/>
        <w:gridCol w:w="1276"/>
        <w:gridCol w:w="1418"/>
        <w:gridCol w:w="1559"/>
      </w:tblGrid>
      <w:tr w14:paraId="1EF00BA9" w14:textId="77777777" w:rsidTr="00580D5F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6B6575" w:rsidP="00580D5F" w14:paraId="115415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Hlk190960125"/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Daļas Nr.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6B6575" w:rsidP="00580D5F" w14:paraId="61B9E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7278C" w:rsidRPr="006B6575" w:rsidP="00580D5F" w14:paraId="345A6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Nosaukums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6B6575" w:rsidP="00580D5F" w14:paraId="0C3B278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7278C" w:rsidRPr="006B6575" w:rsidP="00580D5F" w14:paraId="5467657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Pasākuma programmā obligāti iekļaujamās daļas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6B6575" w:rsidP="00580D5F" w14:paraId="1DAC6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Pasākuma rīkošanas laiks/ pasākuma ilgums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6B6575" w:rsidP="00580D5F" w14:paraId="7AAED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Plānotais apmeklētāju skaits</w:t>
            </w:r>
          </w:p>
        </w:tc>
        <w:tc>
          <w:tcPr>
            <w:tcW w:w="1559" w:type="dxa"/>
          </w:tcPr>
          <w:p w:rsidR="00F7278C" w:rsidRPr="006B6575" w:rsidP="00580D5F" w14:paraId="1F6FCB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Pasākuma rīkošanas adrese</w:t>
            </w:r>
          </w:p>
        </w:tc>
      </w:tr>
      <w:tr w14:paraId="07C1B4A4" w14:textId="77777777" w:rsidTr="00580D5F">
        <w:tblPrEx>
          <w:tblW w:w="9923" w:type="dxa"/>
          <w:tblInd w:w="-572" w:type="dxa"/>
          <w:tblLayout w:type="fixed"/>
          <w:tblLook w:val="04A0"/>
        </w:tblPrEx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6B6575" w:rsidP="00580D5F" w14:paraId="7D7E3CFF" w14:textId="40E06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F7278C" w:rsidP="00F7278C" w14:paraId="76FB76A3" w14:textId="6FF8F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727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Ceraukstes pagasta VIII sporta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un ģimenes </w:t>
            </w:r>
            <w:r w:rsidRPr="00F7278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svētki</w:t>
            </w:r>
          </w:p>
          <w:p w:rsidR="00F7278C" w:rsidRPr="006B6575" w:rsidP="00580D5F" w14:paraId="6EF70708" w14:textId="76DC28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pasākuma mākslinieciskās programmas realizācija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Ceraukstes</w:t>
            </w:r>
            <w:r w:rsidRPr="006B6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pagastā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P="00580D5F" w14:paraId="15D5BC9D" w14:textId="2F7DA9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Muzikāla</w:t>
            </w:r>
            <w:r w:rsidR="003F1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jautra </w:t>
            </w:r>
            <w:r w:rsidR="00FE1B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burbuļu  </w:t>
            </w:r>
            <w:r w:rsidR="003F1959">
              <w:rPr>
                <w:rFonts w:ascii="Times New Roman" w:hAnsi="Times New Roman" w:cs="Times New Roman"/>
                <w:bCs/>
                <w:sz w:val="20"/>
                <w:szCs w:val="20"/>
              </w:rPr>
              <w:t>rotaļprogramma</w:t>
            </w:r>
            <w:r w:rsidR="003F19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E1B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ar vienu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pasaku tēl</w:t>
            </w:r>
            <w:r w:rsidR="00FE1B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 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FE1BAF">
              <w:rPr>
                <w:rFonts w:ascii="Times New Roman" w:hAnsi="Times New Roman" w:cs="Times New Roman"/>
                <w:bCs/>
                <w:sz w:val="20"/>
                <w:szCs w:val="20"/>
              </w:rPr>
              <w:t>Supermeiteni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 </w:t>
            </w:r>
            <w:r w:rsidR="00FE1BAF">
              <w:rPr>
                <w:rFonts w:ascii="Times New Roman" w:hAnsi="Times New Roman" w:cs="Times New Roman"/>
                <w:bCs/>
                <w:sz w:val="20"/>
                <w:szCs w:val="20"/>
              </w:rPr>
              <w:t>Diskžokeju.</w:t>
            </w:r>
          </w:p>
          <w:p w:rsidR="00F7278C" w:rsidRPr="006B6575" w:rsidP="00580D5F" w14:paraId="0D6816EB" w14:textId="25D7E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Pakalpojuma sniedzējs nodrošina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</w:t>
            </w:r>
            <w:r w:rsidR="00FE1B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tehnisko nodrošinājumu ar 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savu aparatūru</w:t>
            </w:r>
            <w:r w:rsidR="00FE1B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P="00580D5F" w14:paraId="6D43F7FB" w14:textId="34BEF5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Pasākuma datums </w:t>
            </w:r>
            <w:r w:rsidR="003F195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3F1959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.2025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F7278C" w:rsidP="00580D5F" w14:paraId="638D44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Pasākuma sākums: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47D60">
              <w:rPr>
                <w:rFonts w:ascii="Times New Roman" w:hAnsi="Times New Roman" w:cs="Times New Roman"/>
                <w:bCs/>
                <w:sz w:val="20"/>
                <w:szCs w:val="20"/>
              </w:rPr>
              <w:t>plkst. 11:00</w:t>
            </w:r>
          </w:p>
          <w:p w:rsidR="00F7278C" w:rsidP="00580D5F" w14:paraId="3D8522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>Pasākuma ilgums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F7278C" w:rsidRPr="006B6575" w:rsidP="00580D5F" w14:paraId="377C98CC" w14:textId="22AFC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F1959">
              <w:rPr>
                <w:rFonts w:ascii="Times New Roman" w:hAnsi="Times New Roman" w:cs="Times New Roman"/>
                <w:bCs/>
                <w:sz w:val="20"/>
                <w:szCs w:val="20"/>
              </w:rPr>
              <w:t>4 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78C" w:rsidRPr="006B6575" w:rsidP="00580D5F" w14:paraId="41FEA765" w14:textId="7C84E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F7278C" w:rsidRPr="006B6575" w:rsidP="00580D5F" w14:paraId="6168AD00" w14:textId="240A6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Atpūtas komplekss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Rožmalas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”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Ceraukstes</w:t>
            </w:r>
            <w:r w:rsidRPr="006B6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pagast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s, Bauskas novads</w:t>
            </w:r>
          </w:p>
        </w:tc>
      </w:tr>
      <w:bookmarkEnd w:id="0"/>
    </w:tbl>
    <w:p w:rsidR="00CD0F2F" w14:paraId="2D721CA8" w14:textId="77777777"/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8C"/>
    <w:rsid w:val="00004E56"/>
    <w:rsid w:val="00266BE4"/>
    <w:rsid w:val="002E7492"/>
    <w:rsid w:val="00314845"/>
    <w:rsid w:val="0035543F"/>
    <w:rsid w:val="003F1959"/>
    <w:rsid w:val="00492900"/>
    <w:rsid w:val="00580D5F"/>
    <w:rsid w:val="00647D60"/>
    <w:rsid w:val="006B6575"/>
    <w:rsid w:val="00A9724F"/>
    <w:rsid w:val="00BA3689"/>
    <w:rsid w:val="00BA680F"/>
    <w:rsid w:val="00BE1FFA"/>
    <w:rsid w:val="00C837AF"/>
    <w:rsid w:val="00CD0F2F"/>
    <w:rsid w:val="00E6735C"/>
    <w:rsid w:val="00ED1BED"/>
    <w:rsid w:val="00F7278C"/>
    <w:rsid w:val="00FE1BA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E87D33"/>
  <w15:chartTrackingRefBased/>
  <w15:docId w15:val="{6B305307-7D2C-42B8-9A5A-142AEB42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278C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7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7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7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7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7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78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78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78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78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7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7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7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7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7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7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7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7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7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72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7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727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7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727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7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727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7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7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78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7278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Grenctales Kulturas Nams</dc:creator>
  <cp:lastModifiedBy>Dace Šķiliņa</cp:lastModifiedBy>
  <cp:revision>2</cp:revision>
  <dcterms:created xsi:type="dcterms:W3CDTF">2025-07-30T19:51:00Z</dcterms:created>
  <dcterms:modified xsi:type="dcterms:W3CDTF">2025-07-30T19:51:00Z</dcterms:modified>
</cp:coreProperties>
</file>