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9360" w:type="dxa"/>
        <w:tblInd w:w="108" w:type="dxa"/>
        <w:tblLayout w:type="fixed"/>
        <w:tblLook w:val="0000"/>
      </w:tblPr>
      <w:tblGrid>
        <w:gridCol w:w="1800"/>
        <w:gridCol w:w="7560"/>
      </w:tblGrid>
      <w:tr w14:paraId="5B4A1907" w14:textId="77777777" w:rsidTr="008D4E6A">
        <w:tblPrEx>
          <w:tblW w:w="9360" w:type="dxa"/>
          <w:tblInd w:w="108" w:type="dxa"/>
          <w:tblLayout w:type="fixed"/>
          <w:tblLook w:val="0000"/>
        </w:tblPrEx>
        <w:tc>
          <w:tcPr>
            <w:tcW w:w="1800" w:type="dxa"/>
          </w:tcPr>
          <w:p w:rsidR="008D4E6A" w:rsidRPr="00817095" w:rsidP="008D4E6A" w14:paraId="6770BA18" w14:textId="7A94DD52">
            <w:pPr>
              <w:tabs>
                <w:tab w:val="left" w:pos="0"/>
                <w:tab w:val="left" w:pos="33"/>
              </w:tabs>
              <w:ind w:right="-6734"/>
              <w:rPr>
                <w:rFonts w:ascii="Dutch TL" w:hAnsi="Dutch TL"/>
                <w:b/>
                <w:lang w:val="lv-LV"/>
              </w:rPr>
            </w:pPr>
            <w:r>
              <w:rPr>
                <w:rFonts w:ascii="Dutch TL" w:hAnsi="Dutch TL"/>
                <w:b/>
                <w:noProof/>
                <w:lang w:val="lv-LV"/>
              </w:rPr>
              <w:drawing>
                <wp:inline distT="0" distB="0" distL="0" distR="0">
                  <wp:extent cx="1009650" cy="1133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8D4E6A" w:rsidRPr="00817095" w:rsidP="008D4E6A" w14:paraId="6AA015CA" w14:textId="77777777">
            <w:pPr>
              <w:pStyle w:val="Heading1"/>
              <w:jc w:val="center"/>
              <w:rPr>
                <w:rFonts w:ascii="Times New Roman" w:hAnsi="Times New Roman"/>
                <w:b/>
                <w:sz w:val="44"/>
                <w:szCs w:val="44"/>
                <w:lang w:val="lv-LV"/>
              </w:rPr>
            </w:pPr>
            <w:r w:rsidRPr="00817095">
              <w:rPr>
                <w:rFonts w:ascii="Times New Roman" w:hAnsi="Times New Roman"/>
                <w:b/>
                <w:sz w:val="44"/>
                <w:szCs w:val="44"/>
                <w:lang w:val="lv-LV"/>
              </w:rPr>
              <w:t>BAUSKAS NOVADA DOME</w:t>
            </w:r>
          </w:p>
          <w:p w:rsidR="008D4E6A" w:rsidRPr="00817095" w:rsidP="008D4E6A" w14:paraId="1A70D5E1" w14:textId="0C7A446F">
            <w:pPr>
              <w:spacing w:before="240"/>
              <w:jc w:val="center"/>
              <w:rPr>
                <w:sz w:val="22"/>
                <w:lang w:val="lv-LV"/>
              </w:rPr>
            </w:pPr>
            <w:r>
              <w:rPr>
                <w:rFonts w:ascii="Dutch TL" w:hAnsi="Dutch TL"/>
                <w:b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54610</wp:posOffset>
                      </wp:positionV>
                      <wp:extent cx="4572000" cy="0"/>
                      <wp:effectExtent l="13335" t="19685" r="15240" b="18415"/>
                      <wp:wrapNone/>
                      <wp:docPr id="735441213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.35pt,4.3pt" to="361.35pt,4.3pt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817095">
              <w:rPr>
                <w:sz w:val="22"/>
                <w:lang w:val="lv-LV"/>
              </w:rPr>
              <w:t xml:space="preserve">Uzvaras iela 1, Bauska, Bauskas nov., LV-3901 </w:t>
            </w:r>
          </w:p>
          <w:p w:rsidR="008D4E6A" w:rsidRPr="00817095" w:rsidP="007616EE" w14:paraId="75C9D700" w14:textId="77777777">
            <w:pPr>
              <w:jc w:val="center"/>
              <w:rPr>
                <w:rFonts w:ascii="Dutch TL" w:hAnsi="Dutch TL"/>
                <w:sz w:val="22"/>
                <w:lang w:val="lv-LV"/>
              </w:rPr>
            </w:pPr>
            <w:r w:rsidRPr="00817095">
              <w:rPr>
                <w:sz w:val="22"/>
                <w:lang w:val="lv-LV"/>
              </w:rPr>
              <w:t>tālr. 63922238, e-pas</w:t>
            </w:r>
            <w:r w:rsidRPr="002E7B10">
              <w:rPr>
                <w:sz w:val="22"/>
                <w:lang w:val="lv-LV"/>
              </w:rPr>
              <w:t xml:space="preserve">ts: </w:t>
            </w:r>
            <w:hyperlink r:id="rId6" w:history="1">
              <w:r w:rsidRPr="002E7B10" w:rsidR="002E7B10">
                <w:rPr>
                  <w:rStyle w:val="Hyperlink"/>
                  <w:color w:val="auto"/>
                  <w:sz w:val="22"/>
                  <w:u w:val="none"/>
                  <w:lang w:val="lv-LV"/>
                </w:rPr>
                <w:t>pasts@bauskasnovads.lv</w:t>
              </w:r>
            </w:hyperlink>
            <w:r w:rsidRPr="002E7B10">
              <w:rPr>
                <w:sz w:val="22"/>
                <w:lang w:val="lv-LV"/>
              </w:rPr>
              <w:t xml:space="preserve">, </w:t>
            </w:r>
            <w:hyperlink r:id="rId7" w:history="1">
              <w:r w:rsidRPr="002E7B10" w:rsidR="002E7B10">
                <w:rPr>
                  <w:rStyle w:val="Hyperlink"/>
                  <w:color w:val="auto"/>
                  <w:sz w:val="22"/>
                  <w:u w:val="none"/>
                  <w:lang w:val="lv-LV"/>
                </w:rPr>
                <w:t>www.bauskasnovads.lv</w:t>
              </w:r>
            </w:hyperlink>
          </w:p>
        </w:tc>
      </w:tr>
    </w:tbl>
    <w:p w:rsidR="006A5E1B" w:rsidRPr="00817095" w:rsidP="005B10DA" w14:paraId="0AF10D9E" w14:textId="156E3998">
      <w:pPr>
        <w:jc w:val="center"/>
        <w:rPr>
          <w:b/>
          <w:szCs w:val="28"/>
          <w:lang w:val="lv-LV"/>
        </w:rPr>
      </w:pPr>
      <w:r w:rsidRPr="00817095">
        <w:rPr>
          <w:b/>
          <w:szCs w:val="28"/>
          <w:lang w:val="lv-LV"/>
        </w:rPr>
        <w:t>LĒMUMS</w:t>
      </w:r>
    </w:p>
    <w:p w:rsidR="005B10DA" w:rsidRPr="00817095" w:rsidP="005B10DA" w14:paraId="5CA42184" w14:textId="77777777">
      <w:pPr>
        <w:jc w:val="center"/>
        <w:rPr>
          <w:lang w:val="lv-LV"/>
        </w:rPr>
      </w:pPr>
      <w:r w:rsidRPr="00817095">
        <w:rPr>
          <w:lang w:val="lv-LV"/>
        </w:rPr>
        <w:t>Bauskā</w:t>
      </w:r>
    </w:p>
    <w:p w:rsidR="005B10DA" w:rsidRPr="00817095" w:rsidP="005B10DA" w14:paraId="1FA6AADC" w14:textId="77777777">
      <w:pPr>
        <w:jc w:val="center"/>
        <w:rPr>
          <w:lang w:val="lv-LV"/>
        </w:rPr>
      </w:pPr>
    </w:p>
    <w:p w:rsidR="005B10DA" w:rsidRPr="00817095" w:rsidP="005B10DA" w14:paraId="57F56E98" w14:textId="3F1ACABA">
      <w:pPr>
        <w:jc w:val="both"/>
        <w:rPr>
          <w:lang w:val="lv-LV"/>
        </w:rPr>
      </w:pPr>
      <w:r w:rsidRPr="00A84D4B">
        <w:rPr>
          <w:lang w:val="lv-LV"/>
        </w:rPr>
        <w:t>2025. gada 31. jūlijā</w:t>
      </w:r>
      <w:r w:rsidRPr="00817095">
        <w:rPr>
          <w:lang w:val="lv-LV"/>
        </w:rPr>
        <w:t xml:space="preserve">                                                                                </w:t>
      </w:r>
      <w:r w:rsidRPr="00817095" w:rsidR="00576C82">
        <w:rPr>
          <w:lang w:val="lv-LV"/>
        </w:rPr>
        <w:t xml:space="preserve">Nr. </w:t>
      </w:r>
      <w:r w:rsidRPr="00817095" w:rsidR="00811EA4">
        <w:rPr>
          <w:lang w:val="lv-LV"/>
        </w:rPr>
        <w:t>293</w:t>
      </w:r>
      <w:r w:rsidRPr="00817095" w:rsidR="00BD390D">
        <w:rPr>
          <w:lang w:val="lv-LV"/>
        </w:rPr>
        <w:t xml:space="preserve"> (prot. Nr.</w:t>
      </w:r>
      <w:r>
        <w:rPr>
          <w:lang w:val="lv-LV"/>
        </w:rPr>
        <w:t xml:space="preserve"> </w:t>
      </w:r>
      <w:r w:rsidRPr="00A84D4B">
        <w:rPr>
          <w:lang w:val="lv-LV"/>
        </w:rPr>
        <w:t>10</w:t>
      </w:r>
      <w:r>
        <w:rPr>
          <w:lang w:val="lv-LV"/>
        </w:rPr>
        <w:t>, 19</w:t>
      </w:r>
      <w:r w:rsidRPr="00817095" w:rsidR="00BD390D">
        <w:rPr>
          <w:lang w:val="lv-LV"/>
        </w:rPr>
        <w:t>.p.)</w:t>
      </w:r>
    </w:p>
    <w:p w:rsidR="00811EA4" w:rsidRPr="00817095" w:rsidP="005B10DA" w14:paraId="7DA0B1A7" w14:textId="77777777">
      <w:pPr>
        <w:jc w:val="both"/>
        <w:rPr>
          <w:lang w:val="lv-LV"/>
        </w:rPr>
      </w:pPr>
    </w:p>
    <w:p w:rsidR="005B10DA" w:rsidP="005A731C" w14:paraId="18CC5E37" w14:textId="673FA3CC">
      <w:pPr>
        <w:ind w:left="-170" w:right="113"/>
        <w:jc w:val="center"/>
        <w:rPr>
          <w:b/>
          <w:sz w:val="28"/>
          <w:szCs w:val="28"/>
          <w:lang w:val="lv-LV"/>
        </w:rPr>
      </w:pPr>
      <w:r w:rsidRPr="00817095">
        <w:rPr>
          <w:b/>
          <w:sz w:val="28"/>
          <w:szCs w:val="28"/>
          <w:lang w:val="lv-LV"/>
        </w:rPr>
        <w:t xml:space="preserve">Par grozījumiem Bauskas novada Attīstības programmas 2022. – 2028. </w:t>
      </w:r>
      <w:r w:rsidR="005A731C">
        <w:rPr>
          <w:b/>
          <w:sz w:val="28"/>
          <w:szCs w:val="28"/>
          <w:lang w:val="lv-LV"/>
        </w:rPr>
        <w:t xml:space="preserve">  </w:t>
      </w:r>
      <w:r w:rsidRPr="00817095">
        <w:rPr>
          <w:b/>
          <w:sz w:val="28"/>
          <w:szCs w:val="28"/>
          <w:lang w:val="lv-LV"/>
        </w:rPr>
        <w:t>gadam Investīciju plānā</w:t>
      </w:r>
    </w:p>
    <w:p w:rsidR="001D1C52" w:rsidRPr="00817095" w:rsidP="00E83561" w14:paraId="100E68CE" w14:textId="77777777">
      <w:pPr>
        <w:jc w:val="center"/>
        <w:rPr>
          <w:b/>
          <w:sz w:val="28"/>
          <w:szCs w:val="28"/>
          <w:lang w:val="lv-LV"/>
        </w:rPr>
      </w:pPr>
    </w:p>
    <w:p w:rsidR="005843C8" w:rsidRPr="002B7F86" w:rsidP="005843C8" w14:paraId="3609E80F" w14:textId="77777777">
      <w:pPr>
        <w:ind w:firstLine="720"/>
        <w:jc w:val="both"/>
        <w:rPr>
          <w:lang w:val="lv-LV"/>
        </w:rPr>
      </w:pPr>
      <w:r w:rsidRPr="002B7F86">
        <w:rPr>
          <w:lang w:val="lv-LV"/>
        </w:rPr>
        <w:t>Saskaņā ar Bauskas novada domes 2022.</w:t>
      </w:r>
      <w:r>
        <w:rPr>
          <w:lang w:val="lv-LV"/>
        </w:rPr>
        <w:t xml:space="preserve"> </w:t>
      </w:r>
      <w:r w:rsidRPr="002B7F86">
        <w:rPr>
          <w:lang w:val="lv-LV"/>
        </w:rPr>
        <w:t>gada 28.</w:t>
      </w:r>
      <w:r>
        <w:rPr>
          <w:lang w:val="lv-LV"/>
        </w:rPr>
        <w:t xml:space="preserve"> </w:t>
      </w:r>
      <w:r w:rsidRPr="002B7F86">
        <w:rPr>
          <w:lang w:val="lv-LV"/>
        </w:rPr>
        <w:t>aprīļa lēmumu (protokols Nr.</w:t>
      </w:r>
      <w:r>
        <w:rPr>
          <w:lang w:val="lv-LV"/>
        </w:rPr>
        <w:t> </w:t>
      </w:r>
      <w:r w:rsidRPr="002B7F86">
        <w:rPr>
          <w:lang w:val="lv-LV"/>
        </w:rPr>
        <w:t>8, 19.</w:t>
      </w:r>
      <w:r>
        <w:rPr>
          <w:lang w:val="lv-LV"/>
        </w:rPr>
        <w:t xml:space="preserve"> </w:t>
      </w:r>
      <w:r w:rsidRPr="002B7F86">
        <w:rPr>
          <w:lang w:val="lv-LV"/>
        </w:rPr>
        <w:t xml:space="preserve">p.) </w:t>
      </w:r>
      <w:r>
        <w:rPr>
          <w:lang w:val="lv-LV"/>
        </w:rPr>
        <w:t>“</w:t>
      </w:r>
      <w:r w:rsidRPr="002B7F86">
        <w:rPr>
          <w:lang w:val="lv-LV"/>
        </w:rPr>
        <w:t>Par Bauskas novada ilgtspējīgas attīstības stratēģijas līdz 2035.</w:t>
      </w:r>
      <w:r>
        <w:rPr>
          <w:lang w:val="lv-LV"/>
        </w:rPr>
        <w:t xml:space="preserve"> </w:t>
      </w:r>
      <w:r w:rsidRPr="002B7F86">
        <w:rPr>
          <w:lang w:val="lv-LV"/>
        </w:rPr>
        <w:t>gadam, Bauskas novada attīstības programmas no 2022</w:t>
      </w:r>
      <w:r>
        <w:rPr>
          <w:lang w:val="lv-LV"/>
        </w:rPr>
        <w:t> </w:t>
      </w:r>
      <w:r w:rsidRPr="002B7F86">
        <w:rPr>
          <w:lang w:val="lv-LV"/>
        </w:rPr>
        <w:t>.-</w:t>
      </w:r>
      <w:r>
        <w:rPr>
          <w:lang w:val="lv-LV"/>
        </w:rPr>
        <w:t> </w:t>
      </w:r>
      <w:r w:rsidRPr="002B7F86">
        <w:rPr>
          <w:lang w:val="lv-LV"/>
        </w:rPr>
        <w:t>2028.</w:t>
      </w:r>
      <w:r>
        <w:rPr>
          <w:lang w:val="lv-LV"/>
        </w:rPr>
        <w:t xml:space="preserve"> </w:t>
      </w:r>
      <w:r w:rsidRPr="002B7F86">
        <w:rPr>
          <w:lang w:val="lv-LV"/>
        </w:rPr>
        <w:t>gadam un Vides pārskata</w:t>
      </w:r>
      <w:r>
        <w:rPr>
          <w:lang w:val="lv-LV"/>
        </w:rPr>
        <w:t xml:space="preserve"> apstiprināšanu” tika </w:t>
      </w:r>
      <w:r w:rsidRPr="002B7F86">
        <w:rPr>
          <w:lang w:val="lv-LV"/>
        </w:rPr>
        <w:t xml:space="preserve">apstiprināti Bauskas novada attīstības plānošanas dokumenti. </w:t>
      </w:r>
    </w:p>
    <w:p w:rsidR="005843C8" w:rsidRPr="002B7F86" w:rsidP="005843C8" w14:paraId="35185BB5" w14:textId="77777777">
      <w:pPr>
        <w:ind w:firstLine="720"/>
        <w:jc w:val="both"/>
        <w:rPr>
          <w:lang w:val="lv-LV"/>
        </w:rPr>
      </w:pPr>
      <w:r w:rsidRPr="002B7F86">
        <w:rPr>
          <w:lang w:val="lv-LV"/>
        </w:rPr>
        <w:t>Lai nodrošinātu pašvaldības budžeta sasaisti ar plānošanas dokumentiem un varētu pretendēt uz ārējā finansējuma piesaisti, ir nepieciešams aktualizēt Attīstības programmas no 2022.</w:t>
      </w:r>
      <w:r>
        <w:rPr>
          <w:lang w:val="lv-LV"/>
        </w:rPr>
        <w:t xml:space="preserve"> </w:t>
      </w:r>
      <w:r w:rsidRPr="002B7F86">
        <w:rPr>
          <w:lang w:val="lv-LV"/>
        </w:rPr>
        <w:t>-</w:t>
      </w:r>
      <w:r>
        <w:rPr>
          <w:lang w:val="lv-LV"/>
        </w:rPr>
        <w:t xml:space="preserve"> </w:t>
      </w:r>
      <w:r w:rsidRPr="002B7F86">
        <w:rPr>
          <w:lang w:val="lv-LV"/>
        </w:rPr>
        <w:t>2028.</w:t>
      </w:r>
      <w:r>
        <w:rPr>
          <w:lang w:val="lv-LV"/>
        </w:rPr>
        <w:t xml:space="preserve"> </w:t>
      </w:r>
      <w:r w:rsidRPr="002B7F86">
        <w:rPr>
          <w:lang w:val="lv-LV"/>
        </w:rPr>
        <w:t xml:space="preserve">gadam </w:t>
      </w:r>
      <w:r>
        <w:rPr>
          <w:lang w:val="lv-LV"/>
        </w:rPr>
        <w:t>i</w:t>
      </w:r>
      <w:r w:rsidRPr="002B7F86">
        <w:rPr>
          <w:lang w:val="lv-LV"/>
        </w:rPr>
        <w:t xml:space="preserve">nvestīciju plānu. </w:t>
      </w:r>
    </w:p>
    <w:p w:rsidR="005843C8" w:rsidRPr="002B7F86" w:rsidP="005843C8" w14:paraId="0282FF3B" w14:textId="77777777">
      <w:pPr>
        <w:ind w:firstLine="720"/>
        <w:jc w:val="both"/>
        <w:rPr>
          <w:lang w:val="lv-LV"/>
        </w:rPr>
      </w:pPr>
      <w:r w:rsidRPr="002B7F86">
        <w:rPr>
          <w:lang w:val="lv-LV"/>
        </w:rPr>
        <w:t>Pamatojoties uz Ministru kabineta 2014.</w:t>
      </w:r>
      <w:r>
        <w:rPr>
          <w:lang w:val="lv-LV"/>
        </w:rPr>
        <w:t xml:space="preserve"> </w:t>
      </w:r>
      <w:r w:rsidRPr="002B7F86">
        <w:rPr>
          <w:lang w:val="lv-LV"/>
        </w:rPr>
        <w:t>gada 14.</w:t>
      </w:r>
      <w:r>
        <w:rPr>
          <w:lang w:val="lv-LV"/>
        </w:rPr>
        <w:t xml:space="preserve"> </w:t>
      </w:r>
      <w:r w:rsidRPr="002B7F86">
        <w:rPr>
          <w:lang w:val="lv-LV"/>
        </w:rPr>
        <w:t>oktobra noteikumu Nr.</w:t>
      </w:r>
      <w:r>
        <w:rPr>
          <w:lang w:val="lv-LV"/>
        </w:rPr>
        <w:t xml:space="preserve"> </w:t>
      </w:r>
      <w:r w:rsidRPr="002B7F86">
        <w:rPr>
          <w:lang w:val="lv-LV"/>
        </w:rPr>
        <w:t xml:space="preserve">628 </w:t>
      </w:r>
      <w:r>
        <w:rPr>
          <w:lang w:val="lv-LV"/>
        </w:rPr>
        <w:t>“</w:t>
      </w:r>
      <w:r w:rsidRPr="002B7F86">
        <w:rPr>
          <w:lang w:val="lv-LV"/>
        </w:rPr>
        <w:t>Noteikumi par pašvaldību teritorijas attīstības plānošanas dokumentiem” 73. un 74.</w:t>
      </w:r>
      <w:r>
        <w:rPr>
          <w:lang w:val="lv-LV"/>
        </w:rPr>
        <w:t xml:space="preserve"> </w:t>
      </w:r>
      <w:r w:rsidRPr="002B7F86">
        <w:rPr>
          <w:lang w:val="lv-LV"/>
        </w:rPr>
        <w:t>punktu, Attīstības plānošanas sistēmas likuma 3.</w:t>
      </w:r>
      <w:r>
        <w:rPr>
          <w:lang w:val="lv-LV"/>
        </w:rPr>
        <w:t xml:space="preserve"> </w:t>
      </w:r>
      <w:r w:rsidRPr="002B7F86">
        <w:rPr>
          <w:lang w:val="lv-LV"/>
        </w:rPr>
        <w:t xml:space="preserve">panta pirmo daļu un otro daļu, </w:t>
      </w:r>
    </w:p>
    <w:p w:rsidR="005B10DA" w:rsidRPr="00817095" w:rsidP="005B10DA" w14:paraId="734711E9" w14:textId="77777777">
      <w:pPr>
        <w:jc w:val="both"/>
        <w:rPr>
          <w:b/>
          <w:lang w:val="lv-LV"/>
        </w:rPr>
      </w:pPr>
    </w:p>
    <w:p w:rsidR="00E83561" w:rsidRPr="00817095" w:rsidP="00FA4616" w14:paraId="7E43E9E1" w14:textId="77777777">
      <w:pPr>
        <w:jc w:val="center"/>
        <w:rPr>
          <w:lang w:val="lv-LV"/>
        </w:rPr>
      </w:pPr>
      <w:r w:rsidRPr="00817095">
        <w:rPr>
          <w:lang w:val="lv-LV"/>
        </w:rPr>
        <w:t>Bauskas novada dome nolemj:</w:t>
      </w:r>
    </w:p>
    <w:p w:rsidR="00E83561" w:rsidRPr="00817095" w:rsidP="00E83561" w14:paraId="0E7046EA" w14:textId="77777777">
      <w:pPr>
        <w:pStyle w:val="ListParagraph"/>
        <w:ind w:left="0"/>
        <w:rPr>
          <w:lang w:val="lv-LV"/>
        </w:rPr>
      </w:pPr>
    </w:p>
    <w:p w:rsidR="005843C8" w:rsidRPr="002B7F86" w:rsidP="005843C8" w14:paraId="63546B60" w14:textId="77777777">
      <w:pPr>
        <w:jc w:val="both"/>
        <w:rPr>
          <w:lang w:val="lv-LV"/>
        </w:rPr>
      </w:pPr>
      <w:r>
        <w:rPr>
          <w:lang w:val="lv-LV"/>
        </w:rPr>
        <w:t xml:space="preserve">1. </w:t>
      </w:r>
      <w:r w:rsidRPr="002B7F86">
        <w:rPr>
          <w:lang w:val="lv-LV"/>
        </w:rPr>
        <w:t>Apstiprināt Bauskas novada Attīstības programmas</w:t>
      </w:r>
      <w:r w:rsidRPr="00652C02">
        <w:rPr>
          <w:b/>
          <w:sz w:val="28"/>
          <w:szCs w:val="28"/>
          <w:lang w:val="lv-LV"/>
        </w:rPr>
        <w:t xml:space="preserve"> </w:t>
      </w:r>
      <w:r w:rsidRPr="00652C02">
        <w:rPr>
          <w:lang w:val="lv-LV"/>
        </w:rPr>
        <w:t>2022.</w:t>
      </w:r>
      <w:r>
        <w:rPr>
          <w:lang w:val="lv-LV"/>
        </w:rPr>
        <w:t> </w:t>
      </w:r>
      <w:r w:rsidRPr="00652C02">
        <w:rPr>
          <w:lang w:val="lv-LV"/>
        </w:rPr>
        <w:t>-</w:t>
      </w:r>
      <w:r>
        <w:rPr>
          <w:lang w:val="lv-LV"/>
        </w:rPr>
        <w:t> </w:t>
      </w:r>
      <w:r w:rsidRPr="00652C02">
        <w:rPr>
          <w:lang w:val="lv-LV"/>
        </w:rPr>
        <w:t>2028.</w:t>
      </w:r>
      <w:r>
        <w:rPr>
          <w:lang w:val="lv-LV"/>
        </w:rPr>
        <w:t xml:space="preserve"> </w:t>
      </w:r>
      <w:r w:rsidRPr="00652C02">
        <w:rPr>
          <w:lang w:val="lv-LV"/>
        </w:rPr>
        <w:t>gadam</w:t>
      </w:r>
      <w:r w:rsidRPr="002B7F86">
        <w:rPr>
          <w:lang w:val="lv-LV"/>
        </w:rPr>
        <w:t xml:space="preserve"> Inves</w:t>
      </w:r>
      <w:r>
        <w:rPr>
          <w:lang w:val="lv-LV"/>
        </w:rPr>
        <w:t>tīciju plānu jaunā redakcijā saskaņā ar pielikumiem.</w:t>
      </w:r>
    </w:p>
    <w:p w:rsidR="005843C8" w:rsidP="005843C8" w14:paraId="38A824C8" w14:textId="77777777">
      <w:pPr>
        <w:jc w:val="both"/>
        <w:rPr>
          <w:lang w:val="lv-LV"/>
        </w:rPr>
      </w:pPr>
      <w:r w:rsidRPr="002B7F86">
        <w:rPr>
          <w:lang w:val="lv-LV"/>
        </w:rPr>
        <w:t>2.</w:t>
      </w:r>
      <w:r>
        <w:rPr>
          <w:lang w:val="lv-LV"/>
        </w:rPr>
        <w:t xml:space="preserve"> Uzdot Bauskas novada pašvaldības iestādes „Bauskas novada administrācija” Attīstības un būvniecības departamenta teritorijas plānotājam piecu dienu laikā l</w:t>
      </w:r>
      <w:r w:rsidRPr="002B7F86">
        <w:rPr>
          <w:lang w:val="lv-LV"/>
        </w:rPr>
        <w:t>ēmumu ievietot Teritorijas attīstības plānošanas informācijas sistēmā un informāciju nosūtīt Zemgales plānošanas reģionam.</w:t>
      </w:r>
    </w:p>
    <w:p w:rsidR="005843C8" w:rsidRPr="00652C02" w:rsidP="005843C8" w14:paraId="2597DD81" w14:textId="77777777">
      <w:pPr>
        <w:jc w:val="both"/>
        <w:rPr>
          <w:lang w:val="lv-LV"/>
        </w:rPr>
      </w:pPr>
      <w:r>
        <w:rPr>
          <w:lang w:val="lv-LV"/>
        </w:rPr>
        <w:t xml:space="preserve">3. </w:t>
      </w:r>
      <w:r w:rsidRPr="00652C02">
        <w:rPr>
          <w:lang w:val="lv-LV" w:eastAsia="en-US"/>
        </w:rPr>
        <w:t xml:space="preserve">Kontroli par lēmuma izpildi uzdot veikt Bauskas novada pašvaldības izpilddirektoram. </w:t>
      </w:r>
    </w:p>
    <w:p w:rsidR="005843C8" w:rsidRPr="002B7F86" w:rsidP="005843C8" w14:paraId="4E197754" w14:textId="77777777">
      <w:pPr>
        <w:jc w:val="both"/>
        <w:rPr>
          <w:lang w:val="lv-LV"/>
        </w:rPr>
      </w:pPr>
    </w:p>
    <w:p w:rsidR="005843C8" w:rsidRPr="00817095" w:rsidP="005843C8" w14:paraId="4203A6B6" w14:textId="00259649">
      <w:pPr>
        <w:rPr>
          <w:lang w:val="lv-LV"/>
        </w:rPr>
      </w:pPr>
      <w:r w:rsidRPr="002B7F86">
        <w:rPr>
          <w:lang w:val="lv-LV"/>
        </w:rPr>
        <w:t xml:space="preserve">Pielikumā: Investīciju plāns uz </w:t>
      </w:r>
      <w:r w:rsidR="00682357">
        <w:rPr>
          <w:lang w:val="lv-LV"/>
        </w:rPr>
        <w:t>188</w:t>
      </w:r>
      <w:r w:rsidRPr="002B7F86">
        <w:rPr>
          <w:lang w:val="lv-LV"/>
        </w:rPr>
        <w:t xml:space="preserve"> </w:t>
      </w:r>
      <w:r w:rsidRPr="002B7F86">
        <w:rPr>
          <w:lang w:val="lv-LV"/>
        </w:rPr>
        <w:t>lp</w:t>
      </w:r>
      <w:r w:rsidRPr="002B7F86">
        <w:rPr>
          <w:lang w:val="lv-LV"/>
        </w:rPr>
        <w:t>.</w:t>
      </w:r>
      <w:r w:rsidRPr="002B7F86">
        <w:rPr>
          <w:lang w:val="lv-LV"/>
        </w:rPr>
        <w:cr/>
      </w:r>
    </w:p>
    <w:p w:rsidR="00E550A3" w:rsidRPr="00E550A3" w:rsidP="00E550A3" w14:paraId="5C183FEC" w14:textId="77777777">
      <w:pPr>
        <w:jc w:val="both"/>
        <w:rPr>
          <w:lang w:val="lv-LV"/>
        </w:rPr>
      </w:pPr>
    </w:p>
    <w:p w:rsidR="00E550A3" w:rsidRPr="00817095" w:rsidP="00E550A3" w14:paraId="790EA303" w14:textId="38265DF9">
      <w:pPr>
        <w:jc w:val="both"/>
        <w:rPr>
          <w:lang w:val="lv-LV"/>
        </w:rPr>
      </w:pPr>
      <w:r w:rsidRPr="00E550A3">
        <w:rPr>
          <w:lang w:val="lv-LV"/>
        </w:rPr>
        <w:t>Domes priekšsēdētājs</w:t>
      </w:r>
      <w:r w:rsidRPr="00817095" w:rsidR="00756E23">
        <w:rPr>
          <w:lang w:val="lv-LV"/>
        </w:rPr>
        <w:t xml:space="preserve">                                              </w:t>
      </w:r>
      <w:r w:rsidRPr="00E550A3">
        <w:rPr>
          <w:lang w:val="lv-LV"/>
        </w:rPr>
        <w:t>Aivars</w:t>
      </w:r>
      <w:r>
        <w:rPr>
          <w:lang w:val="lv-LV"/>
        </w:rPr>
        <w:t xml:space="preserve"> </w:t>
      </w:r>
      <w:r w:rsidRPr="00E550A3">
        <w:rPr>
          <w:lang w:val="lv-LV"/>
        </w:rPr>
        <w:t>Mačeks</w:t>
      </w:r>
    </w:p>
    <w:p w:rsidR="005B10DA" w:rsidRPr="00817095" w:rsidP="005B10DA" w14:paraId="7DA0FD24" w14:textId="3AC41675">
      <w:pPr>
        <w:jc w:val="both"/>
        <w:rPr>
          <w:lang w:val="lv-LV"/>
        </w:rPr>
      </w:pPr>
    </w:p>
    <w:p w:rsidR="005B10DA" w:rsidRPr="00817095" w:rsidP="005B10DA" w14:paraId="241C4105" w14:textId="77777777">
      <w:pPr>
        <w:rPr>
          <w:lang w:val="lv-LV"/>
        </w:rPr>
      </w:pPr>
    </w:p>
    <w:p w:rsidR="005F585C" w:rsidRPr="00817095" w:rsidP="005F585C" w14:paraId="6AF728DE" w14:textId="77777777">
      <w:pPr>
        <w:rPr>
          <w:lang w:val="lv-LV"/>
        </w:rPr>
      </w:pPr>
    </w:p>
    <w:p w:rsidR="00391737" w:rsidRPr="00817095" w:rsidP="005F585C" w14:paraId="26E7B480" w14:textId="77777777">
      <w:pPr>
        <w:rPr>
          <w:lang w:val="lv-LV"/>
        </w:rPr>
      </w:pPr>
    </w:p>
    <w:sectPr w:rsidSect="00817095">
      <w:foot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ltHandel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2672949">
    <w:abstractNumId w:val="2"/>
  </w:num>
  <w:num w:numId="2" w16cid:durableId="524296913">
    <w:abstractNumId w:val="0"/>
  </w:num>
  <w:num w:numId="3" w16cid:durableId="1463497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F3294"/>
    <w:rsid w:val="00112CF5"/>
    <w:rsid w:val="001C49B2"/>
    <w:rsid w:val="001D1C52"/>
    <w:rsid w:val="00224962"/>
    <w:rsid w:val="002978FA"/>
    <w:rsid w:val="002B7F86"/>
    <w:rsid w:val="002D0A84"/>
    <w:rsid w:val="002E7B10"/>
    <w:rsid w:val="00370A3E"/>
    <w:rsid w:val="00391737"/>
    <w:rsid w:val="003A660F"/>
    <w:rsid w:val="00434C6B"/>
    <w:rsid w:val="005414AC"/>
    <w:rsid w:val="00576C82"/>
    <w:rsid w:val="005843C8"/>
    <w:rsid w:val="005A731C"/>
    <w:rsid w:val="005B10DA"/>
    <w:rsid w:val="005F585C"/>
    <w:rsid w:val="00652C02"/>
    <w:rsid w:val="00682357"/>
    <w:rsid w:val="006A5E1B"/>
    <w:rsid w:val="006E0D32"/>
    <w:rsid w:val="00756E23"/>
    <w:rsid w:val="007616EE"/>
    <w:rsid w:val="00811EA4"/>
    <w:rsid w:val="00817095"/>
    <w:rsid w:val="008D4E6A"/>
    <w:rsid w:val="00943AB1"/>
    <w:rsid w:val="009B514C"/>
    <w:rsid w:val="00A05314"/>
    <w:rsid w:val="00A2398A"/>
    <w:rsid w:val="00A73F14"/>
    <w:rsid w:val="00A827EF"/>
    <w:rsid w:val="00A84D4B"/>
    <w:rsid w:val="00B0429F"/>
    <w:rsid w:val="00B762A6"/>
    <w:rsid w:val="00B86965"/>
    <w:rsid w:val="00BC1B30"/>
    <w:rsid w:val="00BD390D"/>
    <w:rsid w:val="00C30265"/>
    <w:rsid w:val="00CD0BD2"/>
    <w:rsid w:val="00E550A3"/>
    <w:rsid w:val="00E83561"/>
    <w:rsid w:val="00F41DC4"/>
    <w:rsid w:val="00F7092F"/>
    <w:rsid w:val="00FA4616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A57828"/>
  <w15:docId w15:val="{C29A634A-092D-4F30-BD15-FC5F37E6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Heading1">
    <w:name w:val="heading 1"/>
    <w:basedOn w:val="Normal"/>
    <w:next w:val="Normal"/>
    <w:link w:val="Virsraksts1Rakstz"/>
    <w:qFormat/>
    <w:rsid w:val="008D4E6A"/>
    <w:pPr>
      <w:keepNext/>
      <w:outlineLvl w:val="0"/>
    </w:pPr>
    <w:rPr>
      <w:rFonts w:ascii="BaltHandelGothic" w:hAnsi="BaltHandelGothic"/>
      <w:sz w:val="48"/>
      <w:szCs w:val="4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  <w:style w:type="character" w:customStyle="1" w:styleId="Virsraksts1Rakstz">
    <w:name w:val="Virsraksts 1 Rakstz."/>
    <w:basedOn w:val="DefaultParagraphFont"/>
    <w:link w:val="Heading1"/>
    <w:rsid w:val="008D4E6A"/>
    <w:rPr>
      <w:rFonts w:ascii="BaltHandelGothic" w:eastAsia="Times New Roman" w:hAnsi="BaltHandelGothic" w:cs="Times New Roman"/>
      <w:sz w:val="48"/>
      <w:szCs w:val="48"/>
      <w:lang w:val="x-none" w:eastAsia="lv-LV"/>
    </w:rPr>
  </w:style>
  <w:style w:type="character" w:styleId="Hyperlink">
    <w:name w:val="Hyperlink"/>
    <w:rsid w:val="008D4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pasts@bauskasnovads.lv" TargetMode="External" /><Relationship Id="rId7" Type="http://schemas.openxmlformats.org/officeDocument/2006/relationships/hyperlink" Target="http://www.bauskasnovads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52FBE-F01B-4A7D-B615-0A4E289F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Evita Grigorjeva</dc:creator>
  <cp:lastModifiedBy>Bauskas Novads</cp:lastModifiedBy>
  <cp:revision>12</cp:revision>
  <cp:lastPrinted>2025-07-31T10:46:00Z</cp:lastPrinted>
  <dcterms:created xsi:type="dcterms:W3CDTF">2024-02-07T16:21:00Z</dcterms:created>
  <dcterms:modified xsi:type="dcterms:W3CDTF">2025-07-31T11:01:00Z</dcterms:modified>
</cp:coreProperties>
</file>