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010E6" w:rsidRPr="00C174B8" w:rsidP="00C174B8" w14:paraId="18403C54" w14:textId="77777777">
      <w:pPr>
        <w:pStyle w:val="ListParagraph"/>
        <w:numPr>
          <w:ilvl w:val="0"/>
          <w:numId w:val="8"/>
        </w:num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74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pielikums </w:t>
      </w:r>
    </w:p>
    <w:p w:rsidR="00C174B8" w:rsidRPr="00C174B8" w:rsidP="00C174B8" w14:paraId="7357134B" w14:textId="6D80BBD0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:rsidR="00C174B8" w:rsidRPr="00C174B8" w:rsidP="00C174B8" w14:paraId="6E8C0799" w14:textId="77777777">
      <w:pPr>
        <w:pStyle w:val="ListParagraph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C4447" w:rsidP="000C4447" w14:paraId="317621C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AC2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TEHNISKĀ SPECIFIKĀCIJA</w:t>
      </w:r>
      <w:r w:rsidRPr="000C44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4447" w:rsidRPr="007906F1" w:rsidP="000C4447" w14:paraId="1DB19843" w14:textId="687E5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6F1">
        <w:rPr>
          <w:rFonts w:ascii="Times New Roman" w:hAnsi="Times New Roman" w:cs="Times New Roman"/>
          <w:b/>
          <w:sz w:val="28"/>
          <w:szCs w:val="28"/>
        </w:rPr>
        <w:t>CENU APTAUJ</w:t>
      </w:r>
      <w:r>
        <w:rPr>
          <w:rFonts w:ascii="Times New Roman" w:hAnsi="Times New Roman" w:cs="Times New Roman"/>
          <w:b/>
          <w:sz w:val="28"/>
          <w:szCs w:val="28"/>
        </w:rPr>
        <w:t>Ā</w:t>
      </w:r>
    </w:p>
    <w:p w:rsidR="00957AD6" w:rsidRPr="00740AC2" w:rsidP="00957AD6" w14:paraId="50F7DF6F" w14:textId="46601E90">
      <w:pPr>
        <w:widowControl w:val="0"/>
        <w:suppressAutoHyphens/>
        <w:autoSpaceDE w:val="0"/>
        <w:autoSpaceDN w:val="0"/>
        <w:spacing w:after="0" w:line="240" w:lineRule="auto"/>
        <w:ind w:right="-10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92603716"/>
      <w:r w:rsidRPr="00740A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</w:t>
      </w:r>
      <w:r w:rsidRPr="00740A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Koku celmu</w:t>
      </w:r>
      <w:r w:rsidR="00DE2F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 un</w:t>
      </w:r>
      <w:r w:rsidRPr="00740A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 sakņu frēzēšana</w:t>
      </w:r>
      <w:r w:rsidRPr="00740A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bookmarkEnd w:id="0"/>
    <w:p w:rsidR="00A010E6" w:rsidP="000C4447" w14:paraId="47CB876E" w14:textId="2159F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0D99">
        <w:rPr>
          <w:rFonts w:ascii="Times New Roman" w:hAnsi="Times New Roman" w:cs="Times New Roman"/>
          <w:sz w:val="24"/>
          <w:szCs w:val="24"/>
        </w:rPr>
        <w:t xml:space="preserve">identifikācijas Nr. </w:t>
      </w:r>
      <w:r w:rsidRPr="00A9724F" w:rsidR="000C4447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0C444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 w:rsidR="000C444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C4447">
        <w:rPr>
          <w:rFonts w:ascii="Times New Roman" w:eastAsia="Times New Roman" w:hAnsi="Times New Roman" w:cs="Times New Roman"/>
          <w:b/>
          <w:sz w:val="24"/>
          <w:szCs w:val="24"/>
        </w:rPr>
        <w:t>53</w:t>
      </w:r>
    </w:p>
    <w:p w:rsidR="000C4447" w:rsidRPr="00740AC2" w:rsidP="000C4447" w14:paraId="03339EA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0E6" w:rsidRPr="00740AC2" w:rsidP="00AC609E" w14:paraId="66176931" w14:textId="77777777">
      <w:pPr>
        <w:tabs>
          <w:tab w:val="left" w:pos="284"/>
        </w:tabs>
        <w:spacing w:before="120"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0AC2">
        <w:rPr>
          <w:rFonts w:ascii="Times New Roman" w:hAnsi="Times New Roman" w:cs="Times New Roman"/>
          <w:b/>
          <w:sz w:val="24"/>
          <w:szCs w:val="24"/>
        </w:rPr>
        <w:t>Pakalpojumu izpildes prasības</w:t>
      </w:r>
    </w:p>
    <w:p w:rsidR="00A010E6" w:rsidRPr="00740AC2" w:rsidP="00AC609E" w14:paraId="2B2B5BA9" w14:textId="7777777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Izpildītājs Pakalpojumu veic atbilstoši Tehniskās specifikācijas prasībām, ievērojot Latvijas Republikā spēkā esošos normatīvos aktus.</w:t>
      </w:r>
    </w:p>
    <w:p w:rsidR="00A010E6" w:rsidRPr="00740AC2" w:rsidP="00AC609E" w14:paraId="39683A96" w14:textId="7777777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Izpildītājs Pakalpojumu veic ar savu darbaspēku, inventāru un mehānismiem, nodrošinot visus resursus, tai skaitā tehnikas vienības transportēšanu un  degvielu, kas nepieciešami kvalitatīvai Pakalpojuma izpildei.</w:t>
      </w:r>
    </w:p>
    <w:p w:rsidR="00A010E6" w:rsidRPr="00740AC2" w:rsidP="00AC609E" w14:paraId="7FDB0A63" w14:textId="32C3ED91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 xml:space="preserve">Koku  celmu un sakņu frēzēšana jāveic ne seklāk par </w:t>
      </w:r>
      <w:r w:rsidR="000B1A7F">
        <w:rPr>
          <w:rFonts w:ascii="Times New Roman" w:hAnsi="Times New Roman" w:cs="Times New Roman"/>
          <w:sz w:val="24"/>
          <w:szCs w:val="24"/>
        </w:rPr>
        <w:t>1</w:t>
      </w:r>
      <w:r w:rsidRPr="00740AC2">
        <w:rPr>
          <w:rFonts w:ascii="Times New Roman" w:hAnsi="Times New Roman" w:cs="Times New Roman"/>
          <w:sz w:val="24"/>
          <w:szCs w:val="24"/>
        </w:rPr>
        <w:t>0 cm, skaitot no zemes virsmas.</w:t>
      </w:r>
    </w:p>
    <w:p w:rsidR="00C06B54" w:rsidP="00AC609E" w14:paraId="112A6464" w14:textId="7777777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 xml:space="preserve">Koksnei jābūt safrēzētai tā, lai uz </w:t>
      </w:r>
      <w:r w:rsidRPr="00740AC2" w:rsidR="00763A5E">
        <w:rPr>
          <w:rFonts w:ascii="Times New Roman" w:hAnsi="Times New Roman" w:cs="Times New Roman"/>
          <w:sz w:val="24"/>
          <w:szCs w:val="24"/>
        </w:rPr>
        <w:t>zemes</w:t>
      </w:r>
      <w:r w:rsidRPr="00740AC2">
        <w:rPr>
          <w:rFonts w:ascii="Times New Roman" w:hAnsi="Times New Roman" w:cs="Times New Roman"/>
          <w:sz w:val="24"/>
          <w:szCs w:val="24"/>
        </w:rPr>
        <w:t xml:space="preserve"> virsmas ir pēc iespējams smalkāka </w:t>
      </w:r>
      <w:r w:rsidRPr="00740AC2">
        <w:rPr>
          <w:rFonts w:ascii="Times New Roman" w:hAnsi="Times New Roman" w:cs="Times New Roman"/>
          <w:sz w:val="24"/>
          <w:szCs w:val="24"/>
        </w:rPr>
        <w:t>mulča</w:t>
      </w:r>
      <w:r w:rsidRPr="00740AC2">
        <w:rPr>
          <w:rFonts w:ascii="Times New Roman" w:hAnsi="Times New Roman" w:cs="Times New Roman"/>
          <w:sz w:val="24"/>
          <w:szCs w:val="24"/>
        </w:rPr>
        <w:t>.</w:t>
      </w:r>
    </w:p>
    <w:p w:rsidR="006C4E9D" w:rsidP="00AC609E" w14:paraId="4D6844CC" w14:textId="742A09F0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4E9D">
        <w:rPr>
          <w:rFonts w:ascii="Times New Roman" w:hAnsi="Times New Roman" w:cs="Times New Roman"/>
          <w:sz w:val="24"/>
          <w:szCs w:val="24"/>
        </w:rPr>
        <w:t xml:space="preserve">Pakalpojuma mērķis – veikt kopšanas darbus, iegūt estētiski tīkamu, drošu un </w:t>
      </w:r>
      <w:r>
        <w:rPr>
          <w:rFonts w:ascii="Times New Roman" w:hAnsi="Times New Roman" w:cs="Times New Roman"/>
          <w:sz w:val="24"/>
          <w:szCs w:val="24"/>
        </w:rPr>
        <w:t>sakoptu</w:t>
      </w:r>
      <w:r w:rsidRPr="006C4E9D">
        <w:rPr>
          <w:rFonts w:ascii="Times New Roman" w:hAnsi="Times New Roman" w:cs="Times New Roman"/>
          <w:sz w:val="24"/>
          <w:szCs w:val="24"/>
        </w:rPr>
        <w:t xml:space="preserve"> vidi.</w:t>
      </w:r>
    </w:p>
    <w:p w:rsidR="006C4E9D" w:rsidP="006C4E9D" w14:paraId="644C5974" w14:textId="7777777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4E9D">
        <w:rPr>
          <w:rFonts w:ascii="Times New Roman" w:hAnsi="Times New Roman" w:cs="Times New Roman"/>
          <w:sz w:val="24"/>
          <w:szCs w:val="24"/>
        </w:rPr>
        <w:t>Pēc celmu frēzēšanas veic vietas sakopšanu bez papildus samaksas. Darba rezultātā iegūtā koksne jāutilizē.</w:t>
      </w:r>
    </w:p>
    <w:p w:rsidR="006C4E9D" w:rsidP="006C4E9D" w14:paraId="11D73387" w14:textId="7777777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C4E9D">
        <w:rPr>
          <w:rFonts w:ascii="Times New Roman" w:hAnsi="Times New Roman" w:cs="Times New Roman"/>
          <w:sz w:val="24"/>
          <w:szCs w:val="24"/>
        </w:rPr>
        <w:t>akalpojuma vides aizsardzības prasības – jāveic koku</w:t>
      </w:r>
      <w:r>
        <w:rPr>
          <w:rFonts w:ascii="Times New Roman" w:hAnsi="Times New Roman" w:cs="Times New Roman"/>
          <w:sz w:val="24"/>
          <w:szCs w:val="24"/>
        </w:rPr>
        <w:t xml:space="preserve"> stumbra daļas, ja tāda ir saglabājusies</w:t>
      </w:r>
      <w:r w:rsidRPr="006C4E9D">
        <w:rPr>
          <w:rFonts w:ascii="Times New Roman" w:hAnsi="Times New Roman" w:cs="Times New Roman"/>
          <w:sz w:val="24"/>
          <w:szCs w:val="24"/>
        </w:rPr>
        <w:t xml:space="preserve"> nozāģēšana un koku celmu frēzēšana, ievērojot attiecīgās koku sugas agrotehniskās prasības.</w:t>
      </w:r>
    </w:p>
    <w:p w:rsidR="006C4E9D" w:rsidP="006C4E9D" w14:paraId="3A2702C2" w14:textId="3D58C701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4E9D">
        <w:rPr>
          <w:rFonts w:ascii="Times New Roman" w:hAnsi="Times New Roman" w:cs="Times New Roman"/>
          <w:sz w:val="24"/>
          <w:szCs w:val="24"/>
        </w:rPr>
        <w:t>Darbavietā nav pieļaujama vides piesārņošana ar izlietu degvielu, eļļām vai citām vielām.</w:t>
      </w:r>
    </w:p>
    <w:p w:rsidR="00834897" w:rsidP="00834897" w14:paraId="3316E4C6" w14:textId="7777777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4E9D">
        <w:rPr>
          <w:rFonts w:ascii="Times New Roman" w:hAnsi="Times New Roman" w:cs="Times New Roman"/>
          <w:sz w:val="24"/>
          <w:szCs w:val="24"/>
        </w:rPr>
        <w:t>Darbi jāveic ievērojot darba un tehnikas drošības pasākumus, nebojājot apkārtējās ēkas, būves, aprīkojumus, labiekārtojuma elementus, apstādījumus, apstādījumus vai tehniku, inženierkomunikāciju tīklus u.c. Darba veikšanai jānodrošina nepieciešamo drošības līdzekļu ievērošana – zāģēšanas</w:t>
      </w:r>
      <w:r>
        <w:rPr>
          <w:rFonts w:ascii="Times New Roman" w:hAnsi="Times New Roman" w:cs="Times New Roman"/>
          <w:sz w:val="24"/>
          <w:szCs w:val="24"/>
        </w:rPr>
        <w:t xml:space="preserve"> un frēzēšanas</w:t>
      </w:r>
      <w:r w:rsidRPr="006C4E9D">
        <w:rPr>
          <w:rFonts w:ascii="Times New Roman" w:hAnsi="Times New Roman" w:cs="Times New Roman"/>
          <w:sz w:val="24"/>
          <w:szCs w:val="24"/>
        </w:rPr>
        <w:t xml:space="preserve"> vieta jāierobežo ar </w:t>
      </w:r>
      <w:r w:rsidRPr="006C4E9D">
        <w:rPr>
          <w:rFonts w:ascii="Times New Roman" w:hAnsi="Times New Roman" w:cs="Times New Roman"/>
          <w:sz w:val="24"/>
          <w:szCs w:val="24"/>
        </w:rPr>
        <w:t>aizsarglentām</w:t>
      </w:r>
      <w:r w:rsidRPr="006C4E9D">
        <w:rPr>
          <w:rFonts w:ascii="Times New Roman" w:hAnsi="Times New Roman" w:cs="Times New Roman"/>
          <w:sz w:val="24"/>
          <w:szCs w:val="24"/>
        </w:rPr>
        <w:t xml:space="preserve"> vai barjerām atbilstoši normatīvajiem aktiem. Darba procesā nedrīkst nepamatoti un neatbilstoši apgrūtināt satiksmi vai traucēt gājēju plūsmu.</w:t>
      </w:r>
    </w:p>
    <w:p w:rsidR="00834897" w:rsidRPr="00834897" w:rsidP="00834897" w14:paraId="15BCD33D" w14:textId="0CD86BE1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Izpildītājs</w:t>
      </w:r>
      <w:r w:rsidRPr="008348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atbildīgs par darbavietas sakārtošanu.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Izpildītājs</w:t>
      </w:r>
      <w:r w:rsidRPr="008348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veic darba gaitā radušos zāģmateriālu, kokmateriālu, koku un zaru utilizāciju, darba vietā saslaukāmas skaidas un salasāmi sīkie zari. Darba vieta jāsakārto 4 (četru) stundu laikā, pēc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koku celmu frēzēšanas</w:t>
      </w:r>
      <w:r w:rsidRPr="008348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darbu pabeigšanas.</w:t>
      </w:r>
    </w:p>
    <w:p w:rsidR="00A010E6" w:rsidRPr="00740AC2" w:rsidP="00AC609E" w14:paraId="2259FD83" w14:textId="7777777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 xml:space="preserve">Par Pakalpojuma izpildes laikā nodarītiem zaudējumiem trešajām personām atbild Izpildītājs. </w:t>
      </w:r>
    </w:p>
    <w:p w:rsidR="00B06104" w:rsidRPr="000B1A7F" w:rsidP="000B1A7F" w14:paraId="70E7E0CC" w14:textId="6A2C555F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Izpildītāja pienākums ir:</w:t>
      </w:r>
      <w:r w:rsidRPr="000B1A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09E" w:rsidRPr="000B1A7F" w:rsidP="00AC609E" w14:paraId="0AA7EDAB" w14:textId="77777777">
      <w:pPr>
        <w:pStyle w:val="ListParagraph"/>
        <w:numPr>
          <w:ilvl w:val="1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1A7F">
        <w:rPr>
          <w:rFonts w:ascii="Times New Roman" w:hAnsi="Times New Roman" w:cs="Times New Roman"/>
          <w:sz w:val="24"/>
          <w:szCs w:val="24"/>
        </w:rPr>
        <w:t>Darbus uzsākt ne vēlāk kā  divu darba dienu laikā no Pasūtītāja telefoniska un/vai rakstiska (e-pasta) pieprasījuma saņemšanas brīža un iepriekš veicamo darbu apjoma saskaņošanas.</w:t>
      </w:r>
    </w:p>
    <w:p w:rsidR="00A010E6" w:rsidP="00AC609E" w14:paraId="675580D3" w14:textId="26A58B22">
      <w:pPr>
        <w:pStyle w:val="ListParagraph"/>
        <w:numPr>
          <w:ilvl w:val="1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Izpildīt darbu noteiktā, iepriekš saskaņotā laikā un apjomā</w:t>
      </w:r>
      <w:r w:rsidR="007906F1">
        <w:rPr>
          <w:rFonts w:ascii="Times New Roman" w:hAnsi="Times New Roman" w:cs="Times New Roman"/>
          <w:sz w:val="24"/>
          <w:szCs w:val="24"/>
        </w:rPr>
        <w:t>. Darbi veicami darbadienās no plkst.8.00 līdz 16.30.</w:t>
      </w:r>
    </w:p>
    <w:p w:rsidR="007906F1" w:rsidRPr="00740AC2" w:rsidP="00AC609E" w14:paraId="5ED659B4" w14:textId="2455BBF5">
      <w:pPr>
        <w:pStyle w:val="ListParagraph"/>
        <w:numPr>
          <w:ilvl w:val="1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Izpildītājam jāspēj nodrošināt vienā darbadienā vismaz 3 (trīs) celmu </w:t>
      </w:r>
      <w:r w:rsidR="008F6B1E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frēzēšanu diametrā līdz 80 cm vai vismaz 1 (viena) celma </w:t>
      </w:r>
      <w:r w:rsidR="008F6B1E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frēzēšanu diametrā</w:t>
      </w:r>
      <w:r w:rsidR="008F6B1E">
        <w:rPr>
          <w:rFonts w:ascii="Times New Roman" w:hAnsi="Times New Roman" w:cs="Times New Roman"/>
          <w:sz w:val="24"/>
          <w:szCs w:val="24"/>
        </w:rPr>
        <w:t xml:space="preserve"> lielāku par</w:t>
      </w:r>
      <w:r>
        <w:rPr>
          <w:rFonts w:ascii="Times New Roman" w:hAnsi="Times New Roman" w:cs="Times New Roman"/>
          <w:sz w:val="24"/>
          <w:szCs w:val="24"/>
        </w:rPr>
        <w:t xml:space="preserve"> 81 cm un darba vietas sakopšan</w:t>
      </w:r>
      <w:r w:rsidR="008F6B1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06104" w:rsidRPr="00740AC2" w:rsidP="00AC609E" w14:paraId="563C1856" w14:textId="77777777">
      <w:pPr>
        <w:pStyle w:val="ListParagraph"/>
        <w:numPr>
          <w:ilvl w:val="1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Informēt Pasūtītāju, kad ir izpildīts darba uzdevums un, ja darba uzdevumus nav iespējams izpildīt noteiktajā laikā un apjomā.</w:t>
      </w:r>
    </w:p>
    <w:p w:rsidR="00B06104" w:rsidRPr="00740AC2" w:rsidP="00AC609E" w14:paraId="5A7E747B" w14:textId="77777777">
      <w:pPr>
        <w:pStyle w:val="ListParagraph"/>
        <w:numPr>
          <w:ilvl w:val="1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>Izpildīt darba uzdevumus, ievērojot Pasūtītāja iepriekš norādītās prasības.</w:t>
      </w:r>
    </w:p>
    <w:p w:rsidR="00B06104" w:rsidRPr="00740AC2" w:rsidP="00AC609E" w14:paraId="40477956" w14:textId="41D41266">
      <w:pPr>
        <w:pStyle w:val="ListParagraph"/>
        <w:numPr>
          <w:ilvl w:val="1"/>
          <w:numId w:val="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 xml:space="preserve">Cenā iekļaut visas izmaksas, </w:t>
      </w:r>
      <w:r w:rsidRPr="00740AC2" w:rsidR="00AC609E">
        <w:rPr>
          <w:rFonts w:ascii="Times New Roman" w:hAnsi="Times New Roman" w:cs="Times New Roman"/>
          <w:sz w:val="24"/>
          <w:szCs w:val="24"/>
        </w:rPr>
        <w:t>tai skaitā izmaksas</w:t>
      </w:r>
      <w:r w:rsidR="000B1A7F">
        <w:rPr>
          <w:rFonts w:ascii="Times New Roman" w:hAnsi="Times New Roman" w:cs="Times New Roman"/>
          <w:sz w:val="24"/>
          <w:szCs w:val="24"/>
        </w:rPr>
        <w:t>,</w:t>
      </w:r>
      <w:r w:rsidRPr="00740AC2" w:rsidR="00AC609E">
        <w:rPr>
          <w:rFonts w:ascii="Times New Roman" w:hAnsi="Times New Roman" w:cs="Times New Roman"/>
          <w:sz w:val="24"/>
          <w:szCs w:val="24"/>
        </w:rPr>
        <w:t xml:space="preserve"> kas saistītas ar </w:t>
      </w:r>
      <w:r w:rsidRPr="00740AC2">
        <w:rPr>
          <w:rFonts w:ascii="Times New Roman" w:hAnsi="Times New Roman" w:cs="Times New Roman"/>
          <w:sz w:val="24"/>
          <w:szCs w:val="24"/>
        </w:rPr>
        <w:t>tehnikas nogādāšanu līdz objektam.</w:t>
      </w:r>
    </w:p>
    <w:p w:rsidR="00C85065" w:rsidP="00AC609E" w14:paraId="1106AC3D" w14:textId="1A9D92CA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 xml:space="preserve">Darba izpildes vieta ir </w:t>
      </w:r>
      <w:r w:rsidR="000B1A7F">
        <w:rPr>
          <w:rFonts w:ascii="Times New Roman" w:hAnsi="Times New Roman" w:cs="Times New Roman"/>
          <w:sz w:val="24"/>
          <w:szCs w:val="24"/>
        </w:rPr>
        <w:t>Bauska</w:t>
      </w:r>
      <w:r w:rsidRPr="00740AC2">
        <w:rPr>
          <w:rFonts w:ascii="Times New Roman" w:hAnsi="Times New Roman" w:cs="Times New Roman"/>
          <w:sz w:val="24"/>
          <w:szCs w:val="24"/>
        </w:rPr>
        <w:t>, Bauskas novads</w:t>
      </w:r>
      <w:r w:rsidR="000B1A7F">
        <w:rPr>
          <w:rFonts w:ascii="Times New Roman" w:hAnsi="Times New Roman" w:cs="Times New Roman"/>
          <w:sz w:val="24"/>
          <w:szCs w:val="24"/>
        </w:rPr>
        <w:t>:</w:t>
      </w:r>
    </w:p>
    <w:p w:rsidR="000B1A7F" w:rsidP="000B1A7F" w14:paraId="032CC2D2" w14:textId="3A073FA3">
      <w:pPr>
        <w:pStyle w:val="ListParagraph"/>
        <w:numPr>
          <w:ilvl w:val="1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Karpa dārzs – </w:t>
      </w:r>
      <w:r w:rsidR="008B23BF">
        <w:rPr>
          <w:rFonts w:ascii="Times New Roman" w:hAnsi="Times New Roman" w:cs="Times New Roman"/>
          <w:sz w:val="24"/>
          <w:szCs w:val="24"/>
        </w:rPr>
        <w:t>4 celmi;</w:t>
      </w:r>
    </w:p>
    <w:p w:rsidR="000B1A7F" w:rsidRPr="008B23BF" w:rsidP="008B23BF" w14:paraId="4E865EB7" w14:textId="6A11DD96">
      <w:pPr>
        <w:pStyle w:val="ListParagraph"/>
        <w:numPr>
          <w:ilvl w:val="1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Mēmeles ielas ābeļdārzs –</w:t>
      </w:r>
      <w:r w:rsidR="008B23BF">
        <w:rPr>
          <w:rFonts w:ascii="Times New Roman" w:hAnsi="Times New Roman" w:cs="Times New Roman"/>
          <w:sz w:val="24"/>
          <w:szCs w:val="24"/>
        </w:rPr>
        <w:t xml:space="preserve"> 3 celmi;</w:t>
      </w:r>
      <w:r w:rsidRPr="008B2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A7F" w:rsidP="000B1A7F" w14:paraId="61E304F8" w14:textId="4E3F4E35">
      <w:pPr>
        <w:pStyle w:val="ListParagraph"/>
        <w:numPr>
          <w:ilvl w:val="1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pilsētas ielas – </w:t>
      </w:r>
      <w:r w:rsidR="008B23BF">
        <w:rPr>
          <w:rFonts w:ascii="Times New Roman" w:hAnsi="Times New Roman" w:cs="Times New Roman"/>
          <w:sz w:val="24"/>
          <w:szCs w:val="24"/>
        </w:rPr>
        <w:t>14 celmi;</w:t>
      </w:r>
    </w:p>
    <w:p w:rsidR="000B1A7F" w:rsidP="000B1A7F" w14:paraId="0621F5FB" w14:textId="30ED5DE1">
      <w:pPr>
        <w:pStyle w:val="ListParagraph"/>
        <w:numPr>
          <w:ilvl w:val="1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Brīvības bulvāra parks – </w:t>
      </w:r>
      <w:r w:rsidR="008B23BF">
        <w:rPr>
          <w:rFonts w:ascii="Times New Roman" w:hAnsi="Times New Roman" w:cs="Times New Roman"/>
          <w:sz w:val="24"/>
          <w:szCs w:val="24"/>
        </w:rPr>
        <w:t>5 celmi;</w:t>
      </w:r>
    </w:p>
    <w:p w:rsidR="000B1A7F" w:rsidP="000B1A7F" w14:paraId="3C8C3754" w14:textId="42EFC512">
      <w:pPr>
        <w:pStyle w:val="ListParagraph"/>
        <w:numPr>
          <w:ilvl w:val="1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pilsētas vecie kapi – </w:t>
      </w:r>
      <w:r w:rsidR="008B23BF">
        <w:rPr>
          <w:rFonts w:ascii="Times New Roman" w:hAnsi="Times New Roman" w:cs="Times New Roman"/>
          <w:sz w:val="24"/>
          <w:szCs w:val="24"/>
        </w:rPr>
        <w:t>6 celmi;</w:t>
      </w:r>
    </w:p>
    <w:p w:rsidR="000B1A7F" w:rsidP="000B1A7F" w14:paraId="480089CC" w14:textId="27B59769">
      <w:pPr>
        <w:pStyle w:val="ListParagraph"/>
        <w:numPr>
          <w:ilvl w:val="1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pilsētas jaunie kapi – </w:t>
      </w:r>
      <w:r w:rsidR="008B23BF">
        <w:rPr>
          <w:rFonts w:ascii="Times New Roman" w:hAnsi="Times New Roman" w:cs="Times New Roman"/>
          <w:sz w:val="24"/>
          <w:szCs w:val="24"/>
        </w:rPr>
        <w:t>6 celmi;</w:t>
      </w:r>
    </w:p>
    <w:p w:rsidR="000B1A7F" w:rsidP="000B1A7F" w14:paraId="15A279D2" w14:textId="0159B702">
      <w:pPr>
        <w:pStyle w:val="ListParagraph"/>
        <w:numPr>
          <w:ilvl w:val="1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pilsētas Šarlotes kapi – </w:t>
      </w:r>
      <w:r w:rsidR="008B23BF">
        <w:rPr>
          <w:rFonts w:ascii="Times New Roman" w:hAnsi="Times New Roman" w:cs="Times New Roman"/>
          <w:sz w:val="24"/>
          <w:szCs w:val="24"/>
        </w:rPr>
        <w:t>2 celmi;</w:t>
      </w:r>
    </w:p>
    <w:p w:rsidR="007862AC" w:rsidRPr="008B23BF" w:rsidP="008B23BF" w14:paraId="287DAE32" w14:textId="30137A50">
      <w:pPr>
        <w:pStyle w:val="ListParagraph"/>
        <w:numPr>
          <w:ilvl w:val="1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Bauskas apvienības pārvaldes teritorijā pēc nepieciešamības līguma termiņa darbības laikā.</w:t>
      </w:r>
    </w:p>
    <w:p w:rsidR="007862AC" w:rsidP="000F4BA9" w14:paraId="5B73DBBE" w14:textId="63C4B69C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0AC2">
        <w:rPr>
          <w:rFonts w:ascii="Times New Roman" w:hAnsi="Times New Roman" w:cs="Times New Roman"/>
          <w:sz w:val="24"/>
          <w:szCs w:val="24"/>
        </w:rPr>
        <w:t xml:space="preserve">Pirms piedāvājuma iesniegšanas Pretendents apseko teritoriju, lai piedāvājumā iekļautu visas paredzamās izmaksas. Teritorijas apsekošanu saskaņo ar </w:t>
      </w:r>
      <w:r w:rsidR="00724016">
        <w:rPr>
          <w:rFonts w:ascii="Times New Roman" w:hAnsi="Times New Roman" w:cs="Times New Roman"/>
          <w:sz w:val="24"/>
          <w:szCs w:val="24"/>
        </w:rPr>
        <w:t>Nolikumā</w:t>
      </w:r>
      <w:r w:rsidRPr="00740AC2">
        <w:rPr>
          <w:rFonts w:ascii="Times New Roman" w:hAnsi="Times New Roman" w:cs="Times New Roman"/>
          <w:sz w:val="24"/>
          <w:szCs w:val="24"/>
        </w:rPr>
        <w:t xml:space="preserve"> norādīto kontaktpersonu</w:t>
      </w:r>
      <w:r w:rsidR="008B23BF">
        <w:rPr>
          <w:rFonts w:ascii="Times New Roman" w:hAnsi="Times New Roman" w:cs="Times New Roman"/>
          <w:sz w:val="24"/>
          <w:szCs w:val="24"/>
        </w:rPr>
        <w:t>.</w:t>
      </w:r>
    </w:p>
    <w:p w:rsidR="008A4131" w:rsidP="008A4131" w14:paraId="76DFCD4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131" w:rsidP="008A4131" w14:paraId="33B8CAA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131" w:rsidRPr="008A4131" w:rsidP="008A4131" w14:paraId="7924763E" w14:textId="05427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131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EF3AE9" w:rsidP="00EF3AE9" w14:paraId="2A3C58E3" w14:textId="348A9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131">
        <w:rPr>
          <w:rFonts w:ascii="Times New Roman" w:hAnsi="Times New Roman" w:cs="Times New Roman"/>
          <w:sz w:val="24"/>
          <w:szCs w:val="24"/>
        </w:rPr>
        <w:t xml:space="preserve">“Bauskas apvienības pārvalde” vadītājas vietniece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4131">
        <w:rPr>
          <w:rFonts w:ascii="Times New Roman" w:hAnsi="Times New Roman" w:cs="Times New Roman"/>
          <w:sz w:val="24"/>
          <w:szCs w:val="24"/>
        </w:rPr>
        <w:t>D.Šķiliņa</w:t>
      </w:r>
    </w:p>
    <w:p w:rsidR="00EF3AE9" w:rsidP="00EF3AE9" w14:paraId="3968918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AE9" w:rsidRPr="00EF3AE9" w:rsidP="00EF3AE9" w14:paraId="7B1D2DF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E6" w:rsidRPr="00740AC2" w:rsidP="00AC609E" w14:paraId="06C1F04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C60FAB" w:rsidRPr="00740AC2" w14:paraId="592A9420" w14:textId="77777777"/>
    <w:p w:rsidR="00E90575" w:rsidRPr="00740AC2" w14:paraId="51817766" w14:textId="77777777"/>
    <w:p w:rsidR="00E90575" w:rsidRPr="00740AC2" w14:paraId="6ECE73D8" w14:textId="77777777"/>
    <w:p w:rsidR="00E90575" w:rsidRPr="00740AC2" w14:paraId="013F25FA" w14:textId="77777777"/>
    <w:p w:rsidR="00E90575" w:rsidRPr="00740AC2" w14:paraId="6EA088B6" w14:textId="77777777"/>
    <w:p w:rsidR="00E90575" w:rsidRPr="00740AC2" w14:paraId="1FA9A45C" w14:textId="77777777"/>
    <w:sectPr w:rsidSect="00AC609E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7D3" w14:paraId="73F3F41F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">
    <w:nsid w:val="20022F65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773C22"/>
    <w:multiLevelType w:val="multilevel"/>
    <w:tmpl w:val="9260E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D9C1B73"/>
    <w:multiLevelType w:val="hybridMultilevel"/>
    <w:tmpl w:val="2E7A44D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4038">
    <w:abstractNumId w:val="6"/>
  </w:num>
  <w:num w:numId="2" w16cid:durableId="931939788">
    <w:abstractNumId w:val="4"/>
  </w:num>
  <w:num w:numId="3" w16cid:durableId="1793861523">
    <w:abstractNumId w:val="5"/>
  </w:num>
  <w:num w:numId="4" w16cid:durableId="1548450009">
    <w:abstractNumId w:val="0"/>
  </w:num>
  <w:num w:numId="5" w16cid:durableId="2037585423">
    <w:abstractNumId w:val="3"/>
  </w:num>
  <w:num w:numId="6" w16cid:durableId="211558957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4392426">
    <w:abstractNumId w:val="2"/>
  </w:num>
  <w:num w:numId="8" w16cid:durableId="1817649637">
    <w:abstractNumId w:val="7"/>
  </w:num>
  <w:num w:numId="9" w16cid:durableId="2687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E6"/>
    <w:rsid w:val="00003201"/>
    <w:rsid w:val="000827D3"/>
    <w:rsid w:val="00086EC7"/>
    <w:rsid w:val="000B1A7F"/>
    <w:rsid w:val="000B31A2"/>
    <w:rsid w:val="000C4447"/>
    <w:rsid w:val="000D20ED"/>
    <w:rsid w:val="000F4BA9"/>
    <w:rsid w:val="002015A5"/>
    <w:rsid w:val="002704C9"/>
    <w:rsid w:val="00364008"/>
    <w:rsid w:val="00373121"/>
    <w:rsid w:val="00422B7C"/>
    <w:rsid w:val="00476BE8"/>
    <w:rsid w:val="00490D99"/>
    <w:rsid w:val="004934BC"/>
    <w:rsid w:val="004F799B"/>
    <w:rsid w:val="006A2CFA"/>
    <w:rsid w:val="006C4E9D"/>
    <w:rsid w:val="00724016"/>
    <w:rsid w:val="00730CEC"/>
    <w:rsid w:val="007405C2"/>
    <w:rsid w:val="00740AC2"/>
    <w:rsid w:val="00763A5E"/>
    <w:rsid w:val="007862AC"/>
    <w:rsid w:val="007906F1"/>
    <w:rsid w:val="007B2A43"/>
    <w:rsid w:val="00815B7C"/>
    <w:rsid w:val="00834897"/>
    <w:rsid w:val="008A4131"/>
    <w:rsid w:val="008B23BF"/>
    <w:rsid w:val="008D186C"/>
    <w:rsid w:val="008D4780"/>
    <w:rsid w:val="008F6B1E"/>
    <w:rsid w:val="00905F94"/>
    <w:rsid w:val="00957AD6"/>
    <w:rsid w:val="0098130E"/>
    <w:rsid w:val="00997995"/>
    <w:rsid w:val="009F25C8"/>
    <w:rsid w:val="00A010E6"/>
    <w:rsid w:val="00A802B9"/>
    <w:rsid w:val="00A9724F"/>
    <w:rsid w:val="00AC609E"/>
    <w:rsid w:val="00AE3D8C"/>
    <w:rsid w:val="00B06104"/>
    <w:rsid w:val="00BB540B"/>
    <w:rsid w:val="00BC5F17"/>
    <w:rsid w:val="00C06B54"/>
    <w:rsid w:val="00C174B8"/>
    <w:rsid w:val="00C57983"/>
    <w:rsid w:val="00C60FAB"/>
    <w:rsid w:val="00C85065"/>
    <w:rsid w:val="00CA4F31"/>
    <w:rsid w:val="00D20D47"/>
    <w:rsid w:val="00D60785"/>
    <w:rsid w:val="00DB6808"/>
    <w:rsid w:val="00DE2F15"/>
    <w:rsid w:val="00E54455"/>
    <w:rsid w:val="00E90575"/>
    <w:rsid w:val="00EF3AE9"/>
    <w:rsid w:val="00F04A34"/>
    <w:rsid w:val="00F27B3B"/>
    <w:rsid w:val="00F83503"/>
    <w:rsid w:val="00F872BD"/>
    <w:rsid w:val="00FE1E4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6D8B2B"/>
  <w15:chartTrackingRefBased/>
  <w15:docId w15:val="{A95BC13D-E3A0-461C-B97F-7C7C805F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0E6"/>
    <w:rPr>
      <w:i/>
      <w:iCs/>
      <w:color w:val="404040" w:themeColor="text1" w:themeTint="BF"/>
    </w:rPr>
  </w:style>
  <w:style w:type="paragraph" w:styleId="ListParagraph">
    <w:name w:val="List Paragraph"/>
    <w:aliases w:val="Normal bullet 2,Bullet list,Saistīto dokumentu saraksts,Syle 1,Virsraksti,2,Colorful List - Accent 12,H&amp;P List Paragraph,Strip,PPS_Bullet,Numurets,Colorful List - Accent 11,Bullet EY,Citation List,List Paragraph Red,List Paragraph1"/>
    <w:basedOn w:val="Normal"/>
    <w:link w:val="ListParagraphChar"/>
    <w:uiPriority w:val="34"/>
    <w:qFormat/>
    <w:rsid w:val="00A01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0E6"/>
    <w:rPr>
      <w:b/>
      <w:bCs/>
      <w:smallCaps/>
      <w:color w:val="2F5496" w:themeColor="accent1" w:themeShade="BF"/>
      <w:spacing w:val="5"/>
    </w:rPr>
  </w:style>
  <w:style w:type="table" w:customStyle="1" w:styleId="a">
    <w:name w:val="a"/>
    <w:basedOn w:val="TableNormal"/>
    <w:rsid w:val="00A010E6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ListParagraphChar">
    <w:name w:val="List Paragraph Char"/>
    <w:aliases w:val="Normal bullet 2 Char,Bullet list Char,Saistīto dokumentu saraksts Char,Syle 1 Char,Virsraksti Char,2 Char,Colorful List - Accent 12 Char,H&amp;P List Paragraph Char,Strip Char,PPS_Bullet Char,Numurets Char,Colorful List - Accent 11 Char"/>
    <w:link w:val="ListParagraph"/>
    <w:uiPriority w:val="34"/>
    <w:qFormat/>
    <w:rsid w:val="00A010E6"/>
  </w:style>
  <w:style w:type="paragraph" w:styleId="Header">
    <w:name w:val="header"/>
    <w:basedOn w:val="Normal"/>
    <w:link w:val="HeaderChar"/>
    <w:uiPriority w:val="99"/>
    <w:unhideWhenUsed/>
    <w:rsid w:val="00086E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C7"/>
  </w:style>
  <w:style w:type="paragraph" w:styleId="Footer">
    <w:name w:val="footer"/>
    <w:basedOn w:val="Normal"/>
    <w:link w:val="FooterChar"/>
    <w:uiPriority w:val="99"/>
    <w:unhideWhenUsed/>
    <w:rsid w:val="00086E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C7"/>
  </w:style>
  <w:style w:type="table" w:styleId="TableGrid">
    <w:name w:val="Table Grid"/>
    <w:basedOn w:val="TableNormal"/>
    <w:uiPriority w:val="39"/>
    <w:rsid w:val="00EF3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Siliņa</dc:creator>
  <cp:lastModifiedBy>Dace Šķiliņa</cp:lastModifiedBy>
  <cp:revision>2</cp:revision>
  <dcterms:created xsi:type="dcterms:W3CDTF">2025-07-30T20:16:00Z</dcterms:created>
  <dcterms:modified xsi:type="dcterms:W3CDTF">2025-07-30T20:16:00Z</dcterms:modified>
</cp:coreProperties>
</file>