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4BD9856D" w:rsidR="002925BB" w:rsidRPr="00170D5E" w:rsidRDefault="00344BE6"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 xml:space="preserve">dzīvokļa </w:t>
      </w:r>
      <w:r w:rsidR="000061B9">
        <w:rPr>
          <w:rStyle w:val="Izteiksmgs"/>
          <w:rFonts w:ascii="Times New Roman" w:hAnsi="Times New Roman" w:cs="Times New Roman"/>
          <w:sz w:val="28"/>
          <w:szCs w:val="28"/>
        </w:rPr>
        <w:t>,,</w:t>
      </w:r>
      <w:r w:rsidR="00F331E0">
        <w:rPr>
          <w:rStyle w:val="Izteiksmgs"/>
          <w:rFonts w:ascii="Times New Roman" w:hAnsi="Times New Roman" w:cs="Times New Roman"/>
          <w:sz w:val="28"/>
          <w:szCs w:val="28"/>
        </w:rPr>
        <w:t>Cēsinieki</w:t>
      </w:r>
      <w:r w:rsidR="000061B9">
        <w:rPr>
          <w:rStyle w:val="Izteiksmgs"/>
          <w:rFonts w:ascii="Times New Roman" w:hAnsi="Times New Roman" w:cs="Times New Roman"/>
          <w:sz w:val="28"/>
          <w:szCs w:val="28"/>
        </w:rPr>
        <w:t>”</w:t>
      </w:r>
      <w:r w:rsidR="00F331E0">
        <w:rPr>
          <w:rStyle w:val="Izteiksmgs"/>
          <w:rFonts w:ascii="Times New Roman" w:hAnsi="Times New Roman" w:cs="Times New Roman"/>
          <w:sz w:val="28"/>
          <w:szCs w:val="28"/>
        </w:rPr>
        <w:t xml:space="preserve"> – 4, Iecava</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5D6336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F331E0">
        <w:rPr>
          <w:rFonts w:cs="Times New Roman"/>
          <w:color w:val="000000" w:themeColor="text1"/>
        </w:rPr>
        <w:t xml:space="preserve">divu istabu dzīvokļa </w:t>
      </w:r>
      <w:bookmarkStart w:id="5" w:name="_Hlk206143052"/>
      <w:r w:rsidR="000061B9">
        <w:rPr>
          <w:rFonts w:cs="Times New Roman"/>
          <w:color w:val="000000" w:themeColor="text1"/>
        </w:rPr>
        <w:t>,,</w:t>
      </w:r>
      <w:r w:rsidR="00F331E0">
        <w:rPr>
          <w:rFonts w:cs="Times New Roman"/>
          <w:color w:val="000000" w:themeColor="text1"/>
        </w:rPr>
        <w:t>Cēsinieki</w:t>
      </w:r>
      <w:r w:rsidR="000061B9">
        <w:rPr>
          <w:rFonts w:cs="Times New Roman"/>
          <w:color w:val="000000" w:themeColor="text1"/>
        </w:rPr>
        <w:t>”</w:t>
      </w:r>
      <w:r w:rsidR="00F331E0">
        <w:rPr>
          <w:rFonts w:cs="Times New Roman"/>
          <w:color w:val="000000" w:themeColor="text1"/>
        </w:rPr>
        <w:t xml:space="preserve"> – 4, Iecavā</w:t>
      </w:r>
      <w:bookmarkEnd w:id="5"/>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344BE6">
        <w:rPr>
          <w:rFonts w:cs="Times New Roman"/>
          <w:color w:val="000000" w:themeColor="text1"/>
        </w:rPr>
        <w:t>40</w:t>
      </w:r>
      <w:r w:rsidR="00D912F2">
        <w:rPr>
          <w:rFonts w:cs="Times New Roman"/>
          <w:color w:val="000000" w:themeColor="text1"/>
        </w:rPr>
        <w:t>64 900 1979</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631AB3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F331E0">
        <w:rPr>
          <w:rFonts w:cs="Times New Roman"/>
          <w:b/>
          <w:bCs/>
          <w:color w:val="000000" w:themeColor="text1"/>
        </w:rPr>
        <w:t>24.septembrī</w:t>
      </w:r>
      <w:r w:rsidRPr="00AF73CE">
        <w:rPr>
          <w:rFonts w:cs="Times New Roman"/>
          <w:b/>
          <w:bCs/>
          <w:color w:val="000000" w:themeColor="text1"/>
        </w:rPr>
        <w:t xml:space="preserve"> plkst.</w:t>
      </w:r>
      <w:r w:rsidR="00F331E0">
        <w:rPr>
          <w:rFonts w:cs="Times New Roman"/>
          <w:b/>
          <w:bCs/>
        </w:rPr>
        <w:t>10.00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A426AE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344BE6">
        <w:rPr>
          <w:rFonts w:cs="Times New Roman"/>
          <w:b/>
          <w:bCs/>
          <w:color w:val="000000" w:themeColor="text1"/>
        </w:rPr>
        <w:t>7</w:t>
      </w:r>
      <w:r w:rsidR="00D03955">
        <w:rPr>
          <w:rFonts w:cs="Times New Roman"/>
          <w:b/>
          <w:bCs/>
          <w:color w:val="000000" w:themeColor="text1"/>
        </w:rPr>
        <w:t xml:space="preserve"> </w:t>
      </w:r>
      <w:r w:rsidR="00344BE6">
        <w:rPr>
          <w:rFonts w:cs="Times New Roman"/>
          <w:b/>
          <w:bCs/>
          <w:color w:val="000000" w:themeColor="text1"/>
        </w:rPr>
        <w:t>6</w:t>
      </w:r>
      <w:r w:rsidR="00D03955">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344BE6">
        <w:rPr>
          <w:rFonts w:cs="Times New Roman"/>
          <w:color w:val="000000" w:themeColor="text1"/>
        </w:rPr>
        <w:t>septiņi</w:t>
      </w:r>
      <w:r w:rsidR="00D03955">
        <w:rPr>
          <w:rFonts w:cs="Times New Roman"/>
          <w:color w:val="000000" w:themeColor="text1"/>
        </w:rPr>
        <w:t xml:space="preserve"> </w:t>
      </w:r>
      <w:r w:rsidR="00253D7A">
        <w:rPr>
          <w:rFonts w:cs="Times New Roman"/>
          <w:color w:val="000000" w:themeColor="text1"/>
        </w:rPr>
        <w:t>tūkstoši</w:t>
      </w:r>
      <w:r w:rsidR="00D03955">
        <w:rPr>
          <w:rFonts w:cs="Times New Roman"/>
          <w:color w:val="000000" w:themeColor="text1"/>
        </w:rPr>
        <w:t xml:space="preserve"> se</w:t>
      </w:r>
      <w:r w:rsidR="00344BE6">
        <w:rPr>
          <w:rFonts w:cs="Times New Roman"/>
          <w:color w:val="000000" w:themeColor="text1"/>
        </w:rPr>
        <w:t>ši</w:t>
      </w:r>
      <w:r w:rsidR="00D03955">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174BDB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solis –</w:t>
      </w:r>
      <w:r w:rsidR="00B10D6B">
        <w:rPr>
          <w:rFonts w:cs="Times New Roman"/>
          <w:color w:val="000000" w:themeColor="text1"/>
        </w:rPr>
        <w:t xml:space="preserve"> </w:t>
      </w:r>
      <w:r w:rsidR="00344BE6">
        <w:rPr>
          <w:rFonts w:cs="Times New Roman"/>
          <w:b/>
          <w:bCs/>
          <w:color w:val="000000" w:themeColor="text1"/>
        </w:rPr>
        <w:t>7</w:t>
      </w:r>
      <w:r w:rsidR="00F331E0">
        <w:rPr>
          <w:rFonts w:cs="Times New Roman"/>
          <w:b/>
          <w:bCs/>
          <w:color w:val="000000" w:themeColor="text1"/>
        </w:rPr>
        <w:t>0</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344BE6">
        <w:rPr>
          <w:rFonts w:cs="Times New Roman"/>
          <w:color w:val="000000" w:themeColor="text1"/>
        </w:rPr>
        <w:t xml:space="preserve">septiņi </w:t>
      </w:r>
      <w:r w:rsidR="00253D7A">
        <w:rPr>
          <w:rFonts w:cs="Times New Roman"/>
          <w:color w:val="000000" w:themeColor="text1"/>
        </w:rPr>
        <w:t>simti</w:t>
      </w:r>
      <w:r w:rsidR="00D03955">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3B6960C4"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03955">
        <w:rPr>
          <w:rFonts w:cs="Times New Roman"/>
          <w:b/>
          <w:bCs/>
          <w:color w:val="000000" w:themeColor="text1"/>
        </w:rPr>
        <w:t>7</w:t>
      </w:r>
      <w:r w:rsidR="00344BE6">
        <w:rPr>
          <w:rFonts w:cs="Times New Roman"/>
          <w:b/>
          <w:bCs/>
          <w:color w:val="000000" w:themeColor="text1"/>
        </w:rPr>
        <w:t>6</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344BE6">
        <w:rPr>
          <w:rFonts w:cs="Times New Roman"/>
          <w:color w:val="000000" w:themeColor="text1"/>
        </w:rPr>
        <w:t>septiņi</w:t>
      </w:r>
      <w:r w:rsidR="00C30F8F">
        <w:rPr>
          <w:rFonts w:cs="Times New Roman"/>
          <w:color w:val="000000" w:themeColor="text1"/>
        </w:rPr>
        <w:t xml:space="preserve"> </w:t>
      </w:r>
      <w:r w:rsidR="007D50F8">
        <w:rPr>
          <w:rFonts w:cs="Times New Roman"/>
          <w:color w:val="000000" w:themeColor="text1"/>
        </w:rPr>
        <w:t>simt</w:t>
      </w:r>
      <w:r w:rsidR="00253D7A">
        <w:rPr>
          <w:rFonts w:cs="Times New Roman"/>
          <w:color w:val="000000" w:themeColor="text1"/>
        </w:rPr>
        <w:t>i</w:t>
      </w:r>
      <w:r w:rsidR="00D03955">
        <w:rPr>
          <w:rFonts w:cs="Times New Roman"/>
          <w:color w:val="000000" w:themeColor="text1"/>
        </w:rPr>
        <w:t xml:space="preserve"> </w:t>
      </w:r>
      <w:r w:rsidR="00344BE6">
        <w:rPr>
          <w:rFonts w:cs="Times New Roman"/>
          <w:color w:val="000000" w:themeColor="text1"/>
        </w:rPr>
        <w:t>seš</w:t>
      </w:r>
      <w:r w:rsidR="00D03955">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F331E0">
        <w:rPr>
          <w:rFonts w:cs="Times New Roman"/>
          <w:color w:val="000000" w:themeColor="text1"/>
        </w:rPr>
        <w:t>dzīvokļa Cēsinieki – 4, Iecava</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6805EA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F331E0">
        <w:rPr>
          <w:rFonts w:cs="Times New Roman"/>
          <w:color w:val="000000" w:themeColor="text1"/>
        </w:rPr>
        <w:t xml:space="preserve"> dzīvokļa</w:t>
      </w:r>
      <w:r w:rsidRPr="005D4BEB">
        <w:rPr>
          <w:rFonts w:cs="Times New Roman"/>
          <w:color w:val="000000" w:themeColor="text1"/>
        </w:rPr>
        <w:t xml:space="preserve"> </w:t>
      </w:r>
      <w:r w:rsidR="00F331E0">
        <w:rPr>
          <w:rFonts w:cs="Times New Roman"/>
          <w:color w:val="000000" w:themeColor="text1"/>
        </w:rPr>
        <w:t>Cēsinieki – 4, Iecava</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294F465D" w14:textId="043DF8FA" w:rsidR="00F331E0" w:rsidRPr="00F331E0" w:rsidRDefault="002925BB" w:rsidP="00F331E0">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31E0">
        <w:rPr>
          <w:color w:val="000000" w:themeColor="text1"/>
        </w:rPr>
        <w:t xml:space="preserve">Guntis Kalniņš, </w:t>
      </w:r>
      <w:r w:rsidR="00F331E0" w:rsidRPr="00F3682D">
        <w:rPr>
          <w:color w:val="000000" w:themeColor="text1"/>
        </w:rPr>
        <w:t>mob.</w:t>
      </w:r>
      <w:r w:rsidR="00F331E0">
        <w:rPr>
          <w:color w:val="000000" w:themeColor="text1"/>
        </w:rPr>
        <w:t xml:space="preserve"> </w:t>
      </w:r>
      <w:r w:rsidR="00F331E0" w:rsidRPr="00F3682D">
        <w:rPr>
          <w:color w:val="000000" w:themeColor="text1"/>
        </w:rPr>
        <w:t xml:space="preserve">tālr. </w:t>
      </w:r>
      <w:r w:rsidR="00F331E0">
        <w:rPr>
          <w:color w:val="000000" w:themeColor="text1"/>
        </w:rPr>
        <w:t>+371 28761514.</w:t>
      </w:r>
    </w:p>
    <w:p w14:paraId="62FD40BF" w14:textId="48B6D67D" w:rsidR="00F331E0" w:rsidRPr="00F331E0" w:rsidRDefault="00F331E0" w:rsidP="00F331E0">
      <w:pPr>
        <w:numPr>
          <w:ilvl w:val="0"/>
          <w:numId w:val="2"/>
        </w:numPr>
        <w:ind w:left="0" w:firstLine="0"/>
        <w:jc w:val="both"/>
        <w:rPr>
          <w:rFonts w:cs="Times New Roman"/>
          <w:color w:val="000000" w:themeColor="text1"/>
        </w:rPr>
      </w:pPr>
      <w:r w:rsidRPr="00F331E0">
        <w:rPr>
          <w:rFonts w:cs="Times New Roman"/>
          <w:color w:val="000000" w:themeColor="text1"/>
        </w:rPr>
        <w:t>Objekta apskates vieta un laiks – Raiņa iela 3, Iecava, Bauskas nov., pēc iepriekšējas vienošanās ar kontaktpersonu – Aigars Sviķis, mob. tālr. +371 25583475.</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162F9958"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331E0">
        <w:rPr>
          <w:rFonts w:cs="Times New Roman"/>
        </w:rPr>
        <w:t>divu istabu dzīvoklis</w:t>
      </w:r>
      <w:r w:rsidR="000B616D">
        <w:rPr>
          <w:rFonts w:cs="Times New Roman"/>
        </w:rPr>
        <w:t xml:space="preserve"> </w:t>
      </w:r>
      <w:r w:rsidR="000061B9">
        <w:rPr>
          <w:rFonts w:cs="Times New Roman"/>
        </w:rPr>
        <w:t>,,</w:t>
      </w:r>
      <w:r w:rsidR="00F331E0">
        <w:rPr>
          <w:rFonts w:cs="Times New Roman"/>
          <w:color w:val="000000" w:themeColor="text1"/>
        </w:rPr>
        <w:t>Cēsinieki</w:t>
      </w:r>
      <w:r w:rsidR="000061B9">
        <w:rPr>
          <w:rFonts w:cs="Times New Roman"/>
          <w:color w:val="000000" w:themeColor="text1"/>
        </w:rPr>
        <w:t>”</w:t>
      </w:r>
      <w:r w:rsidR="00F331E0">
        <w:rPr>
          <w:rFonts w:cs="Times New Roman"/>
          <w:color w:val="000000" w:themeColor="text1"/>
        </w:rPr>
        <w:t xml:space="preserve"> – 4, Iecava</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F331E0">
        <w:rPr>
          <w:rFonts w:cs="Times New Roman"/>
          <w:color w:val="000000" w:themeColor="text1"/>
        </w:rPr>
        <w:t>4064</w:t>
      </w:r>
      <w:r w:rsidR="00BA59A9">
        <w:rPr>
          <w:rFonts w:cs="Times New Roman"/>
          <w:color w:val="000000" w:themeColor="text1"/>
        </w:rPr>
        <w:t xml:space="preserve"> 9001979</w:t>
      </w:r>
      <w:r w:rsidRPr="00170D5E">
        <w:rPr>
          <w:rFonts w:cs="Times New Roman"/>
        </w:rPr>
        <w:t xml:space="preserve">, </w:t>
      </w:r>
      <w:r w:rsidR="00FB0E7B">
        <w:rPr>
          <w:rFonts w:cs="Times New Roman"/>
        </w:rPr>
        <w:t xml:space="preserve">ar kopējo platību </w:t>
      </w:r>
      <w:r w:rsidR="00BA59A9">
        <w:rPr>
          <w:rFonts w:cs="Times New Roman"/>
        </w:rPr>
        <w:t>51,4</w:t>
      </w:r>
      <w:r w:rsidR="00FB0E7B">
        <w:rPr>
          <w:rFonts w:cs="Times New Roman"/>
        </w:rPr>
        <w:t xml:space="preserve"> m²</w:t>
      </w:r>
      <w:r w:rsidR="00875B15">
        <w:rPr>
          <w:rFonts w:cs="Times New Roman"/>
        </w:rPr>
        <w:t xml:space="preserve"> (1.pielikums)</w:t>
      </w:r>
      <w:r w:rsidR="00D03955">
        <w:rPr>
          <w:rFonts w:cs="Times New Roman"/>
        </w:rPr>
        <w:t xml:space="preserve"> un </w:t>
      </w:r>
      <w:r w:rsidR="00BA59A9">
        <w:rPr>
          <w:rFonts w:cs="Times New Roman"/>
        </w:rPr>
        <w:t>514/2502</w:t>
      </w:r>
      <w:r w:rsidR="00D03955">
        <w:rPr>
          <w:rFonts w:cs="Times New Roman"/>
        </w:rPr>
        <w:t xml:space="preserve"> domājamām daļām no būv</w:t>
      </w:r>
      <w:r w:rsidR="00BA59A9">
        <w:rPr>
          <w:rFonts w:cs="Times New Roman"/>
        </w:rPr>
        <w:t>es</w:t>
      </w:r>
      <w:r w:rsidR="00D03955">
        <w:rPr>
          <w:rFonts w:cs="Times New Roman"/>
        </w:rPr>
        <w:t xml:space="preserve"> ar kadastra apzīmējum</w:t>
      </w:r>
      <w:r w:rsidR="00BA59A9">
        <w:rPr>
          <w:rFonts w:cs="Times New Roman"/>
        </w:rPr>
        <w:t>u 4064 010 3155 001</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BA59A9">
        <w:rPr>
          <w:rFonts w:cs="Times New Roman"/>
        </w:rPr>
        <w:t>4064 010 3155</w:t>
      </w:r>
      <w:r w:rsidR="002745CE">
        <w:rPr>
          <w:rFonts w:cs="Times New Roman"/>
        </w:rPr>
        <w:t>.</w:t>
      </w:r>
      <w:r w:rsidR="00EB7172">
        <w:rPr>
          <w:rFonts w:cs="Times New Roman"/>
        </w:rPr>
        <w:t xml:space="preserve"> </w:t>
      </w:r>
      <w:r w:rsidR="00344BE6">
        <w:rPr>
          <w:rFonts w:cs="Times New Roman"/>
        </w:rPr>
        <w:t>Dzīvoklis atrodas mājas pirmaj</w:t>
      </w:r>
      <w:r w:rsidR="00EB7172">
        <w:rPr>
          <w:rFonts w:cs="Times New Roman"/>
        </w:rPr>
        <w:t>ā stāvā.</w:t>
      </w:r>
    </w:p>
    <w:p w14:paraId="43F7C3A4" w14:textId="7D1E8E51"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BA59A9">
        <w:t>Iecavas pagasta</w:t>
      </w:r>
      <w:r w:rsidR="00A655C6" w:rsidRPr="00A655C6">
        <w:t xml:space="preserve"> zemesgrāmatu nodalījumā Nr.</w:t>
      </w:r>
      <w:r w:rsidR="002A0844" w:rsidRPr="002A0844">
        <w:t xml:space="preserve"> </w:t>
      </w:r>
      <w:r w:rsidR="00BA59A9">
        <w:t>100000483778 4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1AFB28BF" w14:textId="77777777" w:rsidR="00344BE6" w:rsidRDefault="002925BB" w:rsidP="00980439">
      <w:pPr>
        <w:numPr>
          <w:ilvl w:val="0"/>
          <w:numId w:val="2"/>
        </w:numPr>
        <w:ind w:left="0" w:firstLine="0"/>
        <w:jc w:val="both"/>
        <w:rPr>
          <w:rFonts w:cs="Times New Roman"/>
        </w:rPr>
      </w:pPr>
      <w:r w:rsidRPr="00344BE6">
        <w:rPr>
          <w:rFonts w:cs="Times New Roman"/>
        </w:rPr>
        <w:t>Izsolē var piedalīties jebkura fiziska</w:t>
      </w:r>
      <w:r w:rsidR="002A0844" w:rsidRPr="00344BE6">
        <w:rPr>
          <w:rFonts w:cs="Times New Roman"/>
        </w:rPr>
        <w:t>,</w:t>
      </w:r>
      <w:r w:rsidRPr="00344BE6">
        <w:rPr>
          <w:rFonts w:cs="Times New Roman"/>
        </w:rPr>
        <w:t xml:space="preserve"> juridiska persona</w:t>
      </w:r>
      <w:r w:rsidR="002A0844" w:rsidRPr="00344BE6">
        <w:rPr>
          <w:rFonts w:cs="Times New Roman"/>
        </w:rPr>
        <w:t xml:space="preserve"> vai</w:t>
      </w:r>
      <w:r w:rsidR="00F32AF0" w:rsidRPr="00344BE6">
        <w:rPr>
          <w:rFonts w:cs="Times New Roman"/>
        </w:rPr>
        <w:t xml:space="preserve"> personālsabiedrība,</w:t>
      </w:r>
      <w:r w:rsidRPr="00344BE6">
        <w:rPr>
          <w:rFonts w:cs="Times New Roman"/>
        </w:rPr>
        <w:t xml:space="preserve">  kura saskaņā ar Latvijas Republikā spēkā esošajiem normatīvajiem aktiem var iegūt īpašumā Nekustamo īpašumu un noteiktajā termiņā izpildījusi šajos Noteikumos noteiktos priekšnoteikumus. </w:t>
      </w:r>
    </w:p>
    <w:p w14:paraId="2EDD77B3" w14:textId="6796D28D" w:rsidR="002925BB" w:rsidRPr="00344BE6" w:rsidRDefault="002925BB" w:rsidP="00980439">
      <w:pPr>
        <w:numPr>
          <w:ilvl w:val="0"/>
          <w:numId w:val="2"/>
        </w:numPr>
        <w:ind w:left="0" w:firstLine="0"/>
        <w:jc w:val="both"/>
        <w:rPr>
          <w:rFonts w:cs="Times New Roman"/>
        </w:rPr>
      </w:pPr>
      <w:r w:rsidRPr="00344BE6">
        <w:rPr>
          <w:rFonts w:cs="Times New Roman"/>
        </w:rPr>
        <w:lastRenderedPageBreak/>
        <w:t xml:space="preserve">Izsoles dalībniekiem, kuri vēlas reģistrēties izsolei, līdz </w:t>
      </w:r>
      <w:r w:rsidRPr="00344BE6">
        <w:rPr>
          <w:rFonts w:cs="Times New Roman"/>
          <w:b/>
        </w:rPr>
        <w:t>202</w:t>
      </w:r>
      <w:r w:rsidR="00EB7172" w:rsidRPr="00344BE6">
        <w:rPr>
          <w:rFonts w:cs="Times New Roman"/>
          <w:b/>
        </w:rPr>
        <w:t>5</w:t>
      </w:r>
      <w:r w:rsidRPr="00344BE6">
        <w:rPr>
          <w:rFonts w:cs="Times New Roman"/>
          <w:b/>
        </w:rPr>
        <w:t xml:space="preserve">.gada </w:t>
      </w:r>
      <w:r w:rsidR="00BA59A9">
        <w:rPr>
          <w:rFonts w:cs="Times New Roman"/>
          <w:b/>
        </w:rPr>
        <w:t>23.septembra</w:t>
      </w:r>
      <w:r w:rsidRPr="00344BE6">
        <w:rPr>
          <w:rFonts w:cs="Times New Roman"/>
        </w:rPr>
        <w:t xml:space="preserve"> </w:t>
      </w:r>
      <w:r w:rsidRPr="00344BE6">
        <w:rPr>
          <w:rFonts w:cs="Times New Roman"/>
          <w:b/>
          <w:bCs/>
        </w:rPr>
        <w:t>plkst.16.00</w:t>
      </w:r>
      <w:r w:rsidRPr="00344BE6">
        <w:rPr>
          <w:rFonts w:cs="Times New Roman"/>
          <w:color w:val="FF0000"/>
        </w:rPr>
        <w:t xml:space="preserve"> </w:t>
      </w:r>
      <w:r w:rsidRPr="00344BE6">
        <w:rPr>
          <w:rFonts w:cs="Times New Roman"/>
        </w:rPr>
        <w:t xml:space="preserve">jāiesniedz Bauskas novada </w:t>
      </w:r>
      <w:r w:rsidR="003E65F8" w:rsidRPr="00344BE6">
        <w:rPr>
          <w:rFonts w:cs="Times New Roman"/>
        </w:rPr>
        <w:t>pašvaldības</w:t>
      </w:r>
      <w:r w:rsidRPr="00344BE6">
        <w:rPr>
          <w:rFonts w:cs="Times New Roman"/>
        </w:rPr>
        <w:t xml:space="preserve"> Klientu apkalpošanas centrā Uzvaras ielā 1, Bauskā 1.stāv</w:t>
      </w:r>
      <w:r w:rsidR="002A0844" w:rsidRPr="00344BE6">
        <w:rPr>
          <w:rFonts w:cs="Times New Roman"/>
        </w:rPr>
        <w:t>ā</w:t>
      </w:r>
      <w:r w:rsidR="00166C06" w:rsidRPr="00344BE6">
        <w:rPr>
          <w:rFonts w:cs="Times New Roman"/>
        </w:rPr>
        <w:t xml:space="preserve"> vai elektroniski e-pasts: </w:t>
      </w:r>
      <w:hyperlink r:id="rId7" w:history="1">
        <w:r w:rsidR="00875B15" w:rsidRPr="00344BE6">
          <w:rPr>
            <w:rStyle w:val="Hipersaite"/>
            <w:rFonts w:cs="Times New Roman"/>
          </w:rPr>
          <w:t>pasts@bauskasnovads.lv</w:t>
        </w:r>
      </w:hyperlink>
      <w:r w:rsidR="00917136" w:rsidRPr="00344BE6">
        <w:rPr>
          <w:rFonts w:cs="Times New Roman"/>
        </w:rPr>
        <w:t xml:space="preserve"> </w:t>
      </w:r>
      <w:r w:rsidRPr="00344BE6">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t>Samaksas kārtība</w:t>
      </w:r>
    </w:p>
    <w:p w14:paraId="14645C8E" w14:textId="0C8A6DDD"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BA59A9">
        <w:rPr>
          <w:rFonts w:cs="Times New Roman"/>
          <w:b/>
          <w:bCs/>
        </w:rPr>
        <w:t>7.oktobrim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0644BA81"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BA59A9">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397609D4" w:rsidR="00134CC1" w:rsidRDefault="00BA59A9">
      <w:pPr>
        <w:spacing w:after="160" w:line="259" w:lineRule="auto"/>
        <w:rPr>
          <w:noProof/>
          <w:lang w:bidi="ar-SA"/>
        </w:rPr>
      </w:pPr>
      <w:bookmarkStart w:id="6" w:name="_Hlk163559435"/>
      <w:r>
        <w:rPr>
          <w:rFonts w:cs="Times New Roman"/>
          <w:color w:val="000000" w:themeColor="text1"/>
        </w:rPr>
        <w:t>Cēsinieki – 4, Iecava</w:t>
      </w:r>
      <w:r w:rsidR="00637854" w:rsidRPr="005D4BEB">
        <w:rPr>
          <w:rFonts w:cs="Times New Roman"/>
          <w:color w:val="000000" w:themeColor="text1"/>
        </w:rPr>
        <w:t>, Bauskas nov</w:t>
      </w:r>
      <w:r w:rsidR="00637854">
        <w:rPr>
          <w:rFonts w:cs="Times New Roman"/>
          <w:color w:val="000000" w:themeColor="text1"/>
        </w:rPr>
        <w:t>adā</w:t>
      </w:r>
      <w:bookmarkEnd w:id="6"/>
    </w:p>
    <w:p w14:paraId="6FA87478" w14:textId="0736899F" w:rsidR="00EB7172" w:rsidRDefault="00BA59A9" w:rsidP="00EB7172">
      <w:pPr>
        <w:spacing w:after="160" w:line="259" w:lineRule="auto"/>
        <w:jc w:val="center"/>
      </w:pPr>
      <w:r>
        <w:rPr>
          <w:noProof/>
        </w:rPr>
        <w:drawing>
          <wp:inline distT="0" distB="0" distL="0" distR="0" wp14:anchorId="1939F661" wp14:editId="73E73058">
            <wp:extent cx="5711825" cy="5097145"/>
            <wp:effectExtent l="0" t="0" r="3175" b="8255"/>
            <wp:docPr id="2125339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5097145"/>
                    </a:xfrm>
                    <a:prstGeom prst="rect">
                      <a:avLst/>
                    </a:prstGeom>
                    <a:noFill/>
                    <a:ln>
                      <a:noFill/>
                    </a:ln>
                  </pic:spPr>
                </pic:pic>
              </a:graphicData>
            </a:graphic>
          </wp:inline>
        </w:drawing>
      </w: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6D5C1033"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44BE6">
        <w:rPr>
          <w:b/>
          <w:bCs/>
        </w:rPr>
        <w:t>–</w:t>
      </w:r>
      <w:r w:rsidR="004E1691">
        <w:rPr>
          <w:b/>
          <w:bCs/>
        </w:rPr>
        <w:t xml:space="preserve"> </w:t>
      </w:r>
      <w:r w:rsidR="00344BE6">
        <w:rPr>
          <w:b/>
          <w:bCs/>
        </w:rPr>
        <w:t xml:space="preserve">dzīvokļa </w:t>
      </w:r>
      <w:r w:rsidR="00BA59A9">
        <w:rPr>
          <w:b/>
          <w:bCs/>
        </w:rPr>
        <w:t>Cēsinieki – 4, Iecava</w:t>
      </w:r>
      <w:r w:rsidR="00637854">
        <w:rPr>
          <w:rFonts w:cs="Times New Roman"/>
          <w:b/>
          <w:bCs/>
          <w:color w:val="000000" w:themeColor="text1"/>
        </w:rPr>
        <w:t xml:space="preserve">,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38FF70D"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44BE6">
        <w:rPr>
          <w:rFonts w:cs="Times New Roman"/>
          <w:color w:val="000000" w:themeColor="text1"/>
        </w:rPr>
        <w:t xml:space="preserve">dzīvokļa </w:t>
      </w:r>
      <w:r w:rsidR="00BA59A9">
        <w:rPr>
          <w:rFonts w:cs="Times New Roman"/>
          <w:color w:val="000000" w:themeColor="text1"/>
        </w:rPr>
        <w:t>Cēsinieki – 4, Iecavā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BA59A9">
        <w:rPr>
          <w:rFonts w:cs="Times New Roman"/>
          <w:color w:val="000000" w:themeColor="text1"/>
        </w:rPr>
        <w:t>4064 9001979</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A45D685" w:rsidR="00596A21" w:rsidRDefault="00596A21" w:rsidP="00596A21">
      <w:pPr>
        <w:pStyle w:val="Pamatteksts"/>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E52115">
        <w:rPr>
          <w:rFonts w:cs="Times New Roman"/>
          <w:b/>
          <w:bCs/>
        </w:rPr>
        <w:t>760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E52115">
        <w:rPr>
          <w:rFonts w:cs="Times New Roman"/>
        </w:rPr>
        <w:t>septiņi</w:t>
      </w:r>
      <w:r w:rsidR="002B7BD5">
        <w:rPr>
          <w:rFonts w:cs="Times New Roman"/>
        </w:rPr>
        <w:t xml:space="preserve"> simti</w:t>
      </w:r>
      <w:r w:rsidR="00EB7172">
        <w:rPr>
          <w:rFonts w:cs="Times New Roman"/>
        </w:rPr>
        <w:t xml:space="preserve"> </w:t>
      </w:r>
      <w:r w:rsidR="00E52115">
        <w:rPr>
          <w:rFonts w:cs="Times New Roman"/>
        </w:rPr>
        <w:t>seš</w:t>
      </w:r>
      <w:r w:rsidR="00EB7172">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BA59A9">
        <w:rPr>
          <w:rFonts w:cs="Times New Roman"/>
          <w:b/>
          <w:bCs/>
        </w:rPr>
        <w:t>24.septembrī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BA59A9">
        <w:rPr>
          <w:rFonts w:cs="Times New Roman"/>
          <w:b/>
          <w:bCs/>
        </w:rPr>
        <w:t>10.00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E52115">
        <w:rPr>
          <w:rFonts w:cs="Times New Roman"/>
        </w:rPr>
        <w:t xml:space="preserve">dzīvoklis </w:t>
      </w:r>
      <w:r w:rsidR="00BA59A9">
        <w:rPr>
          <w:rFonts w:cs="Times New Roman"/>
          <w:color w:val="000000" w:themeColor="text1"/>
        </w:rPr>
        <w:t>Cēsinieki – 4, Iecavā</w:t>
      </w:r>
      <w:r w:rsidR="00E52115" w:rsidRPr="005D4BEB">
        <w:rPr>
          <w:rFonts w:cs="Times New Roman"/>
          <w:color w:val="000000" w:themeColor="text1"/>
        </w:rPr>
        <w:t>, Bauskas nov</w:t>
      </w:r>
      <w:r w:rsidR="00E52115">
        <w:rPr>
          <w:rFonts w:cs="Times New Roman"/>
          <w:color w:val="000000" w:themeColor="text1"/>
        </w:rPr>
        <w:t>adā,</w:t>
      </w:r>
      <w:r w:rsidR="00E52115" w:rsidRPr="005D4BEB">
        <w:rPr>
          <w:rFonts w:cs="Times New Roman"/>
          <w:color w:val="000000" w:themeColor="text1"/>
        </w:rPr>
        <w:t xml:space="preserve"> kadastra Nr</w:t>
      </w:r>
      <w:r w:rsidR="00E52115">
        <w:rPr>
          <w:rFonts w:cs="Times New Roman"/>
          <w:color w:val="000000" w:themeColor="text1"/>
        </w:rPr>
        <w:t>.</w:t>
      </w:r>
      <w:r w:rsidR="00BA59A9">
        <w:rPr>
          <w:rFonts w:cs="Times New Roman"/>
          <w:color w:val="000000" w:themeColor="text1"/>
        </w:rPr>
        <w:t>4064 9001979</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439514C1"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E52115">
        <w:rPr>
          <w:rFonts w:cs="Times New Roman"/>
          <w:b/>
          <w:bCs/>
        </w:rPr>
        <w:t>7 600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E52115">
        <w:rPr>
          <w:rFonts w:cs="Times New Roman"/>
        </w:rPr>
        <w:t xml:space="preserve">septiņi </w:t>
      </w:r>
      <w:r w:rsidR="0002543E">
        <w:rPr>
          <w:rFonts w:cs="Times New Roman"/>
        </w:rPr>
        <w:t>tūkstoši</w:t>
      </w:r>
      <w:r w:rsidR="00EB7172">
        <w:rPr>
          <w:rFonts w:cs="Times New Roman"/>
        </w:rPr>
        <w:t xml:space="preserve"> </w:t>
      </w:r>
      <w:r w:rsidR="00E52115">
        <w:rPr>
          <w:rFonts w:cs="Times New Roman"/>
        </w:rPr>
        <w:t>seši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99FBB88"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BA59A9">
        <w:rPr>
          <w:rFonts w:cs="Times New Roman"/>
          <w:b/>
          <w:bCs/>
        </w:rPr>
        <w:t>24.septembrī</w:t>
      </w:r>
      <w:r w:rsidRPr="001C456A">
        <w:rPr>
          <w:rFonts w:cs="Times New Roman"/>
          <w:b/>
          <w:bCs/>
        </w:rPr>
        <w:t xml:space="preserve"> plkst.</w:t>
      </w:r>
      <w:r w:rsidR="00BA59A9">
        <w:rPr>
          <w:rFonts w:cs="Times New Roman"/>
          <w:b/>
          <w:bCs/>
        </w:rPr>
        <w:t>10.00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53F2D8B" w:rsidR="002925BB" w:rsidRPr="00170D5E" w:rsidRDefault="002925BB" w:rsidP="002925BB">
      <w:pPr>
        <w:pStyle w:val="Pamatteksts"/>
        <w:rPr>
          <w:rFonts w:cs="Times New Roman"/>
        </w:rPr>
      </w:pPr>
      <w:r w:rsidRPr="00170D5E">
        <w:rPr>
          <w:rFonts w:cs="Times New Roman"/>
        </w:rPr>
        <w:t xml:space="preserve">        Izsolāmā objekta nosaukums un adrese – </w:t>
      </w:r>
      <w:r w:rsidR="00EA2CAA">
        <w:rPr>
          <w:rFonts w:cs="Times New Roman"/>
        </w:rPr>
        <w:t xml:space="preserve">dzīvoklis </w:t>
      </w:r>
      <w:r w:rsidR="00BA59A9">
        <w:rPr>
          <w:rFonts w:cs="Times New Roman"/>
          <w:color w:val="000000" w:themeColor="text1"/>
        </w:rPr>
        <w:t>Cēsinieki – 4, Iecavā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w:t>
      </w:r>
      <w:r w:rsidR="00BA59A9">
        <w:rPr>
          <w:rFonts w:cs="Times New Roman"/>
          <w:color w:val="000000" w:themeColor="text1"/>
        </w:rPr>
        <w:t>4064 9001979</w:t>
      </w:r>
      <w:r w:rsidRPr="00170D5E">
        <w:rPr>
          <w:rFonts w:cs="Times New Roman"/>
        </w:rPr>
        <w:t>.</w:t>
      </w:r>
    </w:p>
    <w:p w14:paraId="19A892E3" w14:textId="0B885719" w:rsidR="002925BB" w:rsidRPr="00170D5E" w:rsidRDefault="002925BB" w:rsidP="002925BB">
      <w:pPr>
        <w:pStyle w:val="Pamatteksts"/>
        <w:rPr>
          <w:rFonts w:cs="Times New Roman"/>
        </w:rPr>
      </w:pPr>
      <w:r w:rsidRPr="00170D5E">
        <w:rPr>
          <w:rFonts w:cs="Times New Roman"/>
        </w:rPr>
        <w:t xml:space="preserve">        Izsolāmā objekta pārdošanas sākumcena – </w:t>
      </w:r>
      <w:r w:rsidR="00EA2CAA">
        <w:rPr>
          <w:rFonts w:cs="Times New Roman"/>
          <w:b/>
          <w:bCs/>
          <w:color w:val="000000" w:themeColor="text1"/>
        </w:rPr>
        <w:t>7 6</w:t>
      </w:r>
      <w:r w:rsidR="00EB717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EA2CAA">
        <w:rPr>
          <w:rFonts w:cs="Times New Roman"/>
          <w:color w:val="000000" w:themeColor="text1"/>
        </w:rPr>
        <w:t>septiņi</w:t>
      </w:r>
      <w:r w:rsidR="002D0342">
        <w:rPr>
          <w:rFonts w:cs="Times New Roman"/>
          <w:color w:val="000000" w:themeColor="text1"/>
        </w:rPr>
        <w:t xml:space="preserve"> tūkstoši</w:t>
      </w:r>
      <w:r w:rsidR="00EB7172">
        <w:rPr>
          <w:rFonts w:cs="Times New Roman"/>
          <w:color w:val="000000" w:themeColor="text1"/>
        </w:rPr>
        <w:t xml:space="preserve"> s</w:t>
      </w:r>
      <w:r w:rsidR="00EA2CAA">
        <w:rPr>
          <w:rFonts w:cs="Times New Roman"/>
          <w:color w:val="000000" w:themeColor="text1"/>
        </w:rPr>
        <w:t>eši</w:t>
      </w:r>
      <w:r w:rsidR="00EB7172">
        <w:rPr>
          <w:rFonts w:cs="Times New Roman"/>
          <w:color w:val="000000" w:themeColor="text1"/>
        </w:rPr>
        <w:t xml:space="preserve">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A07F208" w:rsidR="002925BB" w:rsidRPr="00170D5E" w:rsidRDefault="002925BB" w:rsidP="002925BB">
      <w:pPr>
        <w:outlineLvl w:val="0"/>
        <w:rPr>
          <w:rFonts w:cs="Times New Roman"/>
        </w:rPr>
      </w:pPr>
      <w:r w:rsidRPr="00170D5E">
        <w:rPr>
          <w:rFonts w:cs="Times New Roman"/>
        </w:rPr>
        <w:t xml:space="preserve">Iemaksāts nodrošinājums </w:t>
      </w:r>
      <w:r w:rsidR="00EB7172">
        <w:rPr>
          <w:rFonts w:cs="Times New Roman"/>
          <w:b/>
          <w:bCs/>
          <w:color w:val="000000" w:themeColor="text1"/>
        </w:rPr>
        <w:t>7</w:t>
      </w:r>
      <w:r w:rsidR="00EA2CAA">
        <w:rPr>
          <w:rFonts w:cs="Times New Roman"/>
          <w:b/>
          <w:bCs/>
          <w:color w:val="000000" w:themeColor="text1"/>
        </w:rPr>
        <w:t>6</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EA2CAA">
        <w:rPr>
          <w:rFonts w:cs="Times New Roman"/>
          <w:color w:val="000000" w:themeColor="text1"/>
        </w:rPr>
        <w:t>septiņi</w:t>
      </w:r>
      <w:r w:rsidR="002D0342">
        <w:rPr>
          <w:rFonts w:cs="Times New Roman"/>
          <w:color w:val="000000" w:themeColor="text1"/>
        </w:rPr>
        <w:t xml:space="preserve"> </w:t>
      </w:r>
      <w:r w:rsidR="0021266C">
        <w:rPr>
          <w:rFonts w:cs="Times New Roman"/>
          <w:color w:val="000000" w:themeColor="text1"/>
        </w:rPr>
        <w:t>simti</w:t>
      </w:r>
      <w:r w:rsidR="00EB7172">
        <w:rPr>
          <w:rFonts w:cs="Times New Roman"/>
          <w:color w:val="000000" w:themeColor="text1"/>
        </w:rPr>
        <w:t xml:space="preserve"> </w:t>
      </w:r>
      <w:r w:rsidR="00EA2CAA">
        <w:rPr>
          <w:rFonts w:cs="Times New Roman"/>
          <w:color w:val="000000" w:themeColor="text1"/>
        </w:rPr>
        <w:t>seš</w:t>
      </w:r>
      <w:r w:rsidR="00EB7172">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C6167DE"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BA59A9">
        <w:rPr>
          <w:rFonts w:cs="Times New Roman"/>
          <w:b/>
          <w:bCs/>
        </w:rPr>
        <w:t>7.oktobrim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5AF5FFB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BA59A9">
        <w:rPr>
          <w:rFonts w:cs="Times New Roman"/>
          <w:b/>
          <w:bCs/>
        </w:rPr>
        <w:t>7.oktobrim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5BD56E29"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BA59A9">
        <w:rPr>
          <w:rFonts w:cs="Times New Roman"/>
        </w:rPr>
        <w:t>G.Kalniņš</w:t>
      </w:r>
    </w:p>
    <w:p w14:paraId="6F05B19A" w14:textId="036E2005" w:rsidR="00AF1668" w:rsidRDefault="00AF1668" w:rsidP="00682D05">
      <w:pPr>
        <w:spacing w:line="360" w:lineRule="auto"/>
        <w:jc w:val="right"/>
        <w:outlineLvl w:val="0"/>
        <w:rPr>
          <w:rFonts w:cs="Times New Roman"/>
        </w:rPr>
      </w:pPr>
      <w:r>
        <w:rPr>
          <w:rFonts w:cs="Times New Roman"/>
        </w:rPr>
        <w:t xml:space="preserve">                                                                    Komisijas locekļi: </w:t>
      </w:r>
      <w:r w:rsidR="00BA59A9">
        <w:rPr>
          <w:rFonts w:cs="Times New Roman"/>
        </w:rPr>
        <w:t>_____</w:t>
      </w:r>
      <w:r>
        <w:rPr>
          <w:rFonts w:cs="Times New Roman"/>
        </w:rPr>
        <w:t>___________</w:t>
      </w:r>
      <w:r>
        <w:t xml:space="preserve"> </w:t>
      </w:r>
      <w:r w:rsidR="00BA59A9">
        <w:rPr>
          <w:rFonts w:cs="Times New Roman"/>
        </w:rPr>
        <w:t>E.Paičs</w:t>
      </w:r>
    </w:p>
    <w:p w14:paraId="3FDD8577" w14:textId="6827A608" w:rsidR="00AF1668" w:rsidRDefault="00BA59A9" w:rsidP="00682D05">
      <w:pPr>
        <w:spacing w:line="360" w:lineRule="auto"/>
        <w:jc w:val="right"/>
        <w:outlineLvl w:val="0"/>
        <w:rPr>
          <w:rFonts w:cs="Times New Roman"/>
        </w:rPr>
      </w:pPr>
      <w:r>
        <w:rPr>
          <w:rFonts w:cs="Times New Roman"/>
        </w:rPr>
        <w:t>___</w:t>
      </w:r>
      <w:r w:rsidR="00AF1668">
        <w:rPr>
          <w:rFonts w:cs="Times New Roman"/>
        </w:rPr>
        <w:t>_____________________E.Grigorjeva</w:t>
      </w:r>
    </w:p>
    <w:p w14:paraId="305609BD" w14:textId="3712D2A4" w:rsidR="00AF1668" w:rsidRDefault="00BA59A9" w:rsidP="00682D05">
      <w:pPr>
        <w:spacing w:line="360" w:lineRule="auto"/>
        <w:jc w:val="right"/>
        <w:outlineLvl w:val="0"/>
        <w:rPr>
          <w:rFonts w:cs="Times New Roman"/>
        </w:rPr>
      </w:pPr>
      <w:r>
        <w:rPr>
          <w:rFonts w:cs="Times New Roman"/>
        </w:rPr>
        <w:t>____</w:t>
      </w:r>
      <w:r w:rsidR="00AF1668">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0D6D6A7"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BA59A9">
        <w:rPr>
          <w:rFonts w:cs="Times New Roman"/>
          <w:b/>
          <w:bCs/>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EA2CAA">
        <w:rPr>
          <w:rFonts w:cs="Times New Roman"/>
        </w:rPr>
        <w:t xml:space="preserve">dzīvokli </w:t>
      </w:r>
      <w:r w:rsidR="00BA59A9">
        <w:rPr>
          <w:rFonts w:cs="Times New Roman"/>
          <w:color w:val="000000" w:themeColor="text1"/>
        </w:rPr>
        <w:t>Cēsinieki – 4, Iecavā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w:t>
      </w:r>
      <w:r w:rsidR="00BA59A9">
        <w:rPr>
          <w:rFonts w:cs="Times New Roman"/>
          <w:color w:val="000000" w:themeColor="text1"/>
        </w:rPr>
        <w:t>4064 9001979</w:t>
      </w:r>
      <w:r w:rsidR="00EA2CAA">
        <w:rPr>
          <w:rFonts w:cs="Times New Roman"/>
          <w:color w:val="000000" w:themeColor="text1"/>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30BECD3D" w:rsidR="002925BB" w:rsidRPr="00170D5E" w:rsidRDefault="002925BB" w:rsidP="002925BB">
      <w:pPr>
        <w:outlineLvl w:val="0"/>
        <w:rPr>
          <w:rFonts w:cs="Times New Roman"/>
        </w:rPr>
      </w:pPr>
      <w:r w:rsidRPr="00170D5E">
        <w:rPr>
          <w:rFonts w:cs="Times New Roman"/>
        </w:rPr>
        <w:t xml:space="preserve">Iemaksāts nodrošinājums </w:t>
      </w:r>
      <w:r w:rsidR="00EA2CAA">
        <w:rPr>
          <w:rFonts w:cs="Times New Roman"/>
          <w:b/>
          <w:bCs/>
          <w:color w:val="000000" w:themeColor="text1"/>
        </w:rPr>
        <w:t>76</w:t>
      </w:r>
      <w:r w:rsidR="00EB7172">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EA2CAA">
        <w:rPr>
          <w:rFonts w:cs="Times New Roman"/>
          <w:color w:val="000000" w:themeColor="text1"/>
        </w:rPr>
        <w:t>septiņi</w:t>
      </w:r>
      <w:r w:rsidR="00046067">
        <w:rPr>
          <w:rFonts w:cs="Times New Roman"/>
          <w:color w:val="000000" w:themeColor="text1"/>
        </w:rPr>
        <w:t xml:space="preserve"> simti</w:t>
      </w:r>
      <w:r w:rsidR="00EB7172">
        <w:rPr>
          <w:rFonts w:cs="Times New Roman"/>
          <w:color w:val="000000" w:themeColor="text1"/>
        </w:rPr>
        <w:t xml:space="preserve"> </w:t>
      </w:r>
      <w:r w:rsidR="00EA2CAA">
        <w:rPr>
          <w:rFonts w:cs="Times New Roman"/>
          <w:color w:val="000000" w:themeColor="text1"/>
        </w:rPr>
        <w:t>seš</w:t>
      </w:r>
      <w:r w:rsidR="00EB7172">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0510396D" w14:textId="77777777" w:rsidR="00BA59A9" w:rsidRDefault="002925BB" w:rsidP="002925BB">
      <w:pPr>
        <w:jc w:val="both"/>
        <w:outlineLvl w:val="0"/>
        <w:rPr>
          <w:rFonts w:cs="Times New Roman"/>
        </w:rPr>
      </w:pPr>
      <w:r w:rsidRPr="00170D5E">
        <w:rPr>
          <w:rFonts w:cs="Times New Roman"/>
        </w:rPr>
        <w:t xml:space="preserve">         </w:t>
      </w:r>
    </w:p>
    <w:p w14:paraId="6979C767" w14:textId="08E5EA18" w:rsidR="002925BB" w:rsidRPr="00170D5E" w:rsidRDefault="002925BB" w:rsidP="00BA59A9">
      <w:pPr>
        <w:ind w:firstLine="720"/>
        <w:jc w:val="both"/>
        <w:outlineLvl w:val="0"/>
        <w:rPr>
          <w:rFonts w:cs="Times New Roman"/>
        </w:rPr>
      </w:pPr>
      <w:r w:rsidRPr="00170D5E">
        <w:rPr>
          <w:rFonts w:cs="Times New Roman"/>
        </w:rPr>
        <w:t xml:space="preserve">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BA59A9">
        <w:rPr>
          <w:rFonts w:cs="Times New Roman"/>
          <w:b/>
          <w:bCs/>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BA59A9">
        <w:rPr>
          <w:rFonts w:cs="Times New Roman"/>
        </w:rPr>
        <w:t>–</w:t>
      </w:r>
      <w:r w:rsidR="00515D59">
        <w:rPr>
          <w:rFonts w:cs="Times New Roman"/>
        </w:rPr>
        <w:t xml:space="preserve"> </w:t>
      </w:r>
      <w:r w:rsidR="00BA59A9">
        <w:rPr>
          <w:rFonts w:cs="Times New Roman"/>
        </w:rPr>
        <w:t xml:space="preserve">dzīvokļa </w:t>
      </w:r>
      <w:r w:rsidR="00BA59A9">
        <w:rPr>
          <w:rFonts w:cs="Times New Roman"/>
          <w:color w:val="000000" w:themeColor="text1"/>
        </w:rPr>
        <w:t>Cēsinieki – 4, Iecava</w:t>
      </w:r>
      <w:r w:rsidR="00EA2CAA" w:rsidRPr="005D4BEB">
        <w:rPr>
          <w:rFonts w:cs="Times New Roman"/>
          <w:color w:val="000000" w:themeColor="text1"/>
        </w:rPr>
        <w:t xml:space="preserve">, </w:t>
      </w:r>
      <w:r w:rsidR="005E0CFD" w:rsidRPr="005D4BEB">
        <w:rPr>
          <w:rFonts w:cs="Times New Roman"/>
          <w:color w:val="000000" w:themeColor="text1"/>
        </w:rPr>
        <w:t>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44A45AEA"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BA59A9">
        <w:t xml:space="preserve">Mačeka </w:t>
      </w:r>
      <w:r w:rsidRPr="00BC19AE">
        <w:t xml:space="preserve">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700E612"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BA59A9">
        <w:rPr>
          <w:rFonts w:cs="Times New Roman"/>
        </w:rPr>
        <w:t>29.mnaija</w:t>
      </w:r>
      <w:r w:rsidR="008B4DEB" w:rsidRPr="0081151C">
        <w:rPr>
          <w:rFonts w:cs="Times New Roman"/>
        </w:rPr>
        <w:t xml:space="preserve"> lēmumu Nr.</w:t>
      </w:r>
      <w:r w:rsidR="00BA59A9">
        <w:rPr>
          <w:rFonts w:cs="Times New Roman"/>
        </w:rPr>
        <w:t>217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EA2CAA">
        <w:rPr>
          <w:rFonts w:cs="Times New Roman"/>
        </w:rPr>
        <w:t>dzīvokļa</w:t>
      </w:r>
      <w:r w:rsidR="00BA59A9">
        <w:rPr>
          <w:rFonts w:cs="Times New Roman"/>
        </w:rPr>
        <w:t xml:space="preserve"> ,,Cēsinieki” – 4, Iecavā </w:t>
      </w:r>
      <w:r w:rsidR="00B25A30">
        <w:rPr>
          <w:rFonts w:cs="Times New Roman"/>
        </w:rPr>
        <w:t>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5F40991F"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BA59A9">
        <w:rPr>
          <w:rFonts w:cs="Times New Roman"/>
          <w:color w:val="000000" w:themeColor="text1"/>
        </w:rPr>
        <w:t>–</w:t>
      </w:r>
      <w:r w:rsidR="00515D59">
        <w:rPr>
          <w:rFonts w:cs="Times New Roman"/>
          <w:color w:val="000000" w:themeColor="text1"/>
        </w:rPr>
        <w:t xml:space="preserve"> </w:t>
      </w:r>
      <w:r w:rsidR="00BA59A9">
        <w:rPr>
          <w:rFonts w:cs="Times New Roman"/>
          <w:color w:val="000000" w:themeColor="text1"/>
        </w:rPr>
        <w:t>dzīvokli ,,Cēsinieki”- 4</w:t>
      </w:r>
      <w:r w:rsidR="00EA2CAA">
        <w:rPr>
          <w:rFonts w:cs="Times New Roman"/>
          <w:color w:val="000000" w:themeColor="text1"/>
        </w:rPr>
        <w:t xml:space="preserve">, </w:t>
      </w:r>
      <w:r w:rsidR="00BA59A9">
        <w:rPr>
          <w:rFonts w:cs="Times New Roman"/>
          <w:color w:val="000000" w:themeColor="text1"/>
        </w:rPr>
        <w:t>Iecava</w:t>
      </w:r>
      <w:r w:rsidR="00EA2CAA" w:rsidRPr="005D4BEB">
        <w:rPr>
          <w:rFonts w:cs="Times New Roman"/>
          <w:color w:val="000000" w:themeColor="text1"/>
        </w:rPr>
        <w:t>, Bauskas nov</w:t>
      </w:r>
      <w:r w:rsidR="00EA2CAA">
        <w:rPr>
          <w:rFonts w:cs="Times New Roman"/>
          <w:color w:val="000000" w:themeColor="text1"/>
        </w:rPr>
        <w:t>ads,</w:t>
      </w:r>
      <w:r w:rsidR="00EA2CAA" w:rsidRPr="005D4BEB">
        <w:rPr>
          <w:rFonts w:cs="Times New Roman"/>
          <w:color w:val="000000" w:themeColor="text1"/>
        </w:rPr>
        <w:t xml:space="preserve"> kadastra Nr</w:t>
      </w:r>
      <w:r w:rsidR="00EA2CAA">
        <w:rPr>
          <w:rFonts w:cs="Times New Roman"/>
          <w:color w:val="000000" w:themeColor="text1"/>
        </w:rPr>
        <w:t>.40</w:t>
      </w:r>
      <w:r w:rsidR="00BA59A9">
        <w:rPr>
          <w:rFonts w:cs="Times New Roman"/>
          <w:color w:val="000000" w:themeColor="text1"/>
        </w:rPr>
        <w:t>64</w:t>
      </w:r>
      <w:r w:rsidR="00EA2CAA">
        <w:rPr>
          <w:rFonts w:cs="Times New Roman"/>
          <w:color w:val="000000" w:themeColor="text1"/>
        </w:rPr>
        <w:t xml:space="preserve"> 900</w:t>
      </w:r>
      <w:r w:rsidR="00BA59A9">
        <w:rPr>
          <w:rFonts w:cs="Times New Roman"/>
          <w:color w:val="000000" w:themeColor="text1"/>
        </w:rPr>
        <w:t xml:space="preserve">1979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BCF44CF"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BA59A9">
        <w:rPr>
          <w:rFonts w:cs="Times New Roman"/>
        </w:rPr>
        <w:t>Iecavas pagasta</w:t>
      </w:r>
      <w:r w:rsidRPr="009D4EE7">
        <w:rPr>
          <w:rFonts w:cs="Times New Roman"/>
        </w:rPr>
        <w:t xml:space="preserve"> zemesgrāmat</w:t>
      </w:r>
      <w:r>
        <w:rPr>
          <w:rFonts w:cs="Times New Roman"/>
        </w:rPr>
        <w:t>as</w:t>
      </w:r>
      <w:r w:rsidRPr="009D4EE7">
        <w:rPr>
          <w:rFonts w:cs="Times New Roman"/>
        </w:rPr>
        <w:t xml:space="preserve"> nodalījumā Nr.</w:t>
      </w:r>
      <w:r w:rsidR="00BA59A9">
        <w:rPr>
          <w:rFonts w:cs="Times New Roman"/>
        </w:rPr>
        <w:t>100000483778 4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Sarakstarindkopa"/>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1875DEEE" w:rsidR="00515D59" w:rsidRPr="00515D59" w:rsidRDefault="00515D59" w:rsidP="00515D59">
      <w:pPr>
        <w:pStyle w:val="Sarakstarindkopa"/>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BA59A9">
        <w:rPr>
          <w:rFonts w:eastAsia="Calibri" w:cs="Times New Roman"/>
          <w:lang w:bidi="ar-SA"/>
        </w:rPr>
        <w:t>Iecavas</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Sarakstarindkopa"/>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71D0F95B"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Līgums stājas spēkā dienā, kad to ir parakstījušas abas Puses, un ir spēkā līdz pilnīgai Pušu no Līguma izrietošo saistību izpildei.</w:t>
      </w:r>
    </w:p>
    <w:p w14:paraId="3021ABC5"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Jautājumu risināšanā, attiecībā uz kuru Līgumā nav ietverti noteikumi, Puses piemēro attiecīgo Latvijas Republikas normatīvo aktu noteikumus.</w:t>
      </w:r>
    </w:p>
    <w:p w14:paraId="497DF17D"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Puses apstiprina, ka ir sapratušas Līguma saturu un nozīmi, tā juridiskās sekas, kā arī ka Līgums atbilst viņu gribai.</w:t>
      </w:r>
    </w:p>
    <w:p w14:paraId="5FF6BC20"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50DE3D2"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Ja kāds no Līguma noteikumiem zaudē spēku, tas neietekmē pārējo Līguma noteikumu spēkā esamību.</w:t>
      </w:r>
    </w:p>
    <w:p w14:paraId="5734886F"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7A1EAAAB" w14:textId="77777777" w:rsid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736162F8" w:rsidR="000C28EE" w:rsidRPr="00BA59A9" w:rsidRDefault="000C28EE" w:rsidP="00BA59A9">
      <w:pPr>
        <w:pStyle w:val="Sarakstarindkopa"/>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 xml:space="preserve">Līgums sastādīts uz </w:t>
      </w:r>
      <w:r w:rsidR="00875B15" w:rsidRPr="00BA59A9">
        <w:rPr>
          <w:rFonts w:cs="Times New Roman"/>
          <w:iCs/>
        </w:rPr>
        <w:t>2</w:t>
      </w:r>
      <w:r w:rsidRPr="00BA59A9">
        <w:rPr>
          <w:rFonts w:cs="Times New Roman"/>
          <w:iCs/>
        </w:rPr>
        <w:t xml:space="preserve"> (</w:t>
      </w:r>
      <w:r w:rsidR="00875B15" w:rsidRPr="00BA59A9">
        <w:rPr>
          <w:rFonts w:cs="Times New Roman"/>
          <w:iCs/>
        </w:rPr>
        <w:t>divām</w:t>
      </w:r>
      <w:r w:rsidRPr="00BA59A9">
        <w:rPr>
          <w:rFonts w:cs="Times New Roman"/>
          <w:iCs/>
        </w:rPr>
        <w:t>)</w:t>
      </w:r>
      <w:r w:rsidRPr="00BA59A9">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62"/>
        <w:gridCol w:w="3758"/>
      </w:tblGrid>
      <w:tr w:rsidR="000C28EE" w14:paraId="06EA8671" w14:textId="77777777" w:rsidTr="00BA59A9">
        <w:trPr>
          <w:trHeight w:val="837"/>
        </w:trPr>
        <w:tc>
          <w:tcPr>
            <w:tcW w:w="5262"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56DD6394" w14:textId="20C70D6D" w:rsidR="000C28EE" w:rsidRDefault="000C28EE" w:rsidP="002E19AB">
            <w:pPr>
              <w:rPr>
                <w:rFonts w:cs="Times New Roman"/>
              </w:rPr>
            </w:pPr>
            <w:r>
              <w:rPr>
                <w:rFonts w:cs="Times New Roman"/>
              </w:rPr>
              <w:t>Priekšsēdētājs</w:t>
            </w:r>
          </w:p>
          <w:p w14:paraId="3F5B729B" w14:textId="24A67444" w:rsidR="000C28EE" w:rsidRDefault="000C28EE" w:rsidP="002E19AB">
            <w:pPr>
              <w:rPr>
                <w:rFonts w:cs="Times New Roman"/>
              </w:rPr>
            </w:pPr>
          </w:p>
        </w:tc>
        <w:tc>
          <w:tcPr>
            <w:tcW w:w="3758" w:type="dxa"/>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393D7CD3" w14:textId="13D3163F" w:rsidR="000C28EE" w:rsidRDefault="000C28EE" w:rsidP="00BA59A9">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62658E"/>
    <w:multiLevelType w:val="hybridMultilevel"/>
    <w:tmpl w:val="8A7C5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310280842">
    <w:abstractNumId w:val="8"/>
  </w:num>
  <w:num w:numId="2" w16cid:durableId="1600915717">
    <w:abstractNumId w:val="10"/>
  </w:num>
  <w:num w:numId="3" w16cid:durableId="1871411232">
    <w:abstractNumId w:val="14"/>
  </w:num>
  <w:num w:numId="4" w16cid:durableId="138693804">
    <w:abstractNumId w:val="21"/>
  </w:num>
  <w:num w:numId="5" w16cid:durableId="1026953239">
    <w:abstractNumId w:val="16"/>
  </w:num>
  <w:num w:numId="6" w16cid:durableId="1615401606">
    <w:abstractNumId w:val="2"/>
  </w:num>
  <w:num w:numId="7" w16cid:durableId="1535732815">
    <w:abstractNumId w:val="22"/>
  </w:num>
  <w:num w:numId="8" w16cid:durableId="584342415">
    <w:abstractNumId w:val="7"/>
  </w:num>
  <w:num w:numId="9" w16cid:durableId="2059091126">
    <w:abstractNumId w:val="3"/>
  </w:num>
  <w:num w:numId="10" w16cid:durableId="1975402311">
    <w:abstractNumId w:val="26"/>
  </w:num>
  <w:num w:numId="11" w16cid:durableId="1675841173">
    <w:abstractNumId w:val="6"/>
  </w:num>
  <w:num w:numId="12" w16cid:durableId="807285801">
    <w:abstractNumId w:val="1"/>
  </w:num>
  <w:num w:numId="13" w16cid:durableId="1779638126">
    <w:abstractNumId w:val="0"/>
  </w:num>
  <w:num w:numId="14" w16cid:durableId="1587500376">
    <w:abstractNumId w:val="11"/>
  </w:num>
  <w:num w:numId="15" w16cid:durableId="1795632094">
    <w:abstractNumId w:val="25"/>
  </w:num>
  <w:num w:numId="16" w16cid:durableId="1910847327">
    <w:abstractNumId w:val="20"/>
  </w:num>
  <w:num w:numId="17" w16cid:durableId="1622374597">
    <w:abstractNumId w:val="13"/>
  </w:num>
  <w:num w:numId="18" w16cid:durableId="1997219099">
    <w:abstractNumId w:val="24"/>
  </w:num>
  <w:num w:numId="19" w16cid:durableId="1386637099">
    <w:abstractNumId w:val="18"/>
  </w:num>
  <w:num w:numId="20" w16cid:durableId="1844585742">
    <w:abstractNumId w:val="5"/>
  </w:num>
  <w:num w:numId="21" w16cid:durableId="362678124">
    <w:abstractNumId w:val="15"/>
  </w:num>
  <w:num w:numId="22" w16cid:durableId="27722983">
    <w:abstractNumId w:val="19"/>
  </w:num>
  <w:num w:numId="23" w16cid:durableId="1614827101">
    <w:abstractNumId w:val="9"/>
  </w:num>
  <w:num w:numId="24" w16cid:durableId="2108698215">
    <w:abstractNumId w:val="17"/>
  </w:num>
  <w:num w:numId="25" w16cid:durableId="1045105955">
    <w:abstractNumId w:val="4"/>
  </w:num>
  <w:num w:numId="26" w16cid:durableId="1516306578">
    <w:abstractNumId w:val="23"/>
  </w:num>
  <w:num w:numId="27" w16cid:durableId="2130274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61B9"/>
    <w:rsid w:val="00010853"/>
    <w:rsid w:val="0002409B"/>
    <w:rsid w:val="0002543E"/>
    <w:rsid w:val="00026124"/>
    <w:rsid w:val="00030153"/>
    <w:rsid w:val="000409C7"/>
    <w:rsid w:val="00043AA7"/>
    <w:rsid w:val="00046067"/>
    <w:rsid w:val="00063D9C"/>
    <w:rsid w:val="00084FE7"/>
    <w:rsid w:val="00086974"/>
    <w:rsid w:val="0009388E"/>
    <w:rsid w:val="000B616D"/>
    <w:rsid w:val="000C28EE"/>
    <w:rsid w:val="000D1FEA"/>
    <w:rsid w:val="000D4990"/>
    <w:rsid w:val="000F1F82"/>
    <w:rsid w:val="000F7AFF"/>
    <w:rsid w:val="00102943"/>
    <w:rsid w:val="001126F1"/>
    <w:rsid w:val="001304E5"/>
    <w:rsid w:val="00132C63"/>
    <w:rsid w:val="00134CC1"/>
    <w:rsid w:val="00135435"/>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44BE6"/>
    <w:rsid w:val="0035186A"/>
    <w:rsid w:val="00360572"/>
    <w:rsid w:val="00373084"/>
    <w:rsid w:val="00380941"/>
    <w:rsid w:val="00382E43"/>
    <w:rsid w:val="00393F5F"/>
    <w:rsid w:val="003955C8"/>
    <w:rsid w:val="003B2B8F"/>
    <w:rsid w:val="003B774F"/>
    <w:rsid w:val="003C2704"/>
    <w:rsid w:val="003C6A3F"/>
    <w:rsid w:val="003D033C"/>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87E22"/>
    <w:rsid w:val="006918B9"/>
    <w:rsid w:val="006A5DC4"/>
    <w:rsid w:val="006B280D"/>
    <w:rsid w:val="006D0512"/>
    <w:rsid w:val="006D12F5"/>
    <w:rsid w:val="006D1E5E"/>
    <w:rsid w:val="006D6B80"/>
    <w:rsid w:val="006F4420"/>
    <w:rsid w:val="006F4D09"/>
    <w:rsid w:val="00703F18"/>
    <w:rsid w:val="00710EA7"/>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A59A9"/>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6C59"/>
    <w:rsid w:val="00D86BAE"/>
    <w:rsid w:val="00D912F2"/>
    <w:rsid w:val="00D92B1B"/>
    <w:rsid w:val="00DD2560"/>
    <w:rsid w:val="00DF0494"/>
    <w:rsid w:val="00DF05ED"/>
    <w:rsid w:val="00DF7E97"/>
    <w:rsid w:val="00E01B14"/>
    <w:rsid w:val="00E03F20"/>
    <w:rsid w:val="00E17546"/>
    <w:rsid w:val="00E2546B"/>
    <w:rsid w:val="00E301A5"/>
    <w:rsid w:val="00E43228"/>
    <w:rsid w:val="00E52115"/>
    <w:rsid w:val="00E5233F"/>
    <w:rsid w:val="00E534CE"/>
    <w:rsid w:val="00E53EF1"/>
    <w:rsid w:val="00E60CC8"/>
    <w:rsid w:val="00E764D8"/>
    <w:rsid w:val="00EA2CAA"/>
    <w:rsid w:val="00EB17C0"/>
    <w:rsid w:val="00EB19E8"/>
    <w:rsid w:val="00EB5CE6"/>
    <w:rsid w:val="00EB7172"/>
    <w:rsid w:val="00EC701E"/>
    <w:rsid w:val="00ED002F"/>
    <w:rsid w:val="00EF2123"/>
    <w:rsid w:val="00EF75EE"/>
    <w:rsid w:val="00F00BA4"/>
    <w:rsid w:val="00F01E8E"/>
    <w:rsid w:val="00F023CF"/>
    <w:rsid w:val="00F25A26"/>
    <w:rsid w:val="00F32AF0"/>
    <w:rsid w:val="00F331E0"/>
    <w:rsid w:val="00F3682D"/>
    <w:rsid w:val="00F63CAA"/>
    <w:rsid w:val="00F748C5"/>
    <w:rsid w:val="00F75406"/>
    <w:rsid w:val="00F97873"/>
    <w:rsid w:val="00FA4F1C"/>
    <w:rsid w:val="00FA5076"/>
    <w:rsid w:val="00FB0E7B"/>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24D6-70E1-4760-9761-463C980A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12</Pages>
  <Words>17964</Words>
  <Characters>10241</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55</cp:revision>
  <cp:lastPrinted>2022-04-08T08:32:00Z</cp:lastPrinted>
  <dcterms:created xsi:type="dcterms:W3CDTF">2023-07-17T06:11:00Z</dcterms:created>
  <dcterms:modified xsi:type="dcterms:W3CDTF">2025-08-15T08:28:00Z</dcterms:modified>
</cp:coreProperties>
</file>