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BD89" w14:textId="77777777" w:rsidR="00CD70D2" w:rsidRPr="001656A3" w:rsidRDefault="00CD70D2" w:rsidP="00CD70D2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1656A3">
        <w:rPr>
          <w:rFonts w:ascii="Times New Roman" w:hAnsi="Times New Roman"/>
          <w:b/>
          <w:bCs/>
        </w:rPr>
        <w:t>1.p</w:t>
      </w:r>
      <w:r w:rsidRPr="001656A3">
        <w:rPr>
          <w:rFonts w:ascii="Times New Roman" w:hAnsi="Times New Roman"/>
          <w:b/>
          <w:bCs/>
          <w:sz w:val="24"/>
          <w:szCs w:val="24"/>
        </w:rPr>
        <w:t>ielikums</w:t>
      </w:r>
    </w:p>
    <w:p w14:paraId="56F9267B" w14:textId="77777777" w:rsidR="00CD70D2" w:rsidRPr="00193CBF" w:rsidRDefault="00CD70D2" w:rsidP="00CD70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93CBF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SPECIFIKĀCIJA/TEHNIKSAIS PIEDĀVĀJUMS</w:t>
      </w:r>
    </w:p>
    <w:p w14:paraId="2F462450" w14:textId="77777777" w:rsidR="00CD70D2" w:rsidRPr="00193CBF" w:rsidRDefault="00CD70D2" w:rsidP="00CD70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3CBF">
        <w:rPr>
          <w:rFonts w:ascii="Times New Roman" w:hAnsi="Times New Roman"/>
          <w:b/>
          <w:sz w:val="26"/>
          <w:szCs w:val="26"/>
        </w:rPr>
        <w:t>Vasaras puķu stādīšana un piegāde Vecumnieku apvienības pārvaldes vajadzībām</w:t>
      </w:r>
    </w:p>
    <w:p w14:paraId="30EBCC8F" w14:textId="77777777" w:rsidR="00CD70D2" w:rsidRDefault="00CD70D2" w:rsidP="00CD70D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3CBF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93CBF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193CBF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44</w:t>
      </w:r>
    </w:p>
    <w:p w14:paraId="611345F7" w14:textId="77777777" w:rsidR="00CD70D2" w:rsidRPr="001656A3" w:rsidRDefault="00CD70D2" w:rsidP="00CD70D2">
      <w:pPr>
        <w:pStyle w:val="Pamatteksts3"/>
        <w:spacing w:before="120"/>
        <w:jc w:val="center"/>
        <w:rPr>
          <w:sz w:val="24"/>
          <w:shd w:val="clear" w:color="auto" w:fill="FFFFFF"/>
          <w:lang w:val="lv-LV"/>
        </w:rPr>
      </w:pPr>
      <w:r w:rsidRPr="001656A3">
        <w:rPr>
          <w:sz w:val="24"/>
          <w:shd w:val="clear" w:color="auto" w:fill="FFFFFF"/>
          <w:lang w:val="lv-LV"/>
        </w:rPr>
        <w:t>Pretendents ______________________________________</w:t>
      </w:r>
    </w:p>
    <w:p w14:paraId="3B700187" w14:textId="77777777" w:rsidR="00CD70D2" w:rsidRPr="001656A3" w:rsidRDefault="00CD70D2" w:rsidP="00CD70D2">
      <w:pPr>
        <w:pStyle w:val="Pamatteksts3"/>
        <w:spacing w:before="120" w:after="240"/>
        <w:jc w:val="center"/>
        <w:rPr>
          <w:sz w:val="24"/>
          <w:shd w:val="clear" w:color="auto" w:fill="FFFFFF"/>
          <w:lang w:val="lv-LV"/>
        </w:rPr>
      </w:pPr>
      <w:proofErr w:type="spellStart"/>
      <w:r w:rsidRPr="001656A3">
        <w:rPr>
          <w:sz w:val="24"/>
          <w:shd w:val="clear" w:color="auto" w:fill="FFFFFF"/>
          <w:lang w:val="lv-LV"/>
        </w:rPr>
        <w:t>Reģ</w:t>
      </w:r>
      <w:proofErr w:type="spellEnd"/>
      <w:r w:rsidRPr="001656A3">
        <w:rPr>
          <w:sz w:val="24"/>
          <w:shd w:val="clear" w:color="auto" w:fill="FFFFFF"/>
          <w:lang w:val="lv-LV"/>
        </w:rPr>
        <w:t>. Nr. _________________________________________</w:t>
      </w:r>
    </w:p>
    <w:p w14:paraId="52F767FE" w14:textId="77777777" w:rsidR="00CD70D2" w:rsidRPr="001656A3" w:rsidRDefault="00CD70D2" w:rsidP="00CD70D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4536"/>
      </w:tblGrid>
      <w:tr w:rsidR="00CD70D2" w14:paraId="5D7E095E" w14:textId="77777777" w:rsidTr="00CD70D2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4DD7" w14:textId="77777777" w:rsidR="00CD70D2" w:rsidRPr="008B5194" w:rsidRDefault="00CD70D2" w:rsidP="00417A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37C1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Pasūtītāja tehniskā specifikācija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AA54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piedāvājums</w:t>
            </w:r>
          </w:p>
        </w:tc>
      </w:tr>
      <w:tr w:rsidR="00CD70D2" w14:paraId="54D5E6EF" w14:textId="77777777" w:rsidTr="00CD70D2">
        <w:trPr>
          <w:trHeight w:val="7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A4579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322" w14:textId="77777777" w:rsidR="00CD70D2" w:rsidRPr="001656A3" w:rsidRDefault="00CD70D2" w:rsidP="00417A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Prasības ziedaugu stādu audzēšanai</w:t>
            </w:r>
          </w:p>
          <w:p w14:paraId="79ECF076" w14:textId="77777777" w:rsidR="00CD70D2" w:rsidRPr="001656A3" w:rsidRDefault="00CD70D2" w:rsidP="00417A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1D1D927" w14:textId="77777777" w:rsidR="00CD70D2" w:rsidRPr="001656A3" w:rsidRDefault="00CD70D2" w:rsidP="00417A7C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1.1. Ziedaugu stādu audzēšana podiņos.</w:t>
            </w:r>
          </w:p>
          <w:p w14:paraId="3A84716E" w14:textId="77777777" w:rsidR="00CD70D2" w:rsidRPr="001656A3" w:rsidRDefault="00CD70D2" w:rsidP="00417A7C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EA6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70D2" w14:paraId="3EF03A92" w14:textId="77777777" w:rsidTr="00CD70D2">
        <w:trPr>
          <w:trHeight w:val="1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343E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B0F" w14:textId="77777777" w:rsidR="00CD70D2" w:rsidRPr="00105365" w:rsidRDefault="00CD70D2" w:rsidP="00417A7C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b/>
                <w:bCs/>
              </w:rPr>
            </w:pPr>
            <w:r w:rsidRPr="001656A3">
              <w:rPr>
                <w:rFonts w:ascii="Times New Roman" w:hAnsi="Times New Roman"/>
              </w:rPr>
              <w:t xml:space="preserve">1.2. Dekoratīvo podu (stabu podu, dekoratīvo vāžu) sastādīšana un pieaudzēšana ar ziedaugiem. Mēslošana audzēšanas procesā. Dekoratīvo podu saņemšanas brīdī ziedaugiem jābūt </w:t>
            </w:r>
            <w:r w:rsidRPr="00105365">
              <w:rPr>
                <w:rFonts w:ascii="Times New Roman" w:hAnsi="Times New Roman"/>
                <w:b/>
                <w:bCs/>
              </w:rPr>
              <w:t>30-40% ziedošiem.</w:t>
            </w:r>
          </w:p>
          <w:p w14:paraId="2F8324CD" w14:textId="77777777" w:rsidR="00CD70D2" w:rsidRPr="001656A3" w:rsidRDefault="00CD70D2" w:rsidP="00417A7C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Dekoratīvos podus nodrošina un piegādā izpildītājam pasūtītājs</w:t>
            </w:r>
            <w:r w:rsidRPr="001656A3">
              <w:rPr>
                <w:rFonts w:ascii="Times New Roman" w:hAnsi="Times New Roman"/>
              </w:rPr>
              <w:t>.</w:t>
            </w:r>
          </w:p>
          <w:p w14:paraId="5527AAF5" w14:textId="77777777" w:rsidR="00CD70D2" w:rsidRPr="001656A3" w:rsidRDefault="00CD70D2" w:rsidP="00417A7C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Podos sastādāmais apjoms:</w:t>
            </w:r>
            <w:r w:rsidRPr="001656A3">
              <w:rPr>
                <w:rFonts w:ascii="Times New Roman" w:hAnsi="Times New Roman"/>
              </w:rPr>
              <w:t xml:space="preserve"> apmēram 40% no piegādājamiem stādiem. </w:t>
            </w:r>
          </w:p>
          <w:p w14:paraId="6DD654B7" w14:textId="77777777" w:rsidR="00CD70D2" w:rsidRPr="001656A3" w:rsidRDefault="00CD70D2" w:rsidP="00417A7C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  <w:bCs/>
              </w:rPr>
            </w:pPr>
            <w:r w:rsidRPr="001656A3">
              <w:rPr>
                <w:rFonts w:ascii="Times New Roman" w:hAnsi="Times New Roman"/>
                <w:bCs/>
              </w:rPr>
              <w:t>Apmēram 60% no stādiem pasūtītājs pats izstādīs dobēs.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D6E8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4D67D0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944EC3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E4B29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B61FD7" w14:textId="77777777" w:rsidR="00CD70D2" w:rsidRPr="001656A3" w:rsidRDefault="00CD70D2" w:rsidP="00417A7C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ab/>
            </w:r>
          </w:p>
        </w:tc>
      </w:tr>
      <w:tr w:rsidR="00CD70D2" w14:paraId="7C3B5D70" w14:textId="77777777" w:rsidTr="00CD70D2">
        <w:trPr>
          <w:trHeight w:val="50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71C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F5F" w14:textId="77777777" w:rsidR="00CD70D2" w:rsidRPr="001656A3" w:rsidRDefault="00CD70D2" w:rsidP="00417A7C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1.3. Ziedaugu stādu kvalitātei jāatbilst noteiktām agrotehniskajām prasībām:</w:t>
            </w:r>
          </w:p>
          <w:p w14:paraId="25C3ACF4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ir jābūt ar labi attīstītu sakņu sistēmas kamolu;</w:t>
            </w:r>
          </w:p>
          <w:p w14:paraId="5ECEE461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veselīgiem, kompaktiem, atbilstoši katras ziedaugu sugas (šķirnes) noteiktajām morfoloģiskajām pazīmēm;</w:t>
            </w:r>
          </w:p>
          <w:p w14:paraId="421C51FA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Substrātam pievienoti ilgas iedarbības minerālmēsli;</w:t>
            </w:r>
          </w:p>
          <w:p w14:paraId="5381BD82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  <w:strike/>
              </w:rPr>
            </w:pPr>
            <w:r w:rsidRPr="001656A3">
              <w:rPr>
                <w:rFonts w:ascii="Times New Roman" w:hAnsi="Times New Roman"/>
              </w:rPr>
              <w:t>Stādu piegādes brīdī ziedaugiem jābūt pietiekami salaistītiem;</w:t>
            </w:r>
          </w:p>
          <w:p w14:paraId="33500E53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Augiem jābūt norūdītiem āra klimatiskajiem apstākļiem;</w:t>
            </w:r>
          </w:p>
          <w:p w14:paraId="214267C9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kupliem-sazarotiem, pēc  vajadzības galotņotiem;</w:t>
            </w:r>
          </w:p>
          <w:p w14:paraId="0B945780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 jābūt ar izlīdzinātu augumu;</w:t>
            </w:r>
          </w:p>
          <w:p w14:paraId="54ED75EE" w14:textId="77777777" w:rsidR="00CD70D2" w:rsidRPr="001656A3" w:rsidRDefault="00CD70D2" w:rsidP="00CD70D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ar redzami attīstītiem ziedpumpuriem un nosakāmu ziedu krāsu, bez  pārziedējušiem ziediem.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0A6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70D2" w14:paraId="18D3B58D" w14:textId="77777777" w:rsidTr="00CD70D2">
        <w:trPr>
          <w:trHeight w:val="1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C896D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D844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1440" w:hanging="1438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1656A3">
              <w:rPr>
                <w:rFonts w:ascii="Times New Roman" w:hAnsi="Times New Roman"/>
                <w:b/>
                <w:bCs/>
              </w:rPr>
              <w:t>Ziedaugu stādu piegādes prasības</w:t>
            </w:r>
          </w:p>
          <w:p w14:paraId="3B656EFD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2.1. Pirms piegādes piedāvātie stādi būs apskatāmi pretendenta norādītajā audzēšanas teritorijā.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FA1EC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70D2" w14:paraId="5C532277" w14:textId="77777777" w:rsidTr="00CD70D2">
        <w:trPr>
          <w:trHeight w:val="22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89B65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DF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2.2.</w:t>
            </w:r>
            <w:r w:rsidRPr="001656A3">
              <w:rPr>
                <w:rFonts w:ascii="Times New Roman" w:hAnsi="Times New Roman"/>
                <w:color w:val="FF0000"/>
              </w:rPr>
              <w:t xml:space="preserve"> </w:t>
            </w:r>
            <w:r w:rsidRPr="001656A3">
              <w:rPr>
                <w:rFonts w:ascii="Times New Roman" w:hAnsi="Times New Roman"/>
              </w:rPr>
              <w:t xml:space="preserve">Pasūtītājs sagatavo ziedaugu stādu piegādes </w:t>
            </w:r>
            <w:r w:rsidRPr="001656A3">
              <w:rPr>
                <w:rFonts w:ascii="Times New Roman" w:hAnsi="Times New Roman"/>
                <w:b/>
                <w:bCs/>
              </w:rPr>
              <w:t>grafiku</w:t>
            </w:r>
            <w:r w:rsidRPr="001656A3">
              <w:rPr>
                <w:rFonts w:ascii="Times New Roman" w:hAnsi="Times New Roman"/>
              </w:rPr>
              <w:t xml:space="preserve">, kurā iekļauts </w:t>
            </w:r>
            <w:r w:rsidRPr="001656A3">
              <w:rPr>
                <w:rFonts w:ascii="Times New Roman" w:hAnsi="Times New Roman"/>
                <w:b/>
                <w:bCs/>
              </w:rPr>
              <w:t>dekoratīvo podu saraksts</w:t>
            </w:r>
            <w:r w:rsidRPr="001656A3">
              <w:rPr>
                <w:rFonts w:ascii="Times New Roman" w:hAnsi="Times New Roman"/>
              </w:rPr>
              <w:t xml:space="preserve"> (piegādes pa daļām apmēram 7 (septiņās) piegāžu reizēs), un elektroniski </w:t>
            </w:r>
            <w:proofErr w:type="spellStart"/>
            <w:r w:rsidRPr="001656A3">
              <w:rPr>
                <w:rFonts w:ascii="Times New Roman" w:hAnsi="Times New Roman"/>
              </w:rPr>
              <w:t>nosūta</w:t>
            </w:r>
            <w:proofErr w:type="spellEnd"/>
            <w:r w:rsidRPr="001656A3">
              <w:rPr>
                <w:rFonts w:ascii="Times New Roman" w:hAnsi="Times New Roman"/>
              </w:rPr>
              <w:t xml:space="preserve"> izpildītājam ne vēlāk kā 10 darba dienas pirms stādu piegādes uzsākšanas dienas;</w:t>
            </w:r>
          </w:p>
          <w:p w14:paraId="1B6BAD1C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Dekoratīvo podu sarakstā tiks norādīts nepieciešamais  ziedaugu sortiments, krāsas un apjoms.</w:t>
            </w:r>
          </w:p>
          <w:p w14:paraId="0CDCCF83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</w:p>
          <w:p w14:paraId="0E117AE2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Piegāžu izpildes laiks</w:t>
            </w:r>
            <w:r w:rsidRPr="001656A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pavasara un vasaras puķēm </w:t>
            </w:r>
            <w:r w:rsidRPr="001656A3">
              <w:rPr>
                <w:rFonts w:ascii="Times New Roman" w:hAnsi="Times New Roman"/>
              </w:rPr>
              <w:t xml:space="preserve">orientējoši no </w:t>
            </w:r>
            <w:r w:rsidRPr="004112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411242">
              <w:rPr>
                <w:rFonts w:ascii="Times New Roman" w:hAnsi="Times New Roman"/>
              </w:rPr>
              <w:t>. gada 20. aprīļa līdz 202</w:t>
            </w:r>
            <w:r>
              <w:rPr>
                <w:rFonts w:ascii="Times New Roman" w:hAnsi="Times New Roman"/>
              </w:rPr>
              <w:t>6</w:t>
            </w:r>
            <w:r w:rsidRPr="00411242">
              <w:rPr>
                <w:rFonts w:ascii="Times New Roman" w:hAnsi="Times New Roman"/>
              </w:rPr>
              <w:t>. gada 3</w:t>
            </w:r>
            <w:r>
              <w:rPr>
                <w:rFonts w:ascii="Times New Roman" w:hAnsi="Times New Roman"/>
              </w:rPr>
              <w:t>1</w:t>
            </w:r>
            <w:r w:rsidRPr="00411242">
              <w:rPr>
                <w:rFonts w:ascii="Times New Roman" w:hAnsi="Times New Roman"/>
              </w:rPr>
              <w:t>. </w:t>
            </w:r>
            <w:r>
              <w:rPr>
                <w:rFonts w:ascii="Times New Roman" w:hAnsi="Times New Roman"/>
              </w:rPr>
              <w:t>jūlijam</w:t>
            </w:r>
            <w:r w:rsidRPr="004112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Krizantēmām podos orientējoši līdz 2026. gada 31. oktobrim.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C9C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70D2" w14:paraId="68AAE697" w14:textId="77777777" w:rsidTr="00CD70D2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E083E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AA2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459" w:hanging="459"/>
              <w:contextualSpacing w:val="0"/>
              <w:jc w:val="both"/>
              <w:rPr>
                <w:rFonts w:ascii="Times New Roman" w:hAnsi="Times New Roman"/>
                <w:color w:val="FF0000"/>
              </w:rPr>
            </w:pPr>
            <w:r w:rsidRPr="001656A3">
              <w:rPr>
                <w:rFonts w:ascii="Times New Roman" w:hAnsi="Times New Roman"/>
              </w:rPr>
              <w:t>2.3. Pasūtītājs drīkst veikt izmaiņas piegādes grafikā (saistībā ar mainīgiem, nepastāvīgiem laika apstākļiem, kuri  var apdraudēt ziedaugu augšanu un attīstību).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949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70D2" w14:paraId="0C2D4EA3" w14:textId="77777777" w:rsidTr="00CD70D2">
        <w:trPr>
          <w:trHeight w:val="1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D1D39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02E7" w14:textId="77777777" w:rsidR="00CD70D2" w:rsidRPr="001656A3" w:rsidRDefault="00CD70D2" w:rsidP="00417A7C">
            <w:pPr>
              <w:pStyle w:val="Sarakstarindkopa"/>
              <w:spacing w:after="0" w:line="240" w:lineRule="auto"/>
              <w:ind w:left="459" w:hanging="457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2.4. Pasūtītājs saglabā tiesības 10% apmērā no kopējā pasūtījuma, viena  veida ziedu stādus aizstāt ar līdzvērtīgiem stādiem no piegādātāja piedāvātā sortimenta, iepriekš pusēm vienojoties un saskaņojot šādas izmaiņas.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720AD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70D2" w14:paraId="4091B1FB" w14:textId="77777777" w:rsidTr="00CD70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8920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629" w14:textId="77777777" w:rsidR="00CD70D2" w:rsidRPr="001656A3" w:rsidRDefault="00CD70D2" w:rsidP="00417A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Piegādātājs nodrošina stādu piegādi dekoratīvajos podos un izstādīšanai dobēs ar savu transportu.</w:t>
            </w:r>
          </w:p>
          <w:p w14:paraId="4BA92BF3" w14:textId="77777777" w:rsidR="00CD70D2" w:rsidRPr="001656A3" w:rsidRDefault="00CD70D2" w:rsidP="00417A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Piegādes adreses:</w:t>
            </w:r>
          </w:p>
          <w:p w14:paraId="3407E6F0" w14:textId="77777777" w:rsidR="00CD70D2" w:rsidRPr="001656A3" w:rsidRDefault="00CD70D2" w:rsidP="00CD70D2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Bauskas iela 2, Bārbeles pagasts, Bauskas novads, LV-3905;</w:t>
            </w:r>
          </w:p>
          <w:p w14:paraId="2E3360FA" w14:textId="77777777" w:rsidR="00CD70D2" w:rsidRDefault="00CD70D2" w:rsidP="00CD70D2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„Pagastmāja”, Kurmenes pagasts, Bauskas novads, LV-5115</w:t>
            </w:r>
            <w:r>
              <w:rPr>
                <w:rFonts w:ascii="Times New Roman" w:hAnsi="Times New Roman"/>
              </w:rPr>
              <w:t>;</w:t>
            </w:r>
          </w:p>
          <w:p w14:paraId="041C1DDB" w14:textId="77777777" w:rsidR="00CD70D2" w:rsidRPr="001656A3" w:rsidRDefault="00CD70D2" w:rsidP="00CD70D2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Skolas iela 1, Skaistkalnes pagasts, Bauskas novads, LV-3924;</w:t>
            </w:r>
          </w:p>
          <w:p w14:paraId="45B21587" w14:textId="77777777" w:rsidR="00CD70D2" w:rsidRPr="001656A3" w:rsidRDefault="00CD70D2" w:rsidP="00CD70D2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411242">
              <w:rPr>
                <w:rFonts w:ascii="Times New Roman" w:hAnsi="Times New Roman"/>
              </w:rPr>
              <w:t>„Stelpes pamatskola”,</w:t>
            </w:r>
            <w:r>
              <w:rPr>
                <w:rFonts w:ascii="Times New Roman" w:hAnsi="Times New Roman"/>
              </w:rPr>
              <w:t xml:space="preserve"> Stelpes pagasts, Bauskas novads, LV-3925.</w:t>
            </w:r>
            <w:r w:rsidRPr="001656A3">
              <w:rPr>
                <w:rFonts w:ascii="Times New Roman" w:hAnsi="Times New Roman"/>
              </w:rPr>
              <w:t xml:space="preserve"> </w:t>
            </w:r>
          </w:p>
          <w:p w14:paraId="5BF0B402" w14:textId="77777777" w:rsidR="00CD70D2" w:rsidRPr="001656A3" w:rsidRDefault="00CD70D2" w:rsidP="00CD70D2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„Dzirnas”,</w:t>
            </w:r>
            <w:r>
              <w:rPr>
                <w:rFonts w:ascii="Times New Roman" w:hAnsi="Times New Roman"/>
              </w:rPr>
              <w:t xml:space="preserve"> Valle,</w:t>
            </w:r>
            <w:r w:rsidRPr="001656A3">
              <w:rPr>
                <w:rFonts w:ascii="Times New Roman" w:hAnsi="Times New Roman"/>
              </w:rPr>
              <w:t xml:space="preserve"> Valles pagasts, Bauskas novads, LV- 5106;</w:t>
            </w:r>
          </w:p>
          <w:p w14:paraId="3C369402" w14:textId="77777777" w:rsidR="00CD70D2" w:rsidRPr="001656A3" w:rsidRDefault="00CD70D2" w:rsidP="00CD70D2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Rīgas iela 29, Vecumnieki, Vecumnieku pagasts, Bauskas novads, LV-3933;</w:t>
            </w:r>
          </w:p>
          <w:p w14:paraId="14D8DE0E" w14:textId="77777777" w:rsidR="00CD70D2" w:rsidRPr="001656A3" w:rsidRDefault="00CD70D2" w:rsidP="00417A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3F2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65C692" w14:textId="77777777" w:rsidR="00CD70D2" w:rsidRDefault="00CD70D2" w:rsidP="00CD70D2">
      <w:pPr>
        <w:spacing w:after="0" w:line="240" w:lineRule="auto"/>
        <w:jc w:val="both"/>
        <w:rPr>
          <w:rFonts w:ascii="Times New Roman" w:hAnsi="Times New Roman"/>
        </w:rPr>
      </w:pPr>
    </w:p>
    <w:p w14:paraId="4B7FA774" w14:textId="77777777" w:rsidR="00CD70D2" w:rsidRPr="00FD3A76" w:rsidRDefault="00CD70D2" w:rsidP="00CD70D2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m</w:t>
      </w:r>
      <w:r w:rsidRPr="00FD3A76">
        <w:rPr>
          <w:rFonts w:ascii="Times New Roman" w:hAnsi="Times New Roman"/>
          <w:sz w:val="24"/>
          <w:szCs w:val="24"/>
        </w:rPr>
        <w:t>ūsu rīcībā ir visi tehniskie un personāla resursi tehniskajā specifikācijā minēto darbu izpildei, lai kvalitatīvi un savlaicīgi nodrošinātu pasūtītājam nepieciešamo darbu izpildi.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6"/>
        <w:gridCol w:w="4997"/>
      </w:tblGrid>
      <w:tr w:rsidR="00CD70D2" w14:paraId="0A645C4C" w14:textId="77777777" w:rsidTr="00417A7C">
        <w:trPr>
          <w:trHeight w:val="245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7B47F3DD" w14:textId="77777777" w:rsidR="00CD70D2" w:rsidRPr="001656A3" w:rsidRDefault="00CD70D2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 w:type="page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997" w:type="dxa"/>
            <w:vAlign w:val="center"/>
          </w:tcPr>
          <w:p w14:paraId="1263669D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70D2" w14:paraId="3174B3B1" w14:textId="77777777" w:rsidTr="00417A7C">
        <w:trPr>
          <w:trHeight w:val="24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4735791F" w14:textId="77777777" w:rsidR="00CD70D2" w:rsidRPr="001656A3" w:rsidRDefault="00CD70D2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997" w:type="dxa"/>
            <w:vAlign w:val="center"/>
          </w:tcPr>
          <w:p w14:paraId="697465DD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70D2" w14:paraId="27FDB5D1" w14:textId="77777777" w:rsidTr="00417A7C">
        <w:trPr>
          <w:trHeight w:val="23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651E500F" w14:textId="77777777" w:rsidR="00CD70D2" w:rsidRPr="001656A3" w:rsidRDefault="00CD70D2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997" w:type="dxa"/>
            <w:vAlign w:val="center"/>
          </w:tcPr>
          <w:p w14:paraId="56F24995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70D2" w14:paraId="71AF6225" w14:textId="77777777" w:rsidTr="00417A7C">
        <w:trPr>
          <w:trHeight w:val="243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4B34E0DA" w14:textId="77777777" w:rsidR="00CD70D2" w:rsidRPr="001656A3" w:rsidRDefault="00CD70D2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997" w:type="dxa"/>
            <w:vAlign w:val="center"/>
          </w:tcPr>
          <w:p w14:paraId="46A2E170" w14:textId="77777777" w:rsidR="00CD70D2" w:rsidRPr="001656A3" w:rsidRDefault="00CD70D2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40F4E3E" w14:textId="0B18C833" w:rsidR="000406B9" w:rsidRDefault="00CD70D2" w:rsidP="00CD70D2">
      <w:pPr>
        <w:jc w:val="center"/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sectPr w:rsidR="000406B9" w:rsidSect="00CD70D2">
      <w:pgSz w:w="11906" w:h="16838"/>
      <w:pgMar w:top="709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01A9" w14:textId="77777777" w:rsidR="00CD4EE3" w:rsidRDefault="00CD4EE3" w:rsidP="00CD70D2">
      <w:pPr>
        <w:spacing w:after="0" w:line="240" w:lineRule="auto"/>
      </w:pPr>
      <w:r>
        <w:separator/>
      </w:r>
    </w:p>
  </w:endnote>
  <w:endnote w:type="continuationSeparator" w:id="0">
    <w:p w14:paraId="49CC38EA" w14:textId="77777777" w:rsidR="00CD4EE3" w:rsidRDefault="00CD4EE3" w:rsidP="00CD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500F" w14:textId="77777777" w:rsidR="00CD4EE3" w:rsidRDefault="00CD4EE3" w:rsidP="00CD70D2">
      <w:pPr>
        <w:spacing w:after="0" w:line="240" w:lineRule="auto"/>
      </w:pPr>
      <w:r>
        <w:separator/>
      </w:r>
    </w:p>
  </w:footnote>
  <w:footnote w:type="continuationSeparator" w:id="0">
    <w:p w14:paraId="6BD19BB9" w14:textId="77777777" w:rsidR="00CD4EE3" w:rsidRDefault="00CD4EE3" w:rsidP="00CD70D2">
      <w:pPr>
        <w:spacing w:after="0" w:line="240" w:lineRule="auto"/>
      </w:pPr>
      <w:r>
        <w:continuationSeparator/>
      </w:r>
    </w:p>
  </w:footnote>
  <w:footnote w:id="1">
    <w:p w14:paraId="0E66B31F" w14:textId="77777777" w:rsidR="00CD70D2" w:rsidRDefault="00CD70D2" w:rsidP="00CD70D2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6639"/>
    <w:multiLevelType w:val="hybridMultilevel"/>
    <w:tmpl w:val="BD76E10E"/>
    <w:lvl w:ilvl="0" w:tplc="F000D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4AA9D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DA41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90F8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CA5B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1C30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5ADD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64C5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00A4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9B5A81"/>
    <w:multiLevelType w:val="multilevel"/>
    <w:tmpl w:val="ADEE1F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272125187">
    <w:abstractNumId w:val="0"/>
  </w:num>
  <w:num w:numId="2" w16cid:durableId="7635733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D2"/>
    <w:rsid w:val="000406B9"/>
    <w:rsid w:val="001A4444"/>
    <w:rsid w:val="00707AB1"/>
    <w:rsid w:val="008E4647"/>
    <w:rsid w:val="00B042AA"/>
    <w:rsid w:val="00CD4EE3"/>
    <w:rsid w:val="00C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C8E4"/>
  <w15:chartTrackingRefBased/>
  <w15:docId w15:val="{F8E405B2-AD79-4841-A61B-ABF4A0CB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0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D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D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D7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D7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D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D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D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D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D7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D7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D7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D70D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D70D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D70D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D70D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D70D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D70D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D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D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D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D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D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D70D2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CD70D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D70D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D7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D70D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D70D2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CD70D2"/>
  </w:style>
  <w:style w:type="paragraph" w:styleId="Vresteksts">
    <w:name w:val="footnote text"/>
    <w:basedOn w:val="Parasts"/>
    <w:link w:val="VrestekstsRakstz"/>
    <w:rsid w:val="00CD70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70D2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CD70D2"/>
    <w:rPr>
      <w:vertAlign w:val="superscript"/>
    </w:rPr>
  </w:style>
  <w:style w:type="paragraph" w:styleId="Pamatteksts3">
    <w:name w:val="Body Text 3"/>
    <w:basedOn w:val="Parasts"/>
    <w:link w:val="Pamatteksts3Rakstz"/>
    <w:rsid w:val="00CD70D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Pamatteksts3Rakstz">
    <w:name w:val="Pamatteksts 3 Rakstz."/>
    <w:basedOn w:val="Noklusjumarindkopasfonts"/>
    <w:link w:val="Pamatteksts3"/>
    <w:rsid w:val="00CD70D2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2100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2025-10-20T10:12:00Z</dcterms:created>
  <dcterms:modified xsi:type="dcterms:W3CDTF">2025-10-20T10:13:00Z</dcterms:modified>
</cp:coreProperties>
</file>