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D4A06" w14:textId="26C3E092" w:rsidR="00DC5561" w:rsidRDefault="00DC5561" w:rsidP="00DC5561">
      <w:pPr>
        <w:spacing w:after="120"/>
        <w:jc w:val="left"/>
        <w:rPr>
          <w:rFonts w:ascii="Times New Roman" w:eastAsia="Times New Roman" w:hAnsi="Times New Roman"/>
          <w:b/>
          <w:sz w:val="28"/>
          <w:szCs w:val="28"/>
        </w:rPr>
      </w:pPr>
      <w:r w:rsidRPr="00DC5561">
        <w:rPr>
          <w:rFonts w:ascii="Times New Roman" w:eastAsia="Times New Roman" w:hAnsi="Times New Roman"/>
          <w:b/>
          <w:noProof/>
          <w:sz w:val="28"/>
          <w:szCs w:val="28"/>
        </w:rPr>
        <w:drawing>
          <wp:inline distT="0" distB="0" distL="0" distR="0" wp14:anchorId="373EF226" wp14:editId="3801AE01">
            <wp:extent cx="2133600" cy="921557"/>
            <wp:effectExtent l="0" t="0" r="0" b="0"/>
            <wp:docPr id="771485877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184" cy="93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45779" w14:textId="5D5E89E7" w:rsidR="005045ED" w:rsidRPr="00570FEC" w:rsidRDefault="002D7DF4" w:rsidP="007F14B1">
      <w:pPr>
        <w:spacing w:after="120"/>
        <w:rPr>
          <w:rFonts w:ascii="Times New Roman" w:eastAsia="Times New Roman" w:hAnsi="Times New Roman"/>
          <w:b/>
          <w:sz w:val="28"/>
          <w:szCs w:val="28"/>
        </w:rPr>
      </w:pPr>
      <w:r w:rsidRPr="00570FEC">
        <w:rPr>
          <w:rFonts w:ascii="Times New Roman" w:eastAsia="Times New Roman" w:hAnsi="Times New Roman"/>
          <w:b/>
          <w:sz w:val="28"/>
          <w:szCs w:val="28"/>
        </w:rPr>
        <w:t>CENU APTAUJA</w:t>
      </w:r>
    </w:p>
    <w:p w14:paraId="7A56EE63" w14:textId="6374F865" w:rsidR="008C37DE" w:rsidRPr="00AC78DD" w:rsidRDefault="008C37DE" w:rsidP="00FF7950">
      <w:pPr>
        <w:spacing w:line="240" w:lineRule="auto"/>
        <w:rPr>
          <w:rFonts w:ascii="Times New Roman" w:hAnsi="Times New Roman"/>
          <w:b/>
          <w:sz w:val="24"/>
          <w:szCs w:val="24"/>
        </w:rPr>
      </w:pPr>
      <w:bookmarkStart w:id="0" w:name="_Hlk174626662"/>
      <w:bookmarkStart w:id="1" w:name="_Hlk174628288"/>
      <w:bookmarkStart w:id="2" w:name="_Hlk179809014"/>
      <w:bookmarkStart w:id="3" w:name="_Hlk113894915"/>
      <w:bookmarkStart w:id="4" w:name="_Hlk179882315"/>
      <w:r w:rsidRPr="00570FEC">
        <w:rPr>
          <w:rFonts w:ascii="Times New Roman" w:hAnsi="Times New Roman"/>
          <w:b/>
          <w:sz w:val="24"/>
          <w:szCs w:val="24"/>
        </w:rPr>
        <w:t>“</w:t>
      </w:r>
      <w:r w:rsidR="000D1EC6" w:rsidRPr="000D1EC6">
        <w:rPr>
          <w:rFonts w:ascii="Times New Roman" w:hAnsi="Times New Roman"/>
          <w:b/>
          <w:sz w:val="24"/>
          <w:szCs w:val="24"/>
        </w:rPr>
        <w:t>Mācību eksperimentu un aprīkojuma iegāde skolām</w:t>
      </w:r>
      <w:r w:rsidRPr="00AC78DD">
        <w:rPr>
          <w:rFonts w:ascii="Times New Roman" w:hAnsi="Times New Roman"/>
          <w:b/>
          <w:sz w:val="24"/>
          <w:szCs w:val="24"/>
        </w:rPr>
        <w:t>”</w:t>
      </w:r>
    </w:p>
    <w:p w14:paraId="304659D8" w14:textId="2AFBEC61" w:rsidR="006A109D" w:rsidRPr="00AC78DD" w:rsidRDefault="008C37DE" w:rsidP="00FF7950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AC78D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A6B08" w:rsidRPr="00AC78DD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bookmarkStart w:id="5" w:name="_Hlk205557034"/>
      <w:bookmarkEnd w:id="0"/>
      <w:bookmarkEnd w:id="1"/>
      <w:bookmarkEnd w:id="2"/>
      <w:bookmarkEnd w:id="3"/>
      <w:r w:rsidR="00AC78DD" w:rsidRPr="00AC78DD">
        <w:rPr>
          <w:rFonts w:ascii="Times New Roman" w:eastAsia="Times New Roman" w:hAnsi="Times New Roman"/>
          <w:b/>
          <w:sz w:val="24"/>
          <w:szCs w:val="24"/>
        </w:rPr>
        <w:t>BNP</w:t>
      </w:r>
      <w:r w:rsidR="00AC78DD" w:rsidRPr="00216B57">
        <w:rPr>
          <w:rFonts w:ascii="Times New Roman" w:eastAsia="Times New Roman" w:hAnsi="Times New Roman"/>
          <w:b/>
          <w:sz w:val="24"/>
          <w:szCs w:val="24"/>
        </w:rPr>
        <w:t>/CA/2025/</w:t>
      </w:r>
      <w:bookmarkEnd w:id="5"/>
      <w:r w:rsidR="00216B57" w:rsidRPr="00216B57">
        <w:rPr>
          <w:rFonts w:ascii="Times New Roman" w:eastAsia="Times New Roman" w:hAnsi="Times New Roman"/>
          <w:b/>
          <w:sz w:val="24"/>
          <w:szCs w:val="24"/>
        </w:rPr>
        <w:t>170</w:t>
      </w:r>
    </w:p>
    <w:bookmarkEnd w:id="4"/>
    <w:p w14:paraId="16B595C7" w14:textId="77777777" w:rsidR="005045ED" w:rsidRPr="008C37DE" w:rsidRDefault="005045ED" w:rsidP="005045ED">
      <w:pPr>
        <w:pStyle w:val="Sarakstarindkopa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8C37DE">
        <w:rPr>
          <w:rFonts w:ascii="Times New Roman" w:hAnsi="Times New Roman"/>
          <w:b/>
          <w:sz w:val="24"/>
          <w:szCs w:val="24"/>
        </w:rPr>
        <w:t>Pasūtītājs</w:t>
      </w:r>
    </w:p>
    <w:tbl>
      <w:tblPr>
        <w:tblpPr w:leftFromText="180" w:rightFromText="180" w:vertAnchor="text" w:horzAnchor="margin" w:tblpXSpec="center" w:tblpY="99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64"/>
        <w:gridCol w:w="6297"/>
      </w:tblGrid>
      <w:tr w:rsidR="000753A4" w:rsidRPr="008C37DE" w14:paraId="75DFA656" w14:textId="77777777" w:rsidTr="008D40E4">
        <w:trPr>
          <w:trHeight w:val="235"/>
        </w:trPr>
        <w:tc>
          <w:tcPr>
            <w:tcW w:w="1525" w:type="pct"/>
            <w:shd w:val="clear" w:color="auto" w:fill="BFBFBF"/>
            <w:vAlign w:val="center"/>
          </w:tcPr>
          <w:p w14:paraId="4F3FBA19" w14:textId="77777777" w:rsidR="000753A4" w:rsidRPr="008C37DE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</w:pPr>
            <w:r w:rsidRPr="008C37D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  <w:t>Nosaukums</w:t>
            </w:r>
          </w:p>
        </w:tc>
        <w:tc>
          <w:tcPr>
            <w:tcW w:w="3475" w:type="pct"/>
            <w:vAlign w:val="center"/>
          </w:tcPr>
          <w:p w14:paraId="5AD343DF" w14:textId="77777777" w:rsidR="000753A4" w:rsidRPr="008C37DE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8C37DE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Bauskas novada pašvaldība</w:t>
            </w:r>
          </w:p>
        </w:tc>
      </w:tr>
      <w:tr w:rsidR="000753A4" w:rsidRPr="008C37DE" w14:paraId="4FBD32FC" w14:textId="77777777" w:rsidTr="008D40E4">
        <w:trPr>
          <w:trHeight w:val="229"/>
        </w:trPr>
        <w:tc>
          <w:tcPr>
            <w:tcW w:w="1525" w:type="pct"/>
            <w:shd w:val="clear" w:color="auto" w:fill="BFBFBF"/>
            <w:vAlign w:val="center"/>
          </w:tcPr>
          <w:p w14:paraId="1FFD39C4" w14:textId="77777777" w:rsidR="000753A4" w:rsidRPr="008C37DE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8C37D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Juridiskā adrese</w:t>
            </w:r>
          </w:p>
        </w:tc>
        <w:tc>
          <w:tcPr>
            <w:tcW w:w="3475" w:type="pct"/>
            <w:vAlign w:val="center"/>
          </w:tcPr>
          <w:p w14:paraId="509DC5E1" w14:textId="77777777" w:rsidR="000753A4" w:rsidRPr="008C37DE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8C37DE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Uzvaras iela 1, Bauska, Bauskas novads, LV-3901</w:t>
            </w:r>
          </w:p>
        </w:tc>
      </w:tr>
      <w:tr w:rsidR="000753A4" w:rsidRPr="008C37DE" w14:paraId="6A2724E5" w14:textId="77777777" w:rsidTr="008D40E4">
        <w:trPr>
          <w:trHeight w:val="274"/>
        </w:trPr>
        <w:tc>
          <w:tcPr>
            <w:tcW w:w="1525" w:type="pct"/>
            <w:shd w:val="clear" w:color="auto" w:fill="BFBFBF"/>
            <w:vAlign w:val="center"/>
          </w:tcPr>
          <w:p w14:paraId="2859DD1E" w14:textId="77777777" w:rsidR="000753A4" w:rsidRPr="008C37DE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8C37D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Reģistrācijas numurs</w:t>
            </w:r>
          </w:p>
        </w:tc>
        <w:tc>
          <w:tcPr>
            <w:tcW w:w="3475" w:type="pct"/>
            <w:vAlign w:val="center"/>
          </w:tcPr>
          <w:p w14:paraId="1A848D23" w14:textId="77777777" w:rsidR="000753A4" w:rsidRPr="008C37DE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8C37DE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90009116223</w:t>
            </w:r>
          </w:p>
        </w:tc>
      </w:tr>
    </w:tbl>
    <w:p w14:paraId="6F460703" w14:textId="01E02442" w:rsidR="009444FB" w:rsidRPr="007647D2" w:rsidRDefault="009444FB" w:rsidP="00B8505D">
      <w:pPr>
        <w:pStyle w:val="Sarakstarindkopa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647D2">
        <w:rPr>
          <w:rFonts w:ascii="Times New Roman" w:hAnsi="Times New Roman"/>
          <w:b/>
          <w:sz w:val="24"/>
          <w:szCs w:val="24"/>
        </w:rPr>
        <w:t>Iepirkuma priekšmets</w:t>
      </w:r>
      <w:bookmarkStart w:id="6" w:name="_Hlk179809508"/>
      <w:r w:rsidR="00B8505D" w:rsidRPr="007647D2">
        <w:rPr>
          <w:rFonts w:ascii="Times New Roman" w:hAnsi="Times New Roman"/>
          <w:b/>
          <w:sz w:val="24"/>
          <w:szCs w:val="24"/>
        </w:rPr>
        <w:t xml:space="preserve">: </w:t>
      </w:r>
      <w:bookmarkEnd w:id="6"/>
      <w:r w:rsidR="004C725F" w:rsidRPr="007647D2">
        <w:rPr>
          <w:rFonts w:ascii="Times New Roman" w:hAnsi="Times New Roman"/>
          <w:b/>
          <w:sz w:val="24"/>
          <w:szCs w:val="24"/>
        </w:rPr>
        <w:t>“</w:t>
      </w:r>
      <w:bookmarkStart w:id="7" w:name="_Hlk213830336"/>
      <w:r w:rsidR="000D1EC6" w:rsidRPr="000D1EC6">
        <w:rPr>
          <w:rFonts w:ascii="Times New Roman" w:hAnsi="Times New Roman"/>
          <w:b/>
          <w:spacing w:val="-1"/>
          <w:sz w:val="24"/>
          <w:szCs w:val="24"/>
          <w:lang w:eastAsia="lv-LV"/>
        </w:rPr>
        <w:t>Mācību eksperimentu un aprīkojuma iegāde skolām</w:t>
      </w:r>
      <w:bookmarkEnd w:id="7"/>
      <w:r w:rsidRPr="007647D2">
        <w:rPr>
          <w:rFonts w:ascii="Times New Roman" w:hAnsi="Times New Roman"/>
          <w:b/>
          <w:spacing w:val="-1"/>
          <w:sz w:val="24"/>
          <w:szCs w:val="24"/>
          <w:lang w:eastAsia="lv-LV"/>
        </w:rPr>
        <w:t xml:space="preserve">”, </w:t>
      </w:r>
      <w:r w:rsidRPr="007647D2">
        <w:rPr>
          <w:rFonts w:ascii="Times New Roman" w:hAnsi="Times New Roman"/>
          <w:bCs/>
          <w:spacing w:val="-1"/>
          <w:sz w:val="24"/>
          <w:szCs w:val="24"/>
          <w:lang w:eastAsia="lv-LV"/>
        </w:rPr>
        <w:t>saskaņā ar Tehnisko specifikāciju (1.pielikums).</w:t>
      </w:r>
    </w:p>
    <w:p w14:paraId="4851CD91" w14:textId="361D16AA" w:rsidR="009444FB" w:rsidRPr="007647D2" w:rsidRDefault="009444FB" w:rsidP="00B8505D">
      <w:pPr>
        <w:pStyle w:val="Sarakstarindkopa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7647D2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Identifikācijas numurs: </w:t>
      </w:r>
      <w:r w:rsidR="007647D2" w:rsidRPr="00216B57">
        <w:rPr>
          <w:rFonts w:ascii="Times New Roman" w:eastAsia="Times New Roman" w:hAnsi="Times New Roman"/>
          <w:sz w:val="24"/>
          <w:szCs w:val="24"/>
        </w:rPr>
        <w:t>BNP/CA/2025/</w:t>
      </w:r>
      <w:r w:rsidR="00216B57" w:rsidRPr="00216B57">
        <w:rPr>
          <w:rFonts w:ascii="Times New Roman" w:eastAsia="Times New Roman" w:hAnsi="Times New Roman"/>
          <w:sz w:val="24"/>
          <w:szCs w:val="24"/>
        </w:rPr>
        <w:t>170</w:t>
      </w:r>
      <w:r w:rsidR="00DA30CC" w:rsidRPr="00216B57">
        <w:rPr>
          <w:rFonts w:ascii="Times New Roman" w:eastAsia="Times New Roman" w:hAnsi="Times New Roman"/>
          <w:sz w:val="24"/>
          <w:szCs w:val="24"/>
        </w:rPr>
        <w:t>.</w:t>
      </w:r>
      <w:r w:rsidRPr="007647D2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14:paraId="10CE574B" w14:textId="6AC23130" w:rsidR="009444FB" w:rsidRPr="007647D2" w:rsidRDefault="009444FB" w:rsidP="00B8505D">
      <w:pPr>
        <w:pStyle w:val="Sarakstarindkopa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7647D2">
        <w:rPr>
          <w:rFonts w:ascii="Times New Roman" w:eastAsia="Times New Roman" w:hAnsi="Times New Roman"/>
          <w:sz w:val="24"/>
          <w:szCs w:val="24"/>
          <w:lang w:eastAsia="lv-LV"/>
        </w:rPr>
        <w:t xml:space="preserve">Aktivitāte tiek veikta Latvijas–Lietuvas pārrobežu sadarbības programmas projekta: </w:t>
      </w:r>
      <w:r w:rsidR="000D1EC6" w:rsidRPr="000D1EC6">
        <w:rPr>
          <w:rFonts w:ascii="Times New Roman" w:eastAsia="Times New Roman" w:hAnsi="Times New Roman"/>
          <w:sz w:val="24"/>
          <w:szCs w:val="24"/>
          <w:lang w:eastAsia="lv-LV"/>
        </w:rPr>
        <w:t xml:space="preserve">LL-00087 </w:t>
      </w:r>
      <w:r w:rsidR="000D1EC6">
        <w:rPr>
          <w:rFonts w:ascii="Times New Roman" w:eastAsia="Times New Roman" w:hAnsi="Times New Roman"/>
          <w:sz w:val="24"/>
          <w:szCs w:val="24"/>
          <w:lang w:eastAsia="lv-LV"/>
        </w:rPr>
        <w:t>“</w:t>
      </w:r>
      <w:r w:rsidR="000D1EC6" w:rsidRPr="000D1EC6">
        <w:rPr>
          <w:rFonts w:ascii="Times New Roman" w:eastAsia="Times New Roman" w:hAnsi="Times New Roman"/>
          <w:sz w:val="24"/>
          <w:szCs w:val="24"/>
          <w:lang w:eastAsia="lv-LV"/>
        </w:rPr>
        <w:t>Nākotnes prasmju pamats -zināšanas un kapacitāte STEAM jomā</w:t>
      </w:r>
      <w:r w:rsidR="000D1EC6">
        <w:rPr>
          <w:rFonts w:ascii="Times New Roman" w:eastAsia="Times New Roman" w:hAnsi="Times New Roman"/>
          <w:sz w:val="24"/>
          <w:szCs w:val="24"/>
          <w:lang w:eastAsia="lv-LV"/>
        </w:rPr>
        <w:t>”</w:t>
      </w:r>
      <w:r w:rsidR="000D1EC6" w:rsidRPr="000D1EC6">
        <w:rPr>
          <w:rFonts w:ascii="Times New Roman" w:eastAsia="Times New Roman" w:hAnsi="Times New Roman"/>
          <w:sz w:val="24"/>
          <w:szCs w:val="24"/>
          <w:lang w:eastAsia="lv-LV"/>
        </w:rPr>
        <w:t xml:space="preserve">/ fit4future </w:t>
      </w:r>
      <w:r w:rsidRPr="007647D2">
        <w:rPr>
          <w:rFonts w:ascii="Times New Roman" w:eastAsia="Times New Roman" w:hAnsi="Times New Roman"/>
          <w:sz w:val="24"/>
          <w:szCs w:val="24"/>
          <w:lang w:eastAsia="lv-LV"/>
        </w:rPr>
        <w:t>darbības ietvaros.</w:t>
      </w:r>
    </w:p>
    <w:p w14:paraId="2349A9BB" w14:textId="608C30E0" w:rsidR="00B8505D" w:rsidRPr="003F6B86" w:rsidRDefault="009444FB" w:rsidP="00B8505D">
      <w:pPr>
        <w:pStyle w:val="Sarakstarindkopa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36623C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Pasūtītāja noteiktā kontaktpersona par cenu aptauju:</w:t>
      </w:r>
      <w:r w:rsidRPr="0036623C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1111B8" w:rsidRPr="0036623C">
        <w:rPr>
          <w:rFonts w:ascii="Times New Roman" w:eastAsia="Times New Roman" w:hAnsi="Times New Roman"/>
          <w:sz w:val="24"/>
          <w:szCs w:val="24"/>
          <w:lang w:eastAsia="lv-LV"/>
        </w:rPr>
        <w:t xml:space="preserve">Bauskas novada pašvaldības iestādes “Bauskas novada administrācija” </w:t>
      </w:r>
      <w:r w:rsidRPr="0036623C">
        <w:rPr>
          <w:rFonts w:ascii="Times New Roman" w:eastAsia="Times New Roman" w:hAnsi="Times New Roman"/>
          <w:sz w:val="24"/>
          <w:szCs w:val="24"/>
          <w:lang w:eastAsia="lv-LV"/>
        </w:rPr>
        <w:t xml:space="preserve">Attīstības un plānošanas nodaļas projektu </w:t>
      </w:r>
      <w:r w:rsidRPr="003F6B86">
        <w:rPr>
          <w:rFonts w:ascii="Times New Roman" w:eastAsia="Times New Roman" w:hAnsi="Times New Roman"/>
          <w:sz w:val="24"/>
          <w:szCs w:val="24"/>
          <w:lang w:eastAsia="lv-LV"/>
        </w:rPr>
        <w:t>vadītāja Ilze Munda, e-pasts: ilze.munda@bauskasnovads.lv, tālr. +371 63921942</w:t>
      </w:r>
      <w:r w:rsidR="00B8505D" w:rsidRPr="003F6B86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75600FDB" w14:textId="2DC3BD71" w:rsidR="005045ED" w:rsidRPr="000D1EC6" w:rsidRDefault="005045ED" w:rsidP="00B15D98">
      <w:pPr>
        <w:pStyle w:val="Sarakstarindkopa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0D1EC6">
        <w:rPr>
          <w:rFonts w:ascii="Times New Roman" w:eastAsia="Times New Roman" w:hAnsi="Times New Roman"/>
          <w:b/>
          <w:bCs/>
          <w:iCs/>
          <w:sz w:val="24"/>
          <w:szCs w:val="24"/>
        </w:rPr>
        <w:t>Piedāvājumu iesniegšanas vieta, datums un laiks</w:t>
      </w:r>
      <w:r w:rsidR="00B8505D" w:rsidRPr="000D1EC6">
        <w:rPr>
          <w:rFonts w:ascii="Times New Roman" w:eastAsia="Times New Roman" w:hAnsi="Times New Roman"/>
          <w:b/>
          <w:bCs/>
          <w:iCs/>
          <w:sz w:val="24"/>
          <w:szCs w:val="24"/>
        </w:rPr>
        <w:t>:</w:t>
      </w:r>
      <w:r w:rsidR="00B8505D" w:rsidRPr="000D1EC6">
        <w:rPr>
          <w:rFonts w:ascii="Times New Roman" w:hAnsi="Times New Roman"/>
          <w:sz w:val="24"/>
          <w:szCs w:val="24"/>
        </w:rPr>
        <w:t xml:space="preserve"> </w:t>
      </w:r>
      <w:r w:rsidRPr="000D1EC6">
        <w:rPr>
          <w:rFonts w:ascii="Times New Roman" w:hAnsi="Times New Roman"/>
          <w:sz w:val="24"/>
          <w:szCs w:val="24"/>
        </w:rPr>
        <w:t>Pretendents savu piedāvājumu iesniedz</w:t>
      </w:r>
      <w:r w:rsidR="00631B28" w:rsidRPr="000D1EC6">
        <w:rPr>
          <w:rFonts w:ascii="Times New Roman" w:hAnsi="Times New Roman"/>
          <w:b/>
          <w:sz w:val="24"/>
          <w:szCs w:val="24"/>
        </w:rPr>
        <w:t xml:space="preserve"> līdz 202</w:t>
      </w:r>
      <w:r w:rsidR="004C725F" w:rsidRPr="000D1EC6">
        <w:rPr>
          <w:rFonts w:ascii="Times New Roman" w:hAnsi="Times New Roman"/>
          <w:b/>
          <w:sz w:val="24"/>
          <w:szCs w:val="24"/>
        </w:rPr>
        <w:t>5</w:t>
      </w:r>
      <w:r w:rsidR="00FE1635" w:rsidRPr="000D1EC6">
        <w:rPr>
          <w:rFonts w:ascii="Times New Roman" w:hAnsi="Times New Roman"/>
          <w:b/>
          <w:sz w:val="24"/>
          <w:szCs w:val="24"/>
        </w:rPr>
        <w:t xml:space="preserve">. gada </w:t>
      </w:r>
      <w:r w:rsidR="00823F7F">
        <w:rPr>
          <w:rFonts w:ascii="Times New Roman" w:hAnsi="Times New Roman"/>
          <w:b/>
          <w:sz w:val="24"/>
          <w:szCs w:val="24"/>
        </w:rPr>
        <w:t>24</w:t>
      </w:r>
      <w:r w:rsidR="00800989" w:rsidRPr="000D1EC6">
        <w:rPr>
          <w:rFonts w:ascii="Times New Roman" w:hAnsi="Times New Roman"/>
          <w:b/>
          <w:sz w:val="24"/>
          <w:szCs w:val="24"/>
        </w:rPr>
        <w:t>.</w:t>
      </w:r>
      <w:r w:rsidR="002D7DF4" w:rsidRPr="000D1EC6">
        <w:rPr>
          <w:rFonts w:ascii="Times New Roman" w:hAnsi="Times New Roman"/>
          <w:b/>
          <w:sz w:val="24"/>
          <w:szCs w:val="24"/>
        </w:rPr>
        <w:t> </w:t>
      </w:r>
      <w:r w:rsidR="00823F7F">
        <w:rPr>
          <w:rFonts w:ascii="Times New Roman" w:hAnsi="Times New Roman"/>
          <w:b/>
          <w:sz w:val="24"/>
          <w:szCs w:val="24"/>
        </w:rPr>
        <w:t>novembra</w:t>
      </w:r>
      <w:r w:rsidR="005510BE" w:rsidRPr="000D1EC6">
        <w:rPr>
          <w:rFonts w:ascii="Times New Roman" w:hAnsi="Times New Roman"/>
          <w:b/>
          <w:sz w:val="24"/>
          <w:szCs w:val="24"/>
        </w:rPr>
        <w:t>,</w:t>
      </w:r>
      <w:r w:rsidRPr="000D1EC6">
        <w:rPr>
          <w:rFonts w:ascii="Times New Roman" w:hAnsi="Times New Roman"/>
          <w:b/>
          <w:sz w:val="24"/>
          <w:szCs w:val="24"/>
        </w:rPr>
        <w:t xml:space="preserve"> plkst. 1</w:t>
      </w:r>
      <w:r w:rsidR="001111B8" w:rsidRPr="000D1EC6">
        <w:rPr>
          <w:rFonts w:ascii="Times New Roman" w:hAnsi="Times New Roman"/>
          <w:b/>
          <w:sz w:val="24"/>
          <w:szCs w:val="24"/>
        </w:rPr>
        <w:t>3</w:t>
      </w:r>
      <w:r w:rsidR="00B233C8" w:rsidRPr="000D1EC6">
        <w:rPr>
          <w:rFonts w:ascii="Times New Roman" w:hAnsi="Times New Roman"/>
          <w:b/>
          <w:sz w:val="24"/>
          <w:szCs w:val="24"/>
        </w:rPr>
        <w:t>.</w:t>
      </w:r>
      <w:r w:rsidRPr="000D1EC6">
        <w:rPr>
          <w:rFonts w:ascii="Times New Roman" w:hAnsi="Times New Roman"/>
          <w:b/>
          <w:sz w:val="24"/>
          <w:szCs w:val="24"/>
        </w:rPr>
        <w:t>00</w:t>
      </w:r>
      <w:r w:rsidRPr="000D1EC6">
        <w:rPr>
          <w:rFonts w:ascii="Times New Roman" w:hAnsi="Times New Roman"/>
          <w:sz w:val="24"/>
          <w:szCs w:val="24"/>
        </w:rPr>
        <w:t>, nosūtot elektroniski uz e-pasta adresi</w:t>
      </w:r>
      <w:r w:rsidR="00F129A7" w:rsidRPr="000D1EC6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="001111B8" w:rsidRPr="000D1EC6">
          <w:rPr>
            <w:rStyle w:val="Hipersaite"/>
            <w:rFonts w:ascii="Times New Roman" w:hAnsi="Times New Roman"/>
            <w:sz w:val="24"/>
            <w:szCs w:val="24"/>
          </w:rPr>
          <w:t>ilze.munda@bauskasnovads.lv</w:t>
        </w:r>
      </w:hyperlink>
      <w:r w:rsidR="004A03FD" w:rsidRPr="000D1EC6">
        <w:rPr>
          <w:rFonts w:ascii="Times New Roman" w:hAnsi="Times New Roman"/>
          <w:sz w:val="24"/>
          <w:szCs w:val="24"/>
        </w:rPr>
        <w:t>.</w:t>
      </w:r>
    </w:p>
    <w:p w14:paraId="014D2BAA" w14:textId="3FD21299" w:rsidR="00F81E60" w:rsidRPr="002E432D" w:rsidRDefault="00F81E60" w:rsidP="00540E92">
      <w:pPr>
        <w:pStyle w:val="Sarakstarindkopa"/>
        <w:numPr>
          <w:ilvl w:val="0"/>
          <w:numId w:val="27"/>
        </w:numPr>
        <w:tabs>
          <w:tab w:val="left" w:pos="0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2E432D">
        <w:rPr>
          <w:rFonts w:ascii="Times New Roman" w:hAnsi="Times New Roman"/>
          <w:b/>
          <w:sz w:val="24"/>
          <w:szCs w:val="24"/>
        </w:rPr>
        <w:t>Līguma nosacījumi</w:t>
      </w:r>
    </w:p>
    <w:p w14:paraId="0BDF3F85" w14:textId="77777777" w:rsidR="00540E92" w:rsidRPr="002E432D" w:rsidRDefault="00540E92" w:rsidP="00540E92">
      <w:pPr>
        <w:pStyle w:val="Sarakstarindkopa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746C1DC2" w14:textId="77777777" w:rsidR="00540E92" w:rsidRPr="002E432D" w:rsidRDefault="00540E92" w:rsidP="00540E92">
      <w:pPr>
        <w:pStyle w:val="Sarakstarindkopa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326A2C9D" w14:textId="0AA1EC5A" w:rsidR="00B8505D" w:rsidRPr="002E432D" w:rsidRDefault="00B754ED" w:rsidP="00540E92">
      <w:pPr>
        <w:pStyle w:val="ListParagraph1"/>
        <w:numPr>
          <w:ilvl w:val="1"/>
          <w:numId w:val="33"/>
        </w:numPr>
        <w:spacing w:before="120" w:after="120" w:line="240" w:lineRule="auto"/>
        <w:ind w:left="78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E432D">
        <w:rPr>
          <w:rFonts w:ascii="Times New Roman" w:hAnsi="Times New Roman"/>
          <w:sz w:val="24"/>
          <w:szCs w:val="24"/>
        </w:rPr>
        <w:t xml:space="preserve">Līguma izpildes laiks: </w:t>
      </w:r>
      <w:r w:rsidR="00823F7F">
        <w:rPr>
          <w:rFonts w:ascii="Times New Roman" w:hAnsi="Times New Roman"/>
          <w:b/>
          <w:bCs/>
          <w:sz w:val="24"/>
          <w:szCs w:val="24"/>
        </w:rPr>
        <w:t>piegāde 1 mēnesis</w:t>
      </w:r>
      <w:r w:rsidR="00DC5561" w:rsidRPr="002E432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03F0EAF" w14:textId="3E9D44EE" w:rsidR="00F81E60" w:rsidRPr="00F26F6F" w:rsidRDefault="00E55F94" w:rsidP="00B8505D">
      <w:pPr>
        <w:pStyle w:val="ListParagraph1"/>
        <w:numPr>
          <w:ilvl w:val="1"/>
          <w:numId w:val="33"/>
        </w:numPr>
        <w:spacing w:before="120" w:after="120" w:line="24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340EC">
        <w:rPr>
          <w:rFonts w:ascii="Times New Roman" w:hAnsi="Times New Roman"/>
          <w:sz w:val="24"/>
          <w:szCs w:val="24"/>
        </w:rPr>
        <w:t xml:space="preserve">Apmaksa: </w:t>
      </w:r>
      <w:r w:rsidR="003B6583" w:rsidRPr="006340EC">
        <w:rPr>
          <w:rFonts w:ascii="Times New Roman" w:hAnsi="Times New Roman"/>
          <w:sz w:val="24"/>
          <w:szCs w:val="24"/>
        </w:rPr>
        <w:t>l</w:t>
      </w:r>
      <w:r w:rsidRPr="006340EC">
        <w:rPr>
          <w:rFonts w:ascii="Times New Roman" w:hAnsi="Times New Roman"/>
          <w:sz w:val="24"/>
          <w:szCs w:val="24"/>
        </w:rPr>
        <w:t>īgums ar pēc</w:t>
      </w:r>
      <w:r w:rsidR="003B6583" w:rsidRPr="006340EC">
        <w:rPr>
          <w:rFonts w:ascii="Times New Roman" w:hAnsi="Times New Roman"/>
          <w:sz w:val="24"/>
          <w:szCs w:val="24"/>
        </w:rPr>
        <w:t>apmaksu, garantēta samaksa pēc l</w:t>
      </w:r>
      <w:r w:rsidRPr="006340EC">
        <w:rPr>
          <w:rFonts w:ascii="Times New Roman" w:hAnsi="Times New Roman"/>
          <w:sz w:val="24"/>
          <w:szCs w:val="24"/>
        </w:rPr>
        <w:t>īgum</w:t>
      </w:r>
      <w:r w:rsidR="007C3F13" w:rsidRPr="006340EC">
        <w:rPr>
          <w:rFonts w:ascii="Times New Roman" w:hAnsi="Times New Roman"/>
          <w:sz w:val="24"/>
          <w:szCs w:val="24"/>
        </w:rPr>
        <w:t>ā plānot</w:t>
      </w:r>
      <w:r w:rsidR="009072F3" w:rsidRPr="006340EC">
        <w:rPr>
          <w:rFonts w:ascii="Times New Roman" w:hAnsi="Times New Roman"/>
          <w:sz w:val="24"/>
          <w:szCs w:val="24"/>
        </w:rPr>
        <w:t xml:space="preserve">o </w:t>
      </w:r>
      <w:r w:rsidR="007C3F13" w:rsidRPr="006340EC">
        <w:rPr>
          <w:rFonts w:ascii="Times New Roman" w:hAnsi="Times New Roman"/>
          <w:sz w:val="24"/>
          <w:szCs w:val="24"/>
        </w:rPr>
        <w:t>projekta darbīb</w:t>
      </w:r>
      <w:r w:rsidR="009072F3" w:rsidRPr="006340EC">
        <w:rPr>
          <w:rFonts w:ascii="Times New Roman" w:hAnsi="Times New Roman"/>
          <w:sz w:val="24"/>
          <w:szCs w:val="24"/>
        </w:rPr>
        <w:t>u</w:t>
      </w:r>
      <w:r w:rsidR="007C3F13" w:rsidRPr="006340EC">
        <w:rPr>
          <w:rFonts w:ascii="Times New Roman" w:hAnsi="Times New Roman"/>
          <w:sz w:val="24"/>
          <w:szCs w:val="24"/>
        </w:rPr>
        <w:t xml:space="preserve"> </w:t>
      </w:r>
      <w:r w:rsidRPr="006340EC">
        <w:rPr>
          <w:rFonts w:ascii="Times New Roman" w:hAnsi="Times New Roman"/>
          <w:sz w:val="24"/>
          <w:szCs w:val="24"/>
        </w:rPr>
        <w:t>izpildes pieņemšanas</w:t>
      </w:r>
      <w:r w:rsidR="00800989" w:rsidRPr="006340EC">
        <w:rPr>
          <w:rFonts w:ascii="Times New Roman" w:hAnsi="Times New Roman"/>
          <w:sz w:val="24"/>
          <w:szCs w:val="24"/>
        </w:rPr>
        <w:t> </w:t>
      </w:r>
      <w:r w:rsidR="005510BE" w:rsidRPr="006340EC">
        <w:rPr>
          <w:rFonts w:ascii="Times New Roman" w:hAnsi="Times New Roman"/>
          <w:sz w:val="24"/>
          <w:szCs w:val="24"/>
        </w:rPr>
        <w:t>–</w:t>
      </w:r>
      <w:r w:rsidR="003B6583" w:rsidRPr="006340EC">
        <w:rPr>
          <w:rFonts w:ascii="Times New Roman" w:hAnsi="Times New Roman"/>
          <w:sz w:val="24"/>
          <w:szCs w:val="24"/>
        </w:rPr>
        <w:t xml:space="preserve"> </w:t>
      </w:r>
      <w:r w:rsidRPr="006340EC">
        <w:rPr>
          <w:rFonts w:ascii="Times New Roman" w:hAnsi="Times New Roman"/>
          <w:sz w:val="24"/>
          <w:szCs w:val="24"/>
        </w:rPr>
        <w:t>nodošanas akta parakstīšanas un rēķin</w:t>
      </w:r>
      <w:r w:rsidR="006125DF" w:rsidRPr="006340EC">
        <w:rPr>
          <w:rFonts w:ascii="Times New Roman" w:hAnsi="Times New Roman"/>
          <w:sz w:val="24"/>
          <w:szCs w:val="24"/>
        </w:rPr>
        <w:t xml:space="preserve">a </w:t>
      </w:r>
      <w:r w:rsidRPr="006340EC">
        <w:rPr>
          <w:rFonts w:ascii="Times New Roman" w:hAnsi="Times New Roman"/>
          <w:sz w:val="24"/>
          <w:szCs w:val="24"/>
        </w:rPr>
        <w:t>s</w:t>
      </w:r>
      <w:r w:rsidR="003B6583" w:rsidRPr="006340EC">
        <w:rPr>
          <w:rFonts w:ascii="Times New Roman" w:hAnsi="Times New Roman"/>
          <w:sz w:val="24"/>
          <w:szCs w:val="24"/>
        </w:rPr>
        <w:t xml:space="preserve">aņemšanas </w:t>
      </w:r>
      <w:r w:rsidR="003B6583" w:rsidRPr="00F26F6F">
        <w:rPr>
          <w:rFonts w:ascii="Times New Roman" w:hAnsi="Times New Roman"/>
          <w:sz w:val="24"/>
          <w:szCs w:val="24"/>
        </w:rPr>
        <w:t>saskaņā ar noslēgto l</w:t>
      </w:r>
      <w:r w:rsidRPr="00F26F6F">
        <w:rPr>
          <w:rFonts w:ascii="Times New Roman" w:hAnsi="Times New Roman"/>
          <w:sz w:val="24"/>
          <w:szCs w:val="24"/>
        </w:rPr>
        <w:t>īgumu.</w:t>
      </w:r>
      <w:r w:rsidR="00996CED" w:rsidRPr="00F26F6F">
        <w:rPr>
          <w:rFonts w:ascii="Times New Roman" w:hAnsi="Times New Roman"/>
          <w:sz w:val="24"/>
          <w:szCs w:val="24"/>
        </w:rPr>
        <w:t xml:space="preserve"> </w:t>
      </w:r>
      <w:r w:rsidR="00DC5561" w:rsidRPr="00F26F6F">
        <w:rPr>
          <w:rFonts w:ascii="Times New Roman" w:hAnsi="Times New Roman"/>
          <w:sz w:val="24"/>
          <w:szCs w:val="24"/>
        </w:rPr>
        <w:t>Avanss netiks paredzēts.</w:t>
      </w:r>
    </w:p>
    <w:p w14:paraId="2705C6A2" w14:textId="77777777" w:rsidR="00540E92" w:rsidRPr="00F26F6F" w:rsidRDefault="00540E92" w:rsidP="00B8505D">
      <w:pPr>
        <w:pStyle w:val="Sarakstarindkopa"/>
        <w:numPr>
          <w:ilvl w:val="0"/>
          <w:numId w:val="28"/>
        </w:numPr>
        <w:tabs>
          <w:tab w:val="left" w:pos="284"/>
        </w:tabs>
        <w:spacing w:after="120" w:line="240" w:lineRule="auto"/>
        <w:ind w:left="357" w:hanging="357"/>
        <w:contextualSpacing w:val="0"/>
        <w:jc w:val="both"/>
        <w:rPr>
          <w:rFonts w:ascii="Times New Roman" w:hAnsi="Times New Roman"/>
          <w:b/>
          <w:vanish/>
          <w:sz w:val="24"/>
          <w:szCs w:val="24"/>
        </w:rPr>
      </w:pPr>
    </w:p>
    <w:p w14:paraId="7E2311B1" w14:textId="46899429" w:rsidR="005045ED" w:rsidRPr="00F26F6F" w:rsidRDefault="002A1946" w:rsidP="00B8505D">
      <w:pPr>
        <w:pStyle w:val="Sarakstarindkopa"/>
        <w:numPr>
          <w:ilvl w:val="0"/>
          <w:numId w:val="28"/>
        </w:numPr>
        <w:tabs>
          <w:tab w:val="left" w:pos="284"/>
        </w:tabs>
        <w:spacing w:after="120" w:line="240" w:lineRule="auto"/>
        <w:ind w:left="357" w:hanging="35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F26F6F">
        <w:rPr>
          <w:rFonts w:ascii="Times New Roman" w:hAnsi="Times New Roman"/>
          <w:b/>
          <w:sz w:val="24"/>
          <w:szCs w:val="24"/>
        </w:rPr>
        <w:t>Prasības pretendenta</w:t>
      </w:r>
      <w:r w:rsidR="005045ED" w:rsidRPr="00F26F6F">
        <w:rPr>
          <w:rFonts w:ascii="Times New Roman" w:hAnsi="Times New Roman"/>
          <w:b/>
          <w:sz w:val="24"/>
          <w:szCs w:val="24"/>
        </w:rPr>
        <w:t>m</w:t>
      </w:r>
      <w:r w:rsidR="003A63F3" w:rsidRPr="00F26F6F">
        <w:rPr>
          <w:rFonts w:ascii="Times New Roman" w:hAnsi="Times New Roman"/>
          <w:b/>
          <w:sz w:val="24"/>
          <w:szCs w:val="24"/>
        </w:rPr>
        <w:t xml:space="preserve">, iesniedzot piedāvājumu </w:t>
      </w:r>
    </w:p>
    <w:p w14:paraId="5B651E16" w14:textId="77777777" w:rsidR="00823F7F" w:rsidRDefault="00823F7F" w:rsidP="00B8505D">
      <w:pPr>
        <w:numPr>
          <w:ilvl w:val="1"/>
          <w:numId w:val="28"/>
        </w:numPr>
        <w:spacing w:before="120" w:after="12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bookmarkStart w:id="8" w:name="_Hlk179891638"/>
      <w:r w:rsidRPr="00823F7F">
        <w:rPr>
          <w:rFonts w:ascii="Times New Roman" w:eastAsia="Times New Roman" w:hAnsi="Times New Roman"/>
          <w:sz w:val="24"/>
          <w:szCs w:val="24"/>
          <w:lang w:eastAsia="lv-LV"/>
        </w:rPr>
        <w:t xml:space="preserve">Pretendents ir fiziskā vai juridiskā persona, kura līdz līguma slēgšanas dienai ir reģistrēta, licencēta un/vai sertificēta atbilstoši attiecīgās valsts normatīvo aktu prasībām, tiesīga nodarboties ar komercdarbību un veikt Pasūtītājam nepieciešamo piegādi </w:t>
      </w:r>
    </w:p>
    <w:bookmarkEnd w:id="8"/>
    <w:p w14:paraId="25BFE1F7" w14:textId="2A33075D" w:rsidR="00530897" w:rsidRPr="00291E8E" w:rsidRDefault="005045ED" w:rsidP="00B8505D">
      <w:pPr>
        <w:pStyle w:val="Sarakstarindkopa"/>
        <w:numPr>
          <w:ilvl w:val="0"/>
          <w:numId w:val="28"/>
        </w:numPr>
        <w:spacing w:before="120" w:after="120" w:line="240" w:lineRule="auto"/>
        <w:ind w:left="425" w:hanging="425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291E8E">
        <w:rPr>
          <w:rFonts w:ascii="Times New Roman" w:hAnsi="Times New Roman"/>
          <w:b/>
          <w:sz w:val="24"/>
          <w:szCs w:val="24"/>
        </w:rPr>
        <w:t>Iesniedzamie dokumenti</w:t>
      </w:r>
      <w:r w:rsidR="003A63F3" w:rsidRPr="00291E8E">
        <w:rPr>
          <w:rFonts w:ascii="Times New Roman" w:hAnsi="Times New Roman"/>
          <w:b/>
          <w:sz w:val="24"/>
          <w:szCs w:val="24"/>
        </w:rPr>
        <w:t xml:space="preserve"> </w:t>
      </w:r>
    </w:p>
    <w:p w14:paraId="09692EA4" w14:textId="77777777" w:rsidR="00DA30CC" w:rsidRPr="00291E8E" w:rsidRDefault="00DA30CC" w:rsidP="00DA30CC">
      <w:pPr>
        <w:pStyle w:val="Sarakstarindkopa"/>
        <w:numPr>
          <w:ilvl w:val="1"/>
          <w:numId w:val="28"/>
        </w:numPr>
        <w:spacing w:before="120"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9" w:name="_Hlk179891582"/>
      <w:r w:rsidRPr="00291E8E">
        <w:rPr>
          <w:rFonts w:ascii="Times New Roman" w:hAnsi="Times New Roman"/>
          <w:sz w:val="24"/>
          <w:szCs w:val="24"/>
        </w:rPr>
        <w:t xml:space="preserve">Pieteikums dalībai cenu aptaujā </w:t>
      </w:r>
      <w:r w:rsidRPr="00291E8E">
        <w:rPr>
          <w:rFonts w:ascii="Times New Roman" w:hAnsi="Times New Roman"/>
          <w:bCs/>
          <w:sz w:val="24"/>
          <w:szCs w:val="24"/>
        </w:rPr>
        <w:t>atbilstoši 2.pielikumam.</w:t>
      </w:r>
      <w:bookmarkStart w:id="10" w:name="_Hlk174632070"/>
    </w:p>
    <w:bookmarkEnd w:id="10"/>
    <w:p w14:paraId="5B810156" w14:textId="5CB1DB45" w:rsidR="00DA30CC" w:rsidRPr="00291E8E" w:rsidRDefault="00DA30CC" w:rsidP="00DA30CC">
      <w:pPr>
        <w:pStyle w:val="Sarakstarindkopa"/>
        <w:numPr>
          <w:ilvl w:val="1"/>
          <w:numId w:val="28"/>
        </w:numPr>
        <w:spacing w:before="120"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91E8E">
        <w:rPr>
          <w:rFonts w:ascii="Times New Roman" w:hAnsi="Times New Roman"/>
          <w:sz w:val="24"/>
          <w:szCs w:val="24"/>
        </w:rPr>
        <w:t xml:space="preserve">Finanšu piedāvājums, atbilstoši </w:t>
      </w:r>
      <w:r w:rsidR="00C67ED8">
        <w:rPr>
          <w:rFonts w:ascii="Times New Roman" w:hAnsi="Times New Roman"/>
          <w:sz w:val="24"/>
          <w:szCs w:val="24"/>
        </w:rPr>
        <w:t>3</w:t>
      </w:r>
      <w:r w:rsidRPr="00291E8E">
        <w:rPr>
          <w:rFonts w:ascii="Times New Roman" w:hAnsi="Times New Roman"/>
          <w:sz w:val="24"/>
          <w:szCs w:val="24"/>
        </w:rPr>
        <w:t>.pielikumam.</w:t>
      </w:r>
    </w:p>
    <w:bookmarkEnd w:id="9"/>
    <w:p w14:paraId="34C7B0DC" w14:textId="77777777" w:rsidR="00B8505D" w:rsidRPr="00291E8E" w:rsidRDefault="005045ED" w:rsidP="00540E92">
      <w:pPr>
        <w:numPr>
          <w:ilvl w:val="0"/>
          <w:numId w:val="28"/>
        </w:numPr>
        <w:spacing w:before="120" w:after="12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291E8E">
        <w:rPr>
          <w:rFonts w:ascii="Times New Roman" w:hAnsi="Times New Roman"/>
          <w:b/>
          <w:sz w:val="24"/>
          <w:szCs w:val="24"/>
        </w:rPr>
        <w:t>Piedāvājuma izvēles kritērijs</w:t>
      </w:r>
    </w:p>
    <w:p w14:paraId="5CD686F8" w14:textId="1D523D84" w:rsidR="00E432AE" w:rsidRPr="00291E8E" w:rsidRDefault="005045ED" w:rsidP="00540E92">
      <w:pPr>
        <w:pStyle w:val="Sarakstarindkopa"/>
        <w:numPr>
          <w:ilvl w:val="1"/>
          <w:numId w:val="28"/>
        </w:numPr>
        <w:spacing w:before="120" w:after="12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91E8E">
        <w:rPr>
          <w:rFonts w:ascii="Times New Roman" w:hAnsi="Times New Roman"/>
          <w:sz w:val="24"/>
          <w:szCs w:val="24"/>
        </w:rPr>
        <w:t xml:space="preserve">Piedāvājums ar zemāko cenu, kas pilnībā atbilst </w:t>
      </w:r>
      <w:r w:rsidR="003A63F3" w:rsidRPr="00291E8E">
        <w:rPr>
          <w:rFonts w:ascii="Times New Roman" w:hAnsi="Times New Roman"/>
          <w:sz w:val="24"/>
          <w:szCs w:val="24"/>
        </w:rPr>
        <w:t>cenu aptaujas</w:t>
      </w:r>
      <w:r w:rsidRPr="00291E8E">
        <w:rPr>
          <w:rFonts w:ascii="Times New Roman" w:hAnsi="Times New Roman"/>
          <w:sz w:val="24"/>
          <w:szCs w:val="24"/>
        </w:rPr>
        <w:t xml:space="preserve"> noteikumiem.</w:t>
      </w:r>
    </w:p>
    <w:p w14:paraId="29E87B74" w14:textId="77777777" w:rsidR="00225324" w:rsidRPr="008C37DE" w:rsidRDefault="00225324" w:rsidP="005075CD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  <w:highlight w:val="yellow"/>
        </w:rPr>
        <w:sectPr w:rsidR="00225324" w:rsidRPr="008C37DE" w:rsidSect="00A75B3B">
          <w:footerReference w:type="default" r:id="rId10"/>
          <w:pgSz w:w="11906" w:h="16838"/>
          <w:pgMar w:top="1134" w:right="1134" w:bottom="1134" w:left="1701" w:header="709" w:footer="23" w:gutter="0"/>
          <w:cols w:space="708"/>
          <w:docGrid w:linePitch="360"/>
        </w:sectPr>
      </w:pPr>
    </w:p>
    <w:p w14:paraId="56D4D194" w14:textId="77777777" w:rsidR="00A008F2" w:rsidRPr="00213A19" w:rsidRDefault="00A008F2" w:rsidP="005075CD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213A19">
        <w:rPr>
          <w:rFonts w:ascii="Times New Roman" w:hAnsi="Times New Roman"/>
          <w:b/>
          <w:sz w:val="24"/>
          <w:szCs w:val="24"/>
        </w:rPr>
        <w:lastRenderedPageBreak/>
        <w:t>1.pielikums</w:t>
      </w:r>
    </w:p>
    <w:p w14:paraId="71EAF70A" w14:textId="3EB0147D" w:rsidR="00D827DB" w:rsidRPr="00213A19" w:rsidRDefault="00927D4A" w:rsidP="00D827DB">
      <w:pPr>
        <w:spacing w:after="120" w:line="240" w:lineRule="auto"/>
        <w:rPr>
          <w:rFonts w:ascii="Times New Roman" w:hAnsi="Times New Roman" w:cs="Arial"/>
          <w:b/>
          <w:sz w:val="28"/>
          <w:szCs w:val="28"/>
          <w14:ligatures w14:val="standardContextual"/>
        </w:rPr>
      </w:pPr>
      <w:bookmarkStart w:id="11" w:name="_Hlk173491670"/>
      <w:r w:rsidRPr="00213A19">
        <w:rPr>
          <w:rFonts w:ascii="Times New Roman" w:hAnsi="Times New Roman" w:cs="Arial"/>
          <w:b/>
          <w:sz w:val="28"/>
          <w:szCs w:val="28"/>
          <w14:ligatures w14:val="standardContextual"/>
        </w:rPr>
        <w:t>TEHNISKĀ SPECIFIKĀCIJA</w:t>
      </w:r>
    </w:p>
    <w:p w14:paraId="26D05CA5" w14:textId="0CBE0050" w:rsidR="000D5C55" w:rsidRDefault="000D5C55" w:rsidP="00DA30CC">
      <w:pPr>
        <w:spacing w:before="120" w:line="240" w:lineRule="auto"/>
        <w:rPr>
          <w:rFonts w:ascii="Times New Roman" w:hAnsi="Times New Roman"/>
          <w:b/>
          <w:spacing w:val="-1"/>
          <w:sz w:val="28"/>
          <w:szCs w:val="28"/>
          <w:lang w:eastAsia="lv-LV"/>
        </w:rPr>
      </w:pPr>
      <w:bookmarkStart w:id="12" w:name="_Hlk204158102"/>
      <w:bookmarkEnd w:id="11"/>
      <w:r w:rsidRPr="000D5C55">
        <w:rPr>
          <w:rFonts w:ascii="Times New Roman" w:hAnsi="Times New Roman"/>
          <w:b/>
          <w:spacing w:val="-1"/>
          <w:sz w:val="28"/>
          <w:szCs w:val="28"/>
          <w:lang w:eastAsia="lv-LV"/>
        </w:rPr>
        <w:t>“</w:t>
      </w:r>
      <w:r w:rsidR="00823F7F" w:rsidRPr="00823F7F">
        <w:rPr>
          <w:rFonts w:ascii="Times New Roman" w:hAnsi="Times New Roman"/>
          <w:b/>
          <w:spacing w:val="-1"/>
          <w:sz w:val="28"/>
          <w:szCs w:val="28"/>
          <w:lang w:eastAsia="lv-LV"/>
        </w:rPr>
        <w:t>Mācību eksperimentu un aprīkojuma iegāde skolām</w:t>
      </w:r>
      <w:r w:rsidRPr="000D5C55">
        <w:rPr>
          <w:rFonts w:ascii="Times New Roman" w:hAnsi="Times New Roman"/>
          <w:b/>
          <w:spacing w:val="-1"/>
          <w:sz w:val="28"/>
          <w:szCs w:val="28"/>
          <w:lang w:eastAsia="lv-LV"/>
        </w:rPr>
        <w:t>”</w:t>
      </w:r>
    </w:p>
    <w:p w14:paraId="3576A73A" w14:textId="6B24BB1B" w:rsidR="00DA30CC" w:rsidRPr="000F235A" w:rsidRDefault="00DA30CC" w:rsidP="00DA30CC">
      <w:pPr>
        <w:spacing w:before="12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0F235A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r w:rsidR="000F235A" w:rsidRPr="000F235A">
        <w:rPr>
          <w:rFonts w:ascii="Times New Roman" w:eastAsia="Times New Roman" w:hAnsi="Times New Roman"/>
          <w:b/>
          <w:sz w:val="24"/>
          <w:szCs w:val="24"/>
        </w:rPr>
        <w:t>BNP/</w:t>
      </w:r>
      <w:r w:rsidR="000F235A" w:rsidRPr="00216B57">
        <w:rPr>
          <w:rFonts w:ascii="Times New Roman" w:eastAsia="Times New Roman" w:hAnsi="Times New Roman"/>
          <w:b/>
          <w:sz w:val="24"/>
          <w:szCs w:val="24"/>
        </w:rPr>
        <w:t>CA/2025/</w:t>
      </w:r>
      <w:r w:rsidR="00216B57" w:rsidRPr="00216B57">
        <w:rPr>
          <w:rFonts w:ascii="Times New Roman" w:eastAsia="Times New Roman" w:hAnsi="Times New Roman"/>
          <w:b/>
          <w:sz w:val="24"/>
          <w:szCs w:val="24"/>
        </w:rPr>
        <w:t>170</w:t>
      </w:r>
    </w:p>
    <w:bookmarkEnd w:id="12"/>
    <w:p w14:paraId="0952B9EA" w14:textId="77777777" w:rsidR="00A105F4" w:rsidRDefault="00A105F4" w:rsidP="00801BF8">
      <w:pPr>
        <w:spacing w:before="120" w:after="120" w:line="240" w:lineRule="auto"/>
        <w:ind w:left="28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BD6C069" w14:textId="09151852" w:rsidR="00801BF8" w:rsidRPr="00801BF8" w:rsidRDefault="00801BF8" w:rsidP="00801BF8">
      <w:pPr>
        <w:spacing w:before="120" w:after="120" w:line="240" w:lineRule="auto"/>
        <w:ind w:left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801BF8">
        <w:rPr>
          <w:rFonts w:ascii="Times New Roman" w:hAnsi="Times New Roman"/>
          <w:b/>
          <w:bCs/>
          <w:sz w:val="24"/>
          <w:szCs w:val="24"/>
        </w:rPr>
        <w:t>Vispārīgie pakalpojuma sniegšanas noteikumi:</w:t>
      </w:r>
    </w:p>
    <w:p w14:paraId="68A04280" w14:textId="77777777" w:rsidR="00801BF8" w:rsidRPr="00801BF8" w:rsidRDefault="00801BF8" w:rsidP="00801BF8">
      <w:pPr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01BF8">
        <w:rPr>
          <w:rFonts w:ascii="Times New Roman" w:hAnsi="Times New Roman"/>
          <w:sz w:val="24"/>
          <w:szCs w:val="24"/>
          <w:lang w:eastAsia="x-none"/>
        </w:rPr>
        <w:t xml:space="preserve">Pasūtītāja atbildīgā persona: Bauskas novada pašvaldības iestādes “Bauskas novada administrācija” Attīstības un būvniecības departamenta Attīstības un plānošanas nodaļas projektu vadītāja Ilze Munda, </w:t>
      </w:r>
      <w:r w:rsidRPr="00801BF8">
        <w:rPr>
          <w:rFonts w:ascii="Times New Roman" w:eastAsia="Times New Roman" w:hAnsi="Times New Roman"/>
          <w:sz w:val="24"/>
          <w:szCs w:val="24"/>
          <w:lang w:eastAsia="lv-LV"/>
        </w:rPr>
        <w:t xml:space="preserve">e-pasts: </w:t>
      </w:r>
      <w:hyperlink r:id="rId11" w:history="1">
        <w:r w:rsidRPr="00801BF8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eastAsia="lv-LV"/>
          </w:rPr>
          <w:t>ilze.munda@bauskasnovads.lv</w:t>
        </w:r>
      </w:hyperlink>
      <w:r w:rsidRPr="00801BF8">
        <w:rPr>
          <w:rFonts w:ascii="Times New Roman" w:eastAsia="Times New Roman" w:hAnsi="Times New Roman"/>
          <w:sz w:val="24"/>
          <w:szCs w:val="24"/>
          <w:lang w:eastAsia="lv-LV"/>
        </w:rPr>
        <w:t>, tālr.: +371 63921942.</w:t>
      </w:r>
    </w:p>
    <w:p w14:paraId="672417D7" w14:textId="4B284316" w:rsidR="00801BF8" w:rsidRPr="00801BF8" w:rsidRDefault="00801BF8" w:rsidP="00801BF8">
      <w:pPr>
        <w:numPr>
          <w:ilvl w:val="0"/>
          <w:numId w:val="40"/>
        </w:numPr>
        <w:spacing w:before="120" w:after="120" w:line="257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01BF8">
        <w:rPr>
          <w:rFonts w:ascii="Times New Roman" w:hAnsi="Times New Roman"/>
          <w:sz w:val="24"/>
          <w:szCs w:val="24"/>
          <w:lang w:eastAsia="x-none"/>
        </w:rPr>
        <w:t xml:space="preserve">Pakalpojums tiek sniegts projekta </w:t>
      </w:r>
      <w:bookmarkStart w:id="13" w:name="_Hlk213828420"/>
      <w:r w:rsidRPr="00801BF8">
        <w:rPr>
          <w:rFonts w:ascii="Times New Roman" w:hAnsi="Times New Roman"/>
          <w:sz w:val="24"/>
          <w:szCs w:val="24"/>
          <w:lang w:eastAsia="x-none"/>
        </w:rPr>
        <w:t>LL-00087 ‘’Nākotnes prasmju pamats -zināšanas un kapacitāte STEAM jomā’’/ fit4future</w:t>
      </w:r>
      <w:bookmarkEnd w:id="13"/>
      <w:r w:rsidRPr="00801BF8">
        <w:rPr>
          <w:rFonts w:ascii="Times New Roman" w:hAnsi="Times New Roman"/>
          <w:sz w:val="24"/>
          <w:szCs w:val="24"/>
          <w:lang w:eastAsia="x-none"/>
        </w:rPr>
        <w:t xml:space="preserve"> ietvaros</w:t>
      </w:r>
      <w:r w:rsidR="00823F7F">
        <w:rPr>
          <w:rFonts w:ascii="Times New Roman" w:hAnsi="Times New Roman"/>
          <w:sz w:val="24"/>
          <w:szCs w:val="24"/>
          <w:lang w:eastAsia="x-none"/>
        </w:rPr>
        <w:t>.</w:t>
      </w:r>
    </w:p>
    <w:p w14:paraId="6EB39029" w14:textId="06101B98" w:rsidR="00801BF8" w:rsidRPr="00801BF8" w:rsidRDefault="00801BF8" w:rsidP="00801BF8">
      <w:pPr>
        <w:numPr>
          <w:ilvl w:val="0"/>
          <w:numId w:val="40"/>
        </w:numPr>
        <w:spacing w:before="120" w:after="120" w:line="257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01BF8">
        <w:rPr>
          <w:rFonts w:ascii="Times New Roman" w:hAnsi="Times New Roman"/>
          <w:sz w:val="24"/>
          <w:szCs w:val="24"/>
          <w:lang w:eastAsia="x-none"/>
        </w:rPr>
        <w:t xml:space="preserve">Plānotais līguma izpildes laiks: </w:t>
      </w:r>
      <w:r w:rsidR="00823F7F">
        <w:rPr>
          <w:rFonts w:ascii="Times New Roman" w:hAnsi="Times New Roman"/>
          <w:sz w:val="24"/>
          <w:szCs w:val="24"/>
          <w:lang w:eastAsia="x-none"/>
        </w:rPr>
        <w:t>piegāde 1 mēnesis.</w:t>
      </w:r>
    </w:p>
    <w:p w14:paraId="5E5CABB3" w14:textId="52D8ACDE" w:rsidR="00801BF8" w:rsidRPr="0039781D" w:rsidRDefault="00823F7F" w:rsidP="0039781D">
      <w:pPr>
        <w:numPr>
          <w:ilvl w:val="0"/>
          <w:numId w:val="40"/>
        </w:numPr>
        <w:spacing w:before="120" w:after="120" w:line="257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x-none"/>
        </w:rPr>
        <w:t>Piegādes</w:t>
      </w:r>
      <w:r w:rsidR="00801BF8" w:rsidRPr="00801BF8">
        <w:rPr>
          <w:rFonts w:ascii="Times New Roman" w:hAnsi="Times New Roman"/>
          <w:sz w:val="24"/>
          <w:szCs w:val="24"/>
          <w:lang w:eastAsia="x-none"/>
        </w:rPr>
        <w:t xml:space="preserve"> vieta: Bauskas </w:t>
      </w:r>
      <w:r>
        <w:rPr>
          <w:rFonts w:ascii="Times New Roman" w:hAnsi="Times New Roman"/>
          <w:sz w:val="24"/>
          <w:szCs w:val="24"/>
          <w:lang w:eastAsia="x-none"/>
        </w:rPr>
        <w:t>Valsts ģimnāzija, Uzvaras iela 10, Bauska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3150"/>
        <w:gridCol w:w="993"/>
        <w:gridCol w:w="4387"/>
      </w:tblGrid>
      <w:tr w:rsidR="0039781D" w:rsidRPr="00801BF8" w14:paraId="21E4A082" w14:textId="77777777" w:rsidTr="0039781D">
        <w:tc>
          <w:tcPr>
            <w:tcW w:w="293" w:type="pct"/>
            <w:shd w:val="clear" w:color="auto" w:fill="D9D9D9"/>
          </w:tcPr>
          <w:p w14:paraId="2433E592" w14:textId="77777777" w:rsidR="00801BF8" w:rsidRPr="00801BF8" w:rsidRDefault="00801BF8" w:rsidP="00801BF8">
            <w:pPr>
              <w:spacing w:line="240" w:lineRule="auto"/>
              <w:rPr>
                <w:rFonts w:ascii="Times New Roman" w:hAnsi="Times New Roman" w:cs="Arial"/>
                <w:bCs/>
                <w:sz w:val="24"/>
                <w:szCs w:val="24"/>
              </w:rPr>
            </w:pPr>
            <w:r w:rsidRPr="00801BF8">
              <w:rPr>
                <w:rFonts w:ascii="Times New Roman" w:hAnsi="Times New Roman" w:cs="Arial"/>
                <w:bCs/>
                <w:sz w:val="24"/>
                <w:szCs w:val="24"/>
              </w:rPr>
              <w:t>Nr.</w:t>
            </w:r>
          </w:p>
        </w:tc>
        <w:tc>
          <w:tcPr>
            <w:tcW w:w="1738" w:type="pct"/>
            <w:shd w:val="clear" w:color="auto" w:fill="D9D9D9"/>
          </w:tcPr>
          <w:p w14:paraId="75FAC8F5" w14:textId="77777777" w:rsidR="00801BF8" w:rsidRPr="00801BF8" w:rsidRDefault="00801BF8" w:rsidP="00801BF8">
            <w:pPr>
              <w:spacing w:line="240" w:lineRule="auto"/>
              <w:rPr>
                <w:rFonts w:ascii="Times New Roman" w:hAnsi="Times New Roman" w:cs="Arial"/>
                <w:bCs/>
                <w:sz w:val="24"/>
                <w:szCs w:val="24"/>
              </w:rPr>
            </w:pPr>
            <w:r w:rsidRPr="00801BF8">
              <w:rPr>
                <w:rFonts w:ascii="Times New Roman" w:hAnsi="Times New Roman" w:cs="Arial"/>
                <w:bCs/>
                <w:sz w:val="24"/>
                <w:szCs w:val="24"/>
              </w:rPr>
              <w:t>Nosaukums</w:t>
            </w:r>
          </w:p>
        </w:tc>
        <w:tc>
          <w:tcPr>
            <w:tcW w:w="548" w:type="pct"/>
            <w:shd w:val="clear" w:color="auto" w:fill="D9D9D9"/>
          </w:tcPr>
          <w:p w14:paraId="30FC64AD" w14:textId="77777777" w:rsidR="00801BF8" w:rsidRPr="00801BF8" w:rsidRDefault="00801BF8" w:rsidP="00801BF8">
            <w:pPr>
              <w:spacing w:line="240" w:lineRule="auto"/>
              <w:rPr>
                <w:rFonts w:ascii="Times New Roman" w:hAnsi="Times New Roman" w:cs="Arial"/>
                <w:bCs/>
                <w:sz w:val="24"/>
                <w:szCs w:val="24"/>
              </w:rPr>
            </w:pPr>
            <w:r w:rsidRPr="00801BF8">
              <w:rPr>
                <w:rFonts w:ascii="Times New Roman" w:hAnsi="Times New Roman" w:cs="Arial"/>
                <w:bCs/>
                <w:sz w:val="24"/>
                <w:szCs w:val="24"/>
              </w:rPr>
              <w:t>Skaits</w:t>
            </w:r>
          </w:p>
        </w:tc>
        <w:tc>
          <w:tcPr>
            <w:tcW w:w="2421" w:type="pct"/>
            <w:shd w:val="clear" w:color="auto" w:fill="D9D9D9"/>
          </w:tcPr>
          <w:p w14:paraId="5DAF1C7C" w14:textId="1CEFA112" w:rsidR="00801BF8" w:rsidRPr="00801BF8" w:rsidRDefault="00801BF8" w:rsidP="00801BF8">
            <w:pPr>
              <w:spacing w:line="240" w:lineRule="auto"/>
              <w:rPr>
                <w:rFonts w:ascii="Times New Roman" w:hAnsi="Times New Roman" w:cs="Arial"/>
                <w:bCs/>
                <w:sz w:val="24"/>
                <w:szCs w:val="24"/>
              </w:rPr>
            </w:pPr>
            <w:r w:rsidRPr="00801BF8">
              <w:rPr>
                <w:rFonts w:ascii="Times New Roman" w:hAnsi="Times New Roman" w:cs="Arial"/>
                <w:bCs/>
                <w:sz w:val="24"/>
                <w:szCs w:val="24"/>
              </w:rPr>
              <w:t xml:space="preserve">Apraksts </w:t>
            </w:r>
          </w:p>
        </w:tc>
      </w:tr>
      <w:tr w:rsidR="0039781D" w:rsidRPr="00801BF8" w14:paraId="61EE8F6D" w14:textId="77777777" w:rsidTr="0039781D">
        <w:tc>
          <w:tcPr>
            <w:tcW w:w="293" w:type="pct"/>
            <w:vAlign w:val="center"/>
          </w:tcPr>
          <w:p w14:paraId="5100EC40" w14:textId="0B78CB0D" w:rsidR="0039781D" w:rsidRPr="00801BF8" w:rsidRDefault="0039781D" w:rsidP="00801BF8">
            <w:pPr>
              <w:spacing w:line="240" w:lineRule="auto"/>
              <w:rPr>
                <w:rFonts w:ascii="Times New Roman" w:hAnsi="Times New Roman" w:cs="Arial"/>
                <w:sz w:val="24"/>
              </w:rPr>
            </w:pPr>
          </w:p>
        </w:tc>
        <w:tc>
          <w:tcPr>
            <w:tcW w:w="1738" w:type="pct"/>
            <w:vAlign w:val="center"/>
          </w:tcPr>
          <w:p w14:paraId="24AA4539" w14:textId="77777777" w:rsidR="0039781D" w:rsidRDefault="0039781D" w:rsidP="00801BF8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</w:t>
            </w:r>
            <w:r w:rsidRPr="003868A5">
              <w:rPr>
                <w:rFonts w:ascii="Times New Roman" w:hAnsi="Times New Roman"/>
                <w:sz w:val="24"/>
              </w:rPr>
              <w:t>ksperimentu</w:t>
            </w:r>
            <w:r>
              <w:rPr>
                <w:rFonts w:ascii="Times New Roman" w:hAnsi="Times New Roman"/>
                <w:sz w:val="24"/>
              </w:rPr>
              <w:t xml:space="preserve"> komplekts grupu darbam sākumsskolā</w:t>
            </w:r>
          </w:p>
          <w:p w14:paraId="17777802" w14:textId="1F0705E1" w:rsidR="0039781D" w:rsidRDefault="0039781D" w:rsidP="00801BF8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A073C4">
              <w:rPr>
                <w:rFonts w:ascii="Times New Roman" w:eastAsia="Times New Roman" w:hAnsi="Times New Roman" w:cs="Arial"/>
                <w:noProof/>
                <w:color w:val="000000"/>
                <w:sz w:val="24"/>
                <w:lang w:eastAsia="x-none"/>
              </w:rPr>
              <w:drawing>
                <wp:inline distT="0" distB="0" distL="0" distR="0" wp14:anchorId="6B793997" wp14:editId="5CD1F720">
                  <wp:extent cx="990600" cy="1046193"/>
                  <wp:effectExtent l="0" t="0" r="0" b="1905"/>
                  <wp:docPr id="756392160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39216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9575" cy="1055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743CC0" w14:textId="50A7196C" w:rsidR="0039781D" w:rsidRDefault="0039781D" w:rsidP="00801BF8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A073C4">
              <w:rPr>
                <w:rFonts w:ascii="Times New Roman" w:eastAsia="Times New Roman" w:hAnsi="Times New Roman" w:cs="Arial"/>
                <w:i/>
                <w:iCs/>
                <w:color w:val="000000"/>
                <w:sz w:val="24"/>
                <w:lang w:eastAsia="x-none"/>
              </w:rPr>
              <w:t>Attēlam ilustratīva nozīme</w:t>
            </w:r>
          </w:p>
        </w:tc>
        <w:tc>
          <w:tcPr>
            <w:tcW w:w="548" w:type="pct"/>
            <w:vAlign w:val="center"/>
          </w:tcPr>
          <w:p w14:paraId="254B6200" w14:textId="77777777" w:rsidR="0039781D" w:rsidRDefault="0039781D" w:rsidP="00801BF8">
            <w:pPr>
              <w:spacing w:line="240" w:lineRule="auto"/>
              <w:rPr>
                <w:rFonts w:ascii="Times New Roman" w:hAnsi="Times New Roman" w:cs="Arial"/>
                <w:sz w:val="24"/>
              </w:rPr>
            </w:pPr>
          </w:p>
        </w:tc>
        <w:tc>
          <w:tcPr>
            <w:tcW w:w="2421" w:type="pct"/>
            <w:vMerge w:val="restart"/>
          </w:tcPr>
          <w:p w14:paraId="57FB6214" w14:textId="29C193B6" w:rsidR="0039781D" w:rsidRPr="009324C9" w:rsidRDefault="0039781D" w:rsidP="00823F7F">
            <w:pPr>
              <w:spacing w:line="240" w:lineRule="auto"/>
              <w:jc w:val="left"/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</w:pPr>
            <w:r w:rsidRPr="00A073C4"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  <w:t>Ar komplektu var veikt pētnieciskos darbus, demonstrējumus un pārbaudes darbus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  <w:t xml:space="preserve">, komplektācijā </w:t>
            </w:r>
            <w:r w:rsidRPr="00A073C4"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  <w:t>pētniecisko darbu piederumi 15 skolēnu grupu vienlaicīgam darbam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  <w:t>, atbilstoši specifiskajam nosaukumam.</w:t>
            </w:r>
          </w:p>
        </w:tc>
      </w:tr>
      <w:tr w:rsidR="0039781D" w:rsidRPr="00801BF8" w14:paraId="121EA084" w14:textId="77777777" w:rsidTr="0039781D">
        <w:tc>
          <w:tcPr>
            <w:tcW w:w="293" w:type="pct"/>
            <w:vAlign w:val="center"/>
          </w:tcPr>
          <w:p w14:paraId="2424EC0C" w14:textId="3E49C618" w:rsidR="0039781D" w:rsidRPr="00801BF8" w:rsidRDefault="0027245A" w:rsidP="00801BF8">
            <w:pPr>
              <w:spacing w:line="240" w:lineRule="auto"/>
              <w:rPr>
                <w:rFonts w:ascii="Times New Roman" w:hAnsi="Times New Roman" w:cs="Arial"/>
                <w:sz w:val="24"/>
              </w:rPr>
            </w:pPr>
            <w:r>
              <w:rPr>
                <w:rFonts w:ascii="Times New Roman" w:hAnsi="Times New Roman" w:cs="Arial"/>
                <w:sz w:val="24"/>
              </w:rPr>
              <w:t>1.</w:t>
            </w:r>
          </w:p>
        </w:tc>
        <w:tc>
          <w:tcPr>
            <w:tcW w:w="1738" w:type="pct"/>
            <w:vAlign w:val="center"/>
          </w:tcPr>
          <w:p w14:paraId="37803F6F" w14:textId="7577F49D" w:rsidR="0039781D" w:rsidRDefault="0039781D" w:rsidP="0039781D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“Gaisma”</w:t>
            </w:r>
          </w:p>
        </w:tc>
        <w:tc>
          <w:tcPr>
            <w:tcW w:w="548" w:type="pct"/>
            <w:vAlign w:val="center"/>
          </w:tcPr>
          <w:p w14:paraId="4E0E4C35" w14:textId="14D76516" w:rsidR="0039781D" w:rsidRDefault="0039781D" w:rsidP="00801BF8">
            <w:pPr>
              <w:spacing w:line="240" w:lineRule="auto"/>
              <w:rPr>
                <w:rFonts w:ascii="Times New Roman" w:hAnsi="Times New Roman" w:cs="Arial"/>
                <w:sz w:val="24"/>
              </w:rPr>
            </w:pPr>
            <w:r>
              <w:rPr>
                <w:rFonts w:ascii="Times New Roman" w:hAnsi="Times New Roman" w:cs="Arial"/>
                <w:sz w:val="24"/>
              </w:rPr>
              <w:t>2</w:t>
            </w:r>
          </w:p>
        </w:tc>
        <w:tc>
          <w:tcPr>
            <w:tcW w:w="2421" w:type="pct"/>
            <w:vMerge/>
          </w:tcPr>
          <w:p w14:paraId="158E60A7" w14:textId="77777777" w:rsidR="0039781D" w:rsidRPr="009324C9" w:rsidRDefault="0039781D" w:rsidP="00823F7F">
            <w:pPr>
              <w:spacing w:line="240" w:lineRule="auto"/>
              <w:jc w:val="left"/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</w:pPr>
          </w:p>
        </w:tc>
      </w:tr>
      <w:tr w:rsidR="0039781D" w:rsidRPr="00801BF8" w14:paraId="7DC7B995" w14:textId="77777777" w:rsidTr="0039781D">
        <w:tc>
          <w:tcPr>
            <w:tcW w:w="293" w:type="pct"/>
            <w:vAlign w:val="center"/>
          </w:tcPr>
          <w:p w14:paraId="3A990313" w14:textId="7A501D8C" w:rsidR="0039781D" w:rsidRPr="00801BF8" w:rsidRDefault="0027245A" w:rsidP="00801BF8">
            <w:pPr>
              <w:spacing w:line="240" w:lineRule="auto"/>
              <w:rPr>
                <w:rFonts w:ascii="Times New Roman" w:hAnsi="Times New Roman" w:cs="Arial"/>
                <w:sz w:val="24"/>
              </w:rPr>
            </w:pPr>
            <w:r>
              <w:rPr>
                <w:rFonts w:ascii="Times New Roman" w:hAnsi="Times New Roman" w:cs="Arial"/>
                <w:sz w:val="24"/>
              </w:rPr>
              <w:t>2.</w:t>
            </w:r>
          </w:p>
        </w:tc>
        <w:tc>
          <w:tcPr>
            <w:tcW w:w="1738" w:type="pct"/>
            <w:vAlign w:val="center"/>
          </w:tcPr>
          <w:p w14:paraId="1B17D489" w14:textId="057D9ACC" w:rsidR="0039781D" w:rsidRDefault="0039781D" w:rsidP="0039781D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A073C4">
              <w:rPr>
                <w:rFonts w:ascii="Times New Roman" w:hAnsi="Times New Roman"/>
                <w:sz w:val="24"/>
              </w:rPr>
              <w:t>“</w:t>
            </w:r>
            <w:r>
              <w:rPr>
                <w:rFonts w:ascii="Times New Roman" w:hAnsi="Times New Roman"/>
                <w:sz w:val="24"/>
              </w:rPr>
              <w:t>Magnēti</w:t>
            </w:r>
            <w:r w:rsidRPr="00A073C4">
              <w:rPr>
                <w:rFonts w:ascii="Times New Roman" w:hAnsi="Times New Roman"/>
                <w:sz w:val="24"/>
              </w:rPr>
              <w:t>”</w:t>
            </w:r>
          </w:p>
        </w:tc>
        <w:tc>
          <w:tcPr>
            <w:tcW w:w="548" w:type="pct"/>
            <w:vAlign w:val="center"/>
          </w:tcPr>
          <w:p w14:paraId="7C413D12" w14:textId="096BED25" w:rsidR="0039781D" w:rsidRDefault="0039781D" w:rsidP="00801BF8">
            <w:pPr>
              <w:spacing w:line="240" w:lineRule="auto"/>
              <w:rPr>
                <w:rFonts w:ascii="Times New Roman" w:hAnsi="Times New Roman" w:cs="Arial"/>
                <w:sz w:val="24"/>
              </w:rPr>
            </w:pPr>
            <w:r>
              <w:rPr>
                <w:rFonts w:ascii="Times New Roman" w:hAnsi="Times New Roman" w:cs="Arial"/>
                <w:sz w:val="24"/>
              </w:rPr>
              <w:t>2</w:t>
            </w:r>
          </w:p>
        </w:tc>
        <w:tc>
          <w:tcPr>
            <w:tcW w:w="2421" w:type="pct"/>
            <w:vMerge/>
          </w:tcPr>
          <w:p w14:paraId="6DD0C94E" w14:textId="77777777" w:rsidR="0039781D" w:rsidRPr="009324C9" w:rsidRDefault="0039781D" w:rsidP="00823F7F">
            <w:pPr>
              <w:spacing w:line="240" w:lineRule="auto"/>
              <w:jc w:val="left"/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</w:pPr>
          </w:p>
        </w:tc>
      </w:tr>
      <w:tr w:rsidR="0039781D" w:rsidRPr="00801BF8" w14:paraId="44371334" w14:textId="77777777" w:rsidTr="0039781D">
        <w:tc>
          <w:tcPr>
            <w:tcW w:w="293" w:type="pct"/>
            <w:vAlign w:val="center"/>
          </w:tcPr>
          <w:p w14:paraId="20B7562F" w14:textId="7BFC2D2A" w:rsidR="0039781D" w:rsidRPr="00801BF8" w:rsidRDefault="0027245A" w:rsidP="00801BF8">
            <w:pPr>
              <w:spacing w:line="240" w:lineRule="auto"/>
              <w:rPr>
                <w:rFonts w:ascii="Times New Roman" w:hAnsi="Times New Roman" w:cs="Arial"/>
                <w:sz w:val="24"/>
              </w:rPr>
            </w:pPr>
            <w:r>
              <w:rPr>
                <w:rFonts w:ascii="Times New Roman" w:hAnsi="Times New Roman" w:cs="Arial"/>
                <w:sz w:val="24"/>
              </w:rPr>
              <w:t>3.</w:t>
            </w:r>
          </w:p>
        </w:tc>
        <w:tc>
          <w:tcPr>
            <w:tcW w:w="1738" w:type="pct"/>
            <w:vAlign w:val="center"/>
          </w:tcPr>
          <w:p w14:paraId="347208B0" w14:textId="73A42110" w:rsidR="0039781D" w:rsidRDefault="0039781D" w:rsidP="0039781D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A073C4">
              <w:rPr>
                <w:rFonts w:ascii="Times New Roman" w:hAnsi="Times New Roman"/>
                <w:sz w:val="24"/>
              </w:rPr>
              <w:t>“</w:t>
            </w:r>
            <w:r>
              <w:rPr>
                <w:rFonts w:ascii="Times New Roman" w:hAnsi="Times New Roman"/>
                <w:sz w:val="24"/>
              </w:rPr>
              <w:t>Elektrība</w:t>
            </w:r>
            <w:r w:rsidRPr="00A073C4">
              <w:rPr>
                <w:rFonts w:ascii="Times New Roman" w:hAnsi="Times New Roman"/>
                <w:sz w:val="24"/>
              </w:rPr>
              <w:t>”</w:t>
            </w:r>
          </w:p>
        </w:tc>
        <w:tc>
          <w:tcPr>
            <w:tcW w:w="548" w:type="pct"/>
            <w:vAlign w:val="center"/>
          </w:tcPr>
          <w:p w14:paraId="15C429F2" w14:textId="7A95639C" w:rsidR="0039781D" w:rsidRPr="00801BF8" w:rsidRDefault="0039781D" w:rsidP="00801BF8">
            <w:pPr>
              <w:spacing w:line="240" w:lineRule="auto"/>
              <w:rPr>
                <w:rFonts w:ascii="Times New Roman" w:hAnsi="Times New Roman" w:cs="Arial"/>
                <w:sz w:val="24"/>
              </w:rPr>
            </w:pPr>
            <w:r>
              <w:rPr>
                <w:rFonts w:ascii="Times New Roman" w:hAnsi="Times New Roman" w:cs="Arial"/>
                <w:sz w:val="24"/>
              </w:rPr>
              <w:t>1</w:t>
            </w:r>
          </w:p>
        </w:tc>
        <w:tc>
          <w:tcPr>
            <w:tcW w:w="2421" w:type="pct"/>
            <w:vMerge/>
          </w:tcPr>
          <w:p w14:paraId="2189F2DF" w14:textId="5D1161A5" w:rsidR="0039781D" w:rsidRPr="009324C9" w:rsidRDefault="0039781D" w:rsidP="00823F7F">
            <w:pPr>
              <w:spacing w:line="240" w:lineRule="auto"/>
              <w:jc w:val="left"/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</w:pPr>
          </w:p>
        </w:tc>
      </w:tr>
      <w:tr w:rsidR="0039781D" w:rsidRPr="00801BF8" w14:paraId="0D623760" w14:textId="77777777" w:rsidTr="0039781D">
        <w:tc>
          <w:tcPr>
            <w:tcW w:w="293" w:type="pct"/>
            <w:vAlign w:val="center"/>
          </w:tcPr>
          <w:p w14:paraId="3CDDD297" w14:textId="66C31CE4" w:rsidR="0039781D" w:rsidRPr="00801BF8" w:rsidRDefault="0027245A" w:rsidP="00801BF8">
            <w:pPr>
              <w:spacing w:line="240" w:lineRule="auto"/>
              <w:rPr>
                <w:rFonts w:ascii="Times New Roman" w:hAnsi="Times New Roman" w:cs="Arial"/>
                <w:sz w:val="24"/>
              </w:rPr>
            </w:pPr>
            <w:r>
              <w:rPr>
                <w:rFonts w:ascii="Times New Roman" w:hAnsi="Times New Roman" w:cs="Arial"/>
                <w:sz w:val="24"/>
              </w:rPr>
              <w:t>4.</w:t>
            </w:r>
          </w:p>
        </w:tc>
        <w:tc>
          <w:tcPr>
            <w:tcW w:w="1738" w:type="pct"/>
            <w:vAlign w:val="center"/>
          </w:tcPr>
          <w:p w14:paraId="24E4D21C" w14:textId="258A1D86" w:rsidR="0039781D" w:rsidRDefault="0039781D" w:rsidP="0039781D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A073C4">
              <w:rPr>
                <w:rFonts w:ascii="Times New Roman" w:hAnsi="Times New Roman"/>
                <w:sz w:val="24"/>
              </w:rPr>
              <w:t>“</w:t>
            </w:r>
            <w:r>
              <w:rPr>
                <w:rFonts w:ascii="Times New Roman" w:hAnsi="Times New Roman"/>
                <w:sz w:val="24"/>
              </w:rPr>
              <w:t>Ūdens”</w:t>
            </w:r>
          </w:p>
        </w:tc>
        <w:tc>
          <w:tcPr>
            <w:tcW w:w="548" w:type="pct"/>
            <w:vAlign w:val="center"/>
          </w:tcPr>
          <w:p w14:paraId="795D3B2F" w14:textId="59A6DB44" w:rsidR="0039781D" w:rsidRPr="00801BF8" w:rsidRDefault="0039781D" w:rsidP="00801BF8">
            <w:pPr>
              <w:spacing w:line="240" w:lineRule="auto"/>
              <w:rPr>
                <w:rFonts w:ascii="Times New Roman" w:hAnsi="Times New Roman" w:cs="Arial"/>
                <w:sz w:val="24"/>
              </w:rPr>
            </w:pPr>
            <w:r>
              <w:rPr>
                <w:rFonts w:ascii="Times New Roman" w:hAnsi="Times New Roman" w:cs="Arial"/>
                <w:sz w:val="24"/>
              </w:rPr>
              <w:t>1</w:t>
            </w:r>
          </w:p>
        </w:tc>
        <w:tc>
          <w:tcPr>
            <w:tcW w:w="2421" w:type="pct"/>
            <w:vMerge/>
          </w:tcPr>
          <w:p w14:paraId="08B47110" w14:textId="77777777" w:rsidR="0039781D" w:rsidRPr="009324C9" w:rsidRDefault="0039781D" w:rsidP="00823F7F">
            <w:pPr>
              <w:spacing w:line="240" w:lineRule="auto"/>
              <w:jc w:val="left"/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</w:pPr>
          </w:p>
        </w:tc>
      </w:tr>
      <w:tr w:rsidR="0039781D" w:rsidRPr="00801BF8" w14:paraId="5FD953D3" w14:textId="77777777" w:rsidTr="0039781D">
        <w:tc>
          <w:tcPr>
            <w:tcW w:w="293" w:type="pct"/>
            <w:vAlign w:val="center"/>
          </w:tcPr>
          <w:p w14:paraId="5807FC1C" w14:textId="14F1FED2" w:rsidR="0039781D" w:rsidRPr="00801BF8" w:rsidRDefault="0027245A" w:rsidP="00801BF8">
            <w:pPr>
              <w:spacing w:line="240" w:lineRule="auto"/>
              <w:rPr>
                <w:rFonts w:ascii="Times New Roman" w:hAnsi="Times New Roman" w:cs="Arial"/>
                <w:sz w:val="24"/>
              </w:rPr>
            </w:pPr>
            <w:r>
              <w:rPr>
                <w:rFonts w:ascii="Times New Roman" w:hAnsi="Times New Roman" w:cs="Arial"/>
                <w:sz w:val="24"/>
              </w:rPr>
              <w:t>5.</w:t>
            </w:r>
          </w:p>
        </w:tc>
        <w:tc>
          <w:tcPr>
            <w:tcW w:w="1738" w:type="pct"/>
            <w:vAlign w:val="center"/>
          </w:tcPr>
          <w:p w14:paraId="455FACC4" w14:textId="37C90541" w:rsidR="0039781D" w:rsidRDefault="0039781D" w:rsidP="0039781D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A073C4">
              <w:rPr>
                <w:rFonts w:ascii="Times New Roman" w:hAnsi="Times New Roman"/>
                <w:sz w:val="24"/>
              </w:rPr>
              <w:t>“</w:t>
            </w:r>
            <w:r>
              <w:rPr>
                <w:rFonts w:ascii="Times New Roman" w:hAnsi="Times New Roman"/>
                <w:sz w:val="24"/>
              </w:rPr>
              <w:t>Svari</w:t>
            </w:r>
            <w:r w:rsidRPr="00A073C4">
              <w:rPr>
                <w:rFonts w:ascii="Times New Roman" w:hAnsi="Times New Roman"/>
                <w:sz w:val="24"/>
              </w:rPr>
              <w:t>”</w:t>
            </w:r>
          </w:p>
        </w:tc>
        <w:tc>
          <w:tcPr>
            <w:tcW w:w="548" w:type="pct"/>
            <w:vAlign w:val="center"/>
          </w:tcPr>
          <w:p w14:paraId="0273B8F1" w14:textId="713692CC" w:rsidR="0039781D" w:rsidRPr="00801BF8" w:rsidRDefault="0039781D" w:rsidP="00801BF8">
            <w:pPr>
              <w:spacing w:line="240" w:lineRule="auto"/>
              <w:rPr>
                <w:rFonts w:ascii="Times New Roman" w:hAnsi="Times New Roman" w:cs="Arial"/>
                <w:sz w:val="24"/>
              </w:rPr>
            </w:pPr>
            <w:r>
              <w:rPr>
                <w:rFonts w:ascii="Times New Roman" w:hAnsi="Times New Roman" w:cs="Arial"/>
                <w:sz w:val="24"/>
              </w:rPr>
              <w:t>1</w:t>
            </w:r>
          </w:p>
        </w:tc>
        <w:tc>
          <w:tcPr>
            <w:tcW w:w="2421" w:type="pct"/>
            <w:vMerge/>
          </w:tcPr>
          <w:p w14:paraId="2C8AB1F2" w14:textId="77777777" w:rsidR="0039781D" w:rsidRPr="009324C9" w:rsidRDefault="0039781D" w:rsidP="00823F7F">
            <w:pPr>
              <w:spacing w:line="240" w:lineRule="auto"/>
              <w:jc w:val="left"/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</w:pPr>
          </w:p>
        </w:tc>
      </w:tr>
      <w:tr w:rsidR="0039781D" w:rsidRPr="00801BF8" w14:paraId="0DD6A20D" w14:textId="77777777" w:rsidTr="0039781D">
        <w:tc>
          <w:tcPr>
            <w:tcW w:w="293" w:type="pct"/>
            <w:vAlign w:val="center"/>
          </w:tcPr>
          <w:p w14:paraId="2F6357E0" w14:textId="2817FB9B" w:rsidR="0039781D" w:rsidRPr="00801BF8" w:rsidRDefault="0027245A" w:rsidP="00801BF8">
            <w:pPr>
              <w:spacing w:line="240" w:lineRule="auto"/>
              <w:rPr>
                <w:rFonts w:ascii="Times New Roman" w:hAnsi="Times New Roman" w:cs="Arial"/>
                <w:sz w:val="24"/>
              </w:rPr>
            </w:pPr>
            <w:r>
              <w:rPr>
                <w:rFonts w:ascii="Times New Roman" w:hAnsi="Times New Roman" w:cs="Arial"/>
                <w:sz w:val="24"/>
              </w:rPr>
              <w:t>6.</w:t>
            </w:r>
          </w:p>
        </w:tc>
        <w:tc>
          <w:tcPr>
            <w:tcW w:w="1738" w:type="pct"/>
            <w:vAlign w:val="center"/>
          </w:tcPr>
          <w:p w14:paraId="112F0013" w14:textId="5FFDF19B" w:rsidR="0039781D" w:rsidRDefault="0039781D" w:rsidP="0039781D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A073C4">
              <w:rPr>
                <w:rFonts w:ascii="Times New Roman" w:hAnsi="Times New Roman"/>
                <w:sz w:val="24"/>
              </w:rPr>
              <w:t>“</w:t>
            </w:r>
            <w:r>
              <w:rPr>
                <w:rFonts w:ascii="Times New Roman" w:hAnsi="Times New Roman"/>
                <w:sz w:val="24"/>
              </w:rPr>
              <w:t>Metroloģiskā stacija</w:t>
            </w:r>
            <w:r w:rsidRPr="00A073C4">
              <w:rPr>
                <w:rFonts w:ascii="Times New Roman" w:hAnsi="Times New Roman"/>
                <w:sz w:val="24"/>
              </w:rPr>
              <w:t>”</w:t>
            </w:r>
          </w:p>
        </w:tc>
        <w:tc>
          <w:tcPr>
            <w:tcW w:w="548" w:type="pct"/>
            <w:vAlign w:val="center"/>
          </w:tcPr>
          <w:p w14:paraId="53228842" w14:textId="55AA86CE" w:rsidR="0039781D" w:rsidRPr="00801BF8" w:rsidRDefault="0039781D" w:rsidP="00801BF8">
            <w:pPr>
              <w:spacing w:line="240" w:lineRule="auto"/>
              <w:rPr>
                <w:rFonts w:ascii="Times New Roman" w:hAnsi="Times New Roman" w:cs="Arial"/>
                <w:sz w:val="24"/>
              </w:rPr>
            </w:pPr>
            <w:r>
              <w:rPr>
                <w:rFonts w:ascii="Times New Roman" w:hAnsi="Times New Roman" w:cs="Arial"/>
                <w:sz w:val="24"/>
              </w:rPr>
              <w:t>1</w:t>
            </w:r>
          </w:p>
        </w:tc>
        <w:tc>
          <w:tcPr>
            <w:tcW w:w="2421" w:type="pct"/>
            <w:vMerge/>
          </w:tcPr>
          <w:p w14:paraId="6ED21E05" w14:textId="77777777" w:rsidR="0039781D" w:rsidRPr="009324C9" w:rsidRDefault="0039781D" w:rsidP="00823F7F">
            <w:pPr>
              <w:spacing w:line="240" w:lineRule="auto"/>
              <w:jc w:val="left"/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</w:pPr>
          </w:p>
        </w:tc>
      </w:tr>
      <w:tr w:rsidR="0039781D" w:rsidRPr="00801BF8" w14:paraId="0D3EF04C" w14:textId="77777777" w:rsidTr="0039781D">
        <w:tc>
          <w:tcPr>
            <w:tcW w:w="293" w:type="pct"/>
            <w:vAlign w:val="center"/>
          </w:tcPr>
          <w:p w14:paraId="105862AF" w14:textId="43889A29" w:rsidR="00A073C4" w:rsidRPr="00801BF8" w:rsidRDefault="0027245A" w:rsidP="00801BF8">
            <w:pPr>
              <w:spacing w:line="240" w:lineRule="auto"/>
              <w:rPr>
                <w:rFonts w:ascii="Times New Roman" w:hAnsi="Times New Roman" w:cs="Arial"/>
                <w:sz w:val="24"/>
              </w:rPr>
            </w:pPr>
            <w:r>
              <w:rPr>
                <w:rFonts w:ascii="Times New Roman" w:hAnsi="Times New Roman" w:cs="Arial"/>
                <w:sz w:val="24"/>
              </w:rPr>
              <w:t>7.</w:t>
            </w:r>
          </w:p>
        </w:tc>
        <w:tc>
          <w:tcPr>
            <w:tcW w:w="1738" w:type="pct"/>
            <w:vAlign w:val="center"/>
          </w:tcPr>
          <w:p w14:paraId="194658D6" w14:textId="6EC0C2AE" w:rsidR="00E54725" w:rsidRPr="00E54725" w:rsidRDefault="00E54725" w:rsidP="00E54725">
            <w:pPr>
              <w:spacing w:line="240" w:lineRule="auto"/>
              <w:jc w:val="left"/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  <w:t xml:space="preserve">Digitālais </w:t>
            </w:r>
            <w:r w:rsidRPr="00E54725"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  <w:t xml:space="preserve">hronometrs </w:t>
            </w:r>
          </w:p>
          <w:p w14:paraId="740D90EC" w14:textId="77777777" w:rsidR="0039781D" w:rsidRDefault="0039781D" w:rsidP="00801BF8">
            <w:pPr>
              <w:spacing w:line="240" w:lineRule="auto"/>
              <w:rPr>
                <w:rFonts w:ascii="Times New Roman" w:eastAsia="Times New Roman" w:hAnsi="Times New Roman" w:cs="Arial"/>
                <w:i/>
                <w:iCs/>
                <w:color w:val="000000"/>
                <w:sz w:val="24"/>
                <w:lang w:eastAsia="x-none"/>
              </w:rPr>
            </w:pPr>
            <w:r w:rsidRPr="00DE02DB">
              <w:rPr>
                <w:noProof/>
              </w:rPr>
              <w:drawing>
                <wp:inline distT="0" distB="0" distL="0" distR="0" wp14:anchorId="51FF0842" wp14:editId="283863F8">
                  <wp:extent cx="838200" cy="881435"/>
                  <wp:effectExtent l="0" t="0" r="0" b="0"/>
                  <wp:docPr id="1080947972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0947972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929" cy="888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54725">
              <w:rPr>
                <w:rFonts w:ascii="Times New Roman" w:eastAsia="Times New Roman" w:hAnsi="Times New Roman" w:cs="Arial"/>
                <w:i/>
                <w:iCs/>
                <w:color w:val="000000"/>
                <w:sz w:val="24"/>
                <w:lang w:eastAsia="x-none"/>
              </w:rPr>
              <w:t xml:space="preserve"> </w:t>
            </w:r>
          </w:p>
          <w:p w14:paraId="29CE9656" w14:textId="1302F8C0" w:rsidR="00A073C4" w:rsidRDefault="0039781D" w:rsidP="00801BF8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E54725">
              <w:rPr>
                <w:rFonts w:ascii="Times New Roman" w:eastAsia="Times New Roman" w:hAnsi="Times New Roman" w:cs="Arial"/>
                <w:i/>
                <w:iCs/>
                <w:color w:val="000000"/>
                <w:sz w:val="24"/>
                <w:lang w:eastAsia="x-none"/>
              </w:rPr>
              <w:t>Attēlam ilustratīva nozīme</w:t>
            </w:r>
          </w:p>
        </w:tc>
        <w:tc>
          <w:tcPr>
            <w:tcW w:w="548" w:type="pct"/>
            <w:vAlign w:val="center"/>
          </w:tcPr>
          <w:p w14:paraId="756A3502" w14:textId="28296E15" w:rsidR="00A073C4" w:rsidRPr="00801BF8" w:rsidRDefault="00E54725" w:rsidP="00801BF8">
            <w:pPr>
              <w:spacing w:line="240" w:lineRule="auto"/>
              <w:rPr>
                <w:rFonts w:ascii="Times New Roman" w:hAnsi="Times New Roman" w:cs="Arial"/>
                <w:sz w:val="24"/>
              </w:rPr>
            </w:pPr>
            <w:r>
              <w:rPr>
                <w:rFonts w:ascii="Times New Roman" w:hAnsi="Times New Roman" w:cs="Arial"/>
                <w:sz w:val="24"/>
              </w:rPr>
              <w:t>5</w:t>
            </w:r>
          </w:p>
        </w:tc>
        <w:tc>
          <w:tcPr>
            <w:tcW w:w="2421" w:type="pct"/>
          </w:tcPr>
          <w:p w14:paraId="2B0940C0" w14:textId="5126FFD6" w:rsidR="00E54725" w:rsidRPr="00E54725" w:rsidRDefault="00E54725" w:rsidP="00E54725">
            <w:pPr>
              <w:spacing w:line="240" w:lineRule="auto"/>
              <w:jc w:val="left"/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  <w:t>P</w:t>
            </w:r>
            <w:r w:rsidRPr="00E54725"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  <w:t>iemērots laika mērījumiem .</w:t>
            </w:r>
          </w:p>
          <w:p w14:paraId="1D05C1EB" w14:textId="60318D61" w:rsidR="00E54725" w:rsidRPr="00E54725" w:rsidRDefault="00E54725" w:rsidP="00E54725">
            <w:pPr>
              <w:spacing w:line="240" w:lineRule="auto"/>
              <w:jc w:val="left"/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</w:pPr>
            <w:r w:rsidRPr="00E54725"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  <w:t>Dalīšana (1/100 sek.) ar apļa laika kontroli līdz 10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  <w:t>.</w:t>
            </w:r>
          </w:p>
          <w:p w14:paraId="00ED28BF" w14:textId="170DE94A" w:rsidR="00E54725" w:rsidRPr="00E54725" w:rsidRDefault="0039781D" w:rsidP="00E54725">
            <w:pPr>
              <w:spacing w:line="240" w:lineRule="auto"/>
              <w:jc w:val="left"/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  <w:t>L</w:t>
            </w:r>
            <w:r w:rsidR="00E54725" w:rsidRPr="00E54725"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  <w:t>iel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  <w:t>s</w:t>
            </w:r>
            <w:r w:rsidR="00E54725" w:rsidRPr="00E54725"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  <w:t xml:space="preserve"> ekrāna displejs</w:t>
            </w:r>
          </w:p>
          <w:p w14:paraId="2540C8BB" w14:textId="77777777" w:rsidR="00E54725" w:rsidRPr="00E54725" w:rsidRDefault="00E54725" w:rsidP="00E54725">
            <w:pPr>
              <w:spacing w:line="240" w:lineRule="auto"/>
              <w:jc w:val="left"/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</w:pPr>
            <w:r w:rsidRPr="00E54725"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  <w:t>12 vai 24 stundu laika formāts</w:t>
            </w:r>
          </w:p>
          <w:p w14:paraId="54A87F5A" w14:textId="33974C78" w:rsidR="00E54725" w:rsidRPr="00E54725" w:rsidRDefault="0039781D" w:rsidP="00E54725">
            <w:pPr>
              <w:spacing w:line="240" w:lineRule="auto"/>
              <w:jc w:val="left"/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  <w:t>I</w:t>
            </w:r>
            <w:r w:rsidR="00E54725" w:rsidRPr="00E54725"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  <w:t>r pavada</w:t>
            </w:r>
          </w:p>
          <w:p w14:paraId="068090C8" w14:textId="722BBD1D" w:rsidR="00A073C4" w:rsidRPr="009324C9" w:rsidRDefault="0039781D" w:rsidP="00E54725">
            <w:pPr>
              <w:spacing w:line="240" w:lineRule="auto"/>
              <w:jc w:val="left"/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  <w:t>Ū</w:t>
            </w:r>
            <w:r w:rsidR="00E54725" w:rsidRPr="00E54725"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  <w:t>densizturīgs</w:t>
            </w:r>
          </w:p>
        </w:tc>
      </w:tr>
      <w:tr w:rsidR="0039781D" w:rsidRPr="00801BF8" w14:paraId="51446C62" w14:textId="77777777" w:rsidTr="0039781D">
        <w:tc>
          <w:tcPr>
            <w:tcW w:w="293" w:type="pct"/>
            <w:vAlign w:val="center"/>
          </w:tcPr>
          <w:p w14:paraId="1EF2B3A5" w14:textId="0A7979AB" w:rsidR="00E54725" w:rsidRPr="00801BF8" w:rsidRDefault="0027245A" w:rsidP="00801BF8">
            <w:pPr>
              <w:spacing w:line="240" w:lineRule="auto"/>
              <w:rPr>
                <w:rFonts w:ascii="Times New Roman" w:hAnsi="Times New Roman" w:cs="Arial"/>
                <w:sz w:val="24"/>
              </w:rPr>
            </w:pPr>
            <w:r>
              <w:rPr>
                <w:rFonts w:ascii="Times New Roman" w:hAnsi="Times New Roman" w:cs="Arial"/>
                <w:sz w:val="24"/>
              </w:rPr>
              <w:t>8.</w:t>
            </w:r>
          </w:p>
        </w:tc>
        <w:tc>
          <w:tcPr>
            <w:tcW w:w="1738" w:type="pct"/>
            <w:vAlign w:val="center"/>
          </w:tcPr>
          <w:p w14:paraId="478986C9" w14:textId="25A6E373" w:rsidR="00DE02DB" w:rsidRDefault="00DE02DB" w:rsidP="00DE02DB">
            <w:pPr>
              <w:spacing w:line="240" w:lineRule="auto"/>
              <w:jc w:val="left"/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</w:pPr>
            <w:r w:rsidRPr="00DE02DB"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  <w:t xml:space="preserve">Elektroniski 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  <w:t>(</w:t>
            </w:r>
            <w:r w:rsidRPr="00DE02DB"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  <w:t>virtuves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  <w:t>)</w:t>
            </w:r>
            <w:r w:rsidRPr="00DE02DB"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  <w:t xml:space="preserve"> svari</w:t>
            </w:r>
          </w:p>
          <w:p w14:paraId="30D4857B" w14:textId="77777777" w:rsidR="0039781D" w:rsidRDefault="0039781D" w:rsidP="0039781D">
            <w:pPr>
              <w:spacing w:line="240" w:lineRule="auto"/>
              <w:jc w:val="left"/>
              <w:rPr>
                <w:rFonts w:ascii="Times New Roman" w:eastAsia="Times New Roman" w:hAnsi="Times New Roman" w:cs="Arial"/>
                <w:i/>
                <w:iCs/>
                <w:color w:val="000000"/>
                <w:sz w:val="24"/>
                <w:lang w:eastAsia="x-none"/>
              </w:rPr>
            </w:pPr>
            <w:r w:rsidRPr="00DE02DB">
              <w:rPr>
                <w:rFonts w:ascii="Times New Roman" w:eastAsia="Times New Roman" w:hAnsi="Times New Roman" w:cs="Arial"/>
                <w:noProof/>
                <w:color w:val="000000"/>
                <w:sz w:val="24"/>
                <w:lang w:eastAsia="x-none"/>
              </w:rPr>
              <w:drawing>
                <wp:inline distT="0" distB="0" distL="0" distR="0" wp14:anchorId="2D9B1763" wp14:editId="36EA24DF">
                  <wp:extent cx="1019175" cy="889877"/>
                  <wp:effectExtent l="0" t="0" r="0" b="5715"/>
                  <wp:docPr id="251872130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87213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076" cy="897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E02DB">
              <w:rPr>
                <w:rFonts w:ascii="Times New Roman" w:eastAsia="Times New Roman" w:hAnsi="Times New Roman" w:cs="Arial"/>
                <w:i/>
                <w:iCs/>
                <w:color w:val="000000"/>
                <w:sz w:val="24"/>
                <w:lang w:eastAsia="x-none"/>
              </w:rPr>
              <w:t xml:space="preserve"> </w:t>
            </w:r>
          </w:p>
          <w:p w14:paraId="6BDE2C6B" w14:textId="4F9561C4" w:rsidR="0039781D" w:rsidRPr="00DE02DB" w:rsidRDefault="0039781D" w:rsidP="0039781D">
            <w:pPr>
              <w:spacing w:line="240" w:lineRule="auto"/>
              <w:jc w:val="left"/>
              <w:rPr>
                <w:rFonts w:ascii="Times New Roman" w:eastAsia="Times New Roman" w:hAnsi="Times New Roman" w:cs="Arial"/>
                <w:i/>
                <w:iCs/>
                <w:color w:val="000000"/>
                <w:sz w:val="24"/>
                <w:lang w:eastAsia="x-none"/>
              </w:rPr>
            </w:pPr>
            <w:r w:rsidRPr="00DE02DB">
              <w:rPr>
                <w:rFonts w:ascii="Times New Roman" w:eastAsia="Times New Roman" w:hAnsi="Times New Roman" w:cs="Arial"/>
                <w:i/>
                <w:iCs/>
                <w:color w:val="000000"/>
                <w:sz w:val="24"/>
                <w:lang w:eastAsia="x-none"/>
              </w:rPr>
              <w:t>Attēlam ilustratīva nozīme</w:t>
            </w:r>
          </w:p>
          <w:p w14:paraId="5FE28726" w14:textId="455B06DF" w:rsidR="00E54725" w:rsidRPr="00E54725" w:rsidRDefault="00E54725" w:rsidP="00E54725">
            <w:pPr>
              <w:spacing w:line="240" w:lineRule="auto"/>
              <w:jc w:val="left"/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</w:pPr>
          </w:p>
        </w:tc>
        <w:tc>
          <w:tcPr>
            <w:tcW w:w="548" w:type="pct"/>
            <w:vAlign w:val="center"/>
          </w:tcPr>
          <w:p w14:paraId="10679E37" w14:textId="0E7079D0" w:rsidR="00E54725" w:rsidRDefault="00DE02DB" w:rsidP="00801BF8">
            <w:pPr>
              <w:spacing w:line="240" w:lineRule="auto"/>
              <w:rPr>
                <w:rFonts w:ascii="Times New Roman" w:hAnsi="Times New Roman" w:cs="Arial"/>
                <w:sz w:val="24"/>
              </w:rPr>
            </w:pPr>
            <w:r>
              <w:rPr>
                <w:rFonts w:ascii="Times New Roman" w:hAnsi="Times New Roman" w:cs="Arial"/>
                <w:sz w:val="24"/>
              </w:rPr>
              <w:t>5</w:t>
            </w:r>
          </w:p>
        </w:tc>
        <w:tc>
          <w:tcPr>
            <w:tcW w:w="2421" w:type="pct"/>
          </w:tcPr>
          <w:p w14:paraId="1C252824" w14:textId="5B582143" w:rsidR="00DE02DB" w:rsidRPr="00DE02DB" w:rsidRDefault="00DE02DB" w:rsidP="00DE02DB">
            <w:pPr>
              <w:spacing w:line="240" w:lineRule="auto"/>
              <w:jc w:val="left"/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</w:pPr>
            <w:r w:rsidRPr="00DE02DB"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  <w:t>Materiāls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  <w:t xml:space="preserve">: </w:t>
            </w:r>
            <w:r w:rsidRPr="00DE02DB"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  <w:t>Nerūsējošais tērauds</w:t>
            </w:r>
          </w:p>
          <w:p w14:paraId="5881B156" w14:textId="2C475913" w:rsidR="00DE02DB" w:rsidRPr="00DE02DB" w:rsidRDefault="00DE02DB" w:rsidP="00DE02DB">
            <w:pPr>
              <w:spacing w:line="240" w:lineRule="auto"/>
              <w:jc w:val="left"/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</w:pPr>
            <w:r w:rsidRPr="00DE02DB"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  <w:t>Maksimālais svars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  <w:t xml:space="preserve">: </w:t>
            </w:r>
            <w:r w:rsidRPr="00DE02DB"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  <w:t>5 kg</w:t>
            </w:r>
          </w:p>
          <w:p w14:paraId="027D1C4B" w14:textId="518B6714" w:rsidR="00DE02DB" w:rsidRPr="00DE02DB" w:rsidRDefault="00DE02DB" w:rsidP="00DE02DB">
            <w:pPr>
              <w:spacing w:line="240" w:lineRule="auto"/>
              <w:jc w:val="left"/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</w:pPr>
            <w:r w:rsidRPr="00DE02DB"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  <w:t>Ekrāna tips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  <w:t xml:space="preserve">: </w:t>
            </w:r>
            <w:r w:rsidRPr="00DE02DB"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  <w:t>LCD</w:t>
            </w:r>
          </w:p>
          <w:p w14:paraId="14B319E1" w14:textId="19A2E846" w:rsidR="00DE02DB" w:rsidRPr="00DE02DB" w:rsidRDefault="00DE02DB" w:rsidP="00DE02DB">
            <w:pPr>
              <w:spacing w:line="240" w:lineRule="auto"/>
              <w:jc w:val="left"/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</w:pPr>
            <w:r w:rsidRPr="00DE02DB"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  <w:t>Taras svēršanas funkcija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  <w:t xml:space="preserve">: </w:t>
            </w:r>
            <w:r w:rsidRPr="00DE02DB"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  <w:t>Jā</w:t>
            </w:r>
          </w:p>
          <w:p w14:paraId="722D5C8C" w14:textId="71D8855B" w:rsidR="00DE02DB" w:rsidRPr="00E54725" w:rsidRDefault="00DE02DB" w:rsidP="00DE02DB">
            <w:pPr>
              <w:spacing w:line="240" w:lineRule="auto"/>
              <w:jc w:val="left"/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</w:pPr>
            <w:r w:rsidRPr="00DE02DB"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  <w:t>Mērījumu precizitāte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  <w:t xml:space="preserve">: </w:t>
            </w:r>
            <w:r w:rsidRPr="00DE02DB"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  <w:t>1 g</w:t>
            </w:r>
          </w:p>
        </w:tc>
      </w:tr>
    </w:tbl>
    <w:p w14:paraId="525A4DD9" w14:textId="6B19E593" w:rsidR="00B8505D" w:rsidRPr="00265C8D" w:rsidRDefault="00801BF8" w:rsidP="00265C8D">
      <w:pPr>
        <w:spacing w:after="160" w:line="259" w:lineRule="auto"/>
        <w:jc w:val="lef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801BF8">
        <w:rPr>
          <w:rFonts w:ascii="Times New Roman" w:eastAsia="Times New Roman" w:hAnsi="Times New Roman"/>
          <w:b/>
          <w:sz w:val="24"/>
          <w:szCs w:val="24"/>
          <w:lang w:eastAsia="lv-LV"/>
        </w:rPr>
        <w:br w:type="page"/>
      </w:r>
    </w:p>
    <w:p w14:paraId="60579391" w14:textId="1B74291F" w:rsidR="00A008F2" w:rsidRPr="002746D1" w:rsidRDefault="00A008F2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2746D1">
        <w:rPr>
          <w:rFonts w:ascii="Times New Roman" w:hAnsi="Times New Roman"/>
          <w:b/>
          <w:sz w:val="24"/>
          <w:szCs w:val="24"/>
        </w:rPr>
        <w:lastRenderedPageBreak/>
        <w:t>2.pielikums</w:t>
      </w:r>
    </w:p>
    <w:p w14:paraId="1AC505C8" w14:textId="77777777" w:rsidR="00413188" w:rsidRPr="002746D1" w:rsidRDefault="00413188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37B96E9" w14:textId="14CCA33D" w:rsidR="00A008F2" w:rsidRPr="002746D1" w:rsidRDefault="00A008F2" w:rsidP="00A008F2">
      <w:pPr>
        <w:spacing w:after="120"/>
        <w:rPr>
          <w:rFonts w:ascii="Times New Roman" w:hAnsi="Times New Roman"/>
          <w:b/>
          <w:bCs/>
          <w:sz w:val="28"/>
          <w:szCs w:val="28"/>
        </w:rPr>
      </w:pPr>
      <w:bookmarkStart w:id="14" w:name="_Hlk173492013"/>
      <w:r w:rsidRPr="002746D1">
        <w:rPr>
          <w:rFonts w:ascii="Times New Roman" w:hAnsi="Times New Roman"/>
          <w:b/>
          <w:bCs/>
          <w:sz w:val="28"/>
          <w:szCs w:val="28"/>
        </w:rPr>
        <w:t xml:space="preserve">PIETEIKUMS DALĪBAI </w:t>
      </w:r>
      <w:r w:rsidR="00F667BB" w:rsidRPr="002746D1">
        <w:rPr>
          <w:rFonts w:ascii="Times New Roman" w:hAnsi="Times New Roman"/>
          <w:b/>
          <w:bCs/>
          <w:sz w:val="28"/>
          <w:szCs w:val="28"/>
        </w:rPr>
        <w:t>CENU APTAUJĀ</w:t>
      </w:r>
      <w:r w:rsidRPr="002746D1">
        <w:rPr>
          <w:rFonts w:ascii="Times New Roman" w:hAnsi="Times New Roman"/>
          <w:b/>
          <w:bCs/>
          <w:sz w:val="28"/>
          <w:szCs w:val="28"/>
        </w:rPr>
        <w:t xml:space="preserve"> </w:t>
      </w:r>
    </w:p>
    <w:bookmarkEnd w:id="14"/>
    <w:p w14:paraId="529B9C15" w14:textId="77777777" w:rsidR="0039781D" w:rsidRDefault="0039781D" w:rsidP="004C725F">
      <w:pPr>
        <w:spacing w:before="120" w:line="240" w:lineRule="auto"/>
        <w:rPr>
          <w:rFonts w:ascii="Times New Roman" w:hAnsi="Times New Roman"/>
          <w:b/>
          <w:spacing w:val="-1"/>
          <w:sz w:val="28"/>
          <w:szCs w:val="28"/>
          <w:lang w:eastAsia="lv-LV"/>
        </w:rPr>
      </w:pPr>
      <w:r w:rsidRPr="0039781D">
        <w:rPr>
          <w:rFonts w:ascii="Times New Roman" w:hAnsi="Times New Roman"/>
          <w:b/>
          <w:spacing w:val="-1"/>
          <w:sz w:val="28"/>
          <w:szCs w:val="28"/>
          <w:lang w:eastAsia="lv-LV"/>
        </w:rPr>
        <w:t>“Mācību eksperimentu un aprīkojuma iegāde skolām”</w:t>
      </w:r>
    </w:p>
    <w:p w14:paraId="5D25D394" w14:textId="40507408" w:rsidR="004C725F" w:rsidRPr="00265C8D" w:rsidRDefault="004C725F" w:rsidP="004C725F">
      <w:pPr>
        <w:spacing w:before="12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265C8D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r w:rsidR="00265C8D" w:rsidRPr="00265C8D">
        <w:rPr>
          <w:rFonts w:ascii="Times New Roman" w:eastAsia="Times New Roman" w:hAnsi="Times New Roman"/>
          <w:b/>
          <w:sz w:val="24"/>
          <w:szCs w:val="24"/>
        </w:rPr>
        <w:t>BNP/CA</w:t>
      </w:r>
      <w:r w:rsidR="00265C8D" w:rsidRPr="00216B57">
        <w:rPr>
          <w:rFonts w:ascii="Times New Roman" w:eastAsia="Times New Roman" w:hAnsi="Times New Roman"/>
          <w:b/>
          <w:sz w:val="24"/>
          <w:szCs w:val="24"/>
        </w:rPr>
        <w:t>/2025/</w:t>
      </w:r>
      <w:r w:rsidR="00216B57" w:rsidRPr="00216B57">
        <w:rPr>
          <w:rFonts w:ascii="Times New Roman" w:eastAsia="Times New Roman" w:hAnsi="Times New Roman"/>
          <w:b/>
          <w:sz w:val="24"/>
          <w:szCs w:val="24"/>
        </w:rPr>
        <w:t>170</w:t>
      </w:r>
    </w:p>
    <w:p w14:paraId="01CBFDAD" w14:textId="77777777" w:rsidR="009E56C3" w:rsidRPr="008C37DE" w:rsidRDefault="009E56C3" w:rsidP="002E7EEB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tbl>
      <w:tblPr>
        <w:tblW w:w="9164" w:type="dxa"/>
        <w:tblLook w:val="04A0" w:firstRow="1" w:lastRow="0" w:firstColumn="1" w:lastColumn="0" w:noHBand="0" w:noVBand="1"/>
      </w:tblPr>
      <w:tblGrid>
        <w:gridCol w:w="2189"/>
        <w:gridCol w:w="1350"/>
        <w:gridCol w:w="5625"/>
      </w:tblGrid>
      <w:tr w:rsidR="00F129A7" w:rsidRPr="002746D1" w14:paraId="5DAF5CCE" w14:textId="77777777" w:rsidTr="00C84511">
        <w:trPr>
          <w:cantSplit/>
        </w:trPr>
        <w:tc>
          <w:tcPr>
            <w:tcW w:w="9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478E9D4" w14:textId="77777777" w:rsidR="00F129A7" w:rsidRPr="002746D1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46D1">
              <w:rPr>
                <w:rFonts w:ascii="Times New Roman" w:hAnsi="Times New Roman"/>
                <w:b/>
                <w:sz w:val="24"/>
                <w:szCs w:val="24"/>
              </w:rPr>
              <w:t>Informācija par pretendentu</w:t>
            </w:r>
          </w:p>
        </w:tc>
      </w:tr>
      <w:tr w:rsidR="00F129A7" w:rsidRPr="002746D1" w14:paraId="1361FA67" w14:textId="77777777" w:rsidTr="00C84511">
        <w:trPr>
          <w:cantSplit/>
        </w:trPr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882F2B" w14:textId="77777777" w:rsidR="00F129A7" w:rsidRPr="002746D1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6D1">
              <w:rPr>
                <w:rFonts w:ascii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86406A" w14:textId="77777777" w:rsidR="00F129A7" w:rsidRPr="002746D1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2746D1" w14:paraId="17D78C12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30CFF75E" w14:textId="77777777" w:rsidR="00F129A7" w:rsidRPr="002746D1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6D1">
              <w:rPr>
                <w:rFonts w:ascii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1A299" w14:textId="77777777" w:rsidR="00F129A7" w:rsidRPr="002746D1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2746D1" w14:paraId="338E78EC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432542C4" w14:textId="77777777" w:rsidR="00F129A7" w:rsidRPr="002746D1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6D1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7F23D6" w14:textId="77777777" w:rsidR="00F129A7" w:rsidRPr="002746D1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2746D1" w14:paraId="1A0B9FDA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7BC1C7B4" w14:textId="77777777" w:rsidR="00F129A7" w:rsidRPr="002746D1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6D1">
              <w:rPr>
                <w:rFonts w:ascii="Times New Roman" w:hAnsi="Times New Roman"/>
                <w:sz w:val="24"/>
                <w:szCs w:val="24"/>
              </w:rPr>
              <w:t>Norēķinu konts: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1739A7" w14:textId="77777777" w:rsidR="00F129A7" w:rsidRPr="002746D1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2746D1" w14:paraId="7E7DF31E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4B001C0D" w14:textId="77777777" w:rsidR="00F129A7" w:rsidRPr="002746D1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6D1">
              <w:rPr>
                <w:rFonts w:ascii="Times New Roman" w:hAnsi="Times New Roman"/>
                <w:sz w:val="24"/>
                <w:szCs w:val="24"/>
              </w:rPr>
              <w:t>Bankas nosaukums: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40FEDB" w14:textId="77777777" w:rsidR="00F129A7" w:rsidRPr="002746D1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2746D1" w14:paraId="3E2AB721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40E4C4C1" w14:textId="77777777" w:rsidR="00F129A7" w:rsidRPr="002746D1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6D1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5CE786" w14:textId="77777777" w:rsidR="00F129A7" w:rsidRPr="002746D1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2746D1" w14:paraId="21BE9621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07C0305A" w14:textId="77777777" w:rsidR="00F129A7" w:rsidRPr="002746D1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6D1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0BAB7C" w14:textId="77777777" w:rsidR="00F129A7" w:rsidRPr="002746D1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2746D1" w14:paraId="4CE9393A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279240FD" w14:textId="77777777" w:rsidR="00F129A7" w:rsidRPr="002746D1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6D1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D3EAF3" w14:textId="77777777" w:rsidR="00F129A7" w:rsidRPr="002746D1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2746D1" w14:paraId="74ABEBB8" w14:textId="77777777" w:rsidTr="00C84511">
        <w:trPr>
          <w:cantSplit/>
          <w:trHeight w:val="633"/>
        </w:trPr>
        <w:tc>
          <w:tcPr>
            <w:tcW w:w="3539" w:type="dxa"/>
            <w:gridSpan w:val="2"/>
            <w:hideMark/>
          </w:tcPr>
          <w:p w14:paraId="2A4554D1" w14:textId="77777777" w:rsidR="00F129A7" w:rsidRPr="002746D1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6D1">
              <w:rPr>
                <w:rFonts w:ascii="Times New Roman" w:hAnsi="Times New Roman"/>
                <w:sz w:val="24"/>
                <w:szCs w:val="24"/>
              </w:rPr>
              <w:t>Vispārējā interneta adrese</w:t>
            </w:r>
          </w:p>
          <w:p w14:paraId="40D39B3C" w14:textId="77777777" w:rsidR="00F129A7" w:rsidRPr="002746D1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6D1">
              <w:rPr>
                <w:rFonts w:ascii="Times New Roman" w:hAnsi="Times New Roman"/>
                <w:sz w:val="24"/>
                <w:szCs w:val="24"/>
              </w:rPr>
              <w:t>(</w:t>
            </w:r>
            <w:r w:rsidRPr="002746D1">
              <w:rPr>
                <w:rFonts w:ascii="Times New Roman" w:hAnsi="Times New Roman"/>
                <w:i/>
                <w:iCs/>
                <w:sz w:val="24"/>
                <w:szCs w:val="24"/>
              </w:rPr>
              <w:t>ja attiecināms</w:t>
            </w:r>
            <w:r w:rsidRPr="002746D1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F72750" w14:textId="77777777" w:rsidR="00F129A7" w:rsidRPr="002746D1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2746D1" w14:paraId="77CF1841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027EF2E0" w14:textId="77777777" w:rsidR="00F129A7" w:rsidRPr="002746D1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6D1">
              <w:rPr>
                <w:rFonts w:ascii="Times New Roman" w:hAnsi="Times New Roman"/>
                <w:sz w:val="24"/>
                <w:szCs w:val="24"/>
              </w:rPr>
              <w:t>Līguma noslēgšanas iespēja</w:t>
            </w:r>
          </w:p>
          <w:p w14:paraId="5B3826C2" w14:textId="77777777" w:rsidR="00F129A7" w:rsidRPr="002746D1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6D1">
              <w:rPr>
                <w:rFonts w:ascii="Times New Roman" w:hAnsi="Times New Roman"/>
                <w:sz w:val="24"/>
                <w:szCs w:val="24"/>
              </w:rPr>
              <w:t xml:space="preserve">(Lūdzu atzīmēt): 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433C0D7" w14:textId="77777777" w:rsidR="00F129A7" w:rsidRPr="002746D1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6D1">
              <w:rPr>
                <w:rFonts w:ascii="Times New Roman" w:hAnsi="Times New Roman"/>
                <w:sz w:val="24"/>
                <w:szCs w:val="24"/>
              </w:rPr>
              <w:t>□ Papīra formātā</w:t>
            </w:r>
          </w:p>
          <w:p w14:paraId="2079B2DA" w14:textId="77777777" w:rsidR="00F129A7" w:rsidRPr="002746D1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6D1">
              <w:rPr>
                <w:rFonts w:ascii="Times New Roman" w:hAnsi="Times New Roman"/>
                <w:sz w:val="24"/>
                <w:szCs w:val="24"/>
              </w:rPr>
              <w:t xml:space="preserve">□ Elektroniski ar drošu elektronisko parakstu </w:t>
            </w:r>
          </w:p>
        </w:tc>
      </w:tr>
      <w:tr w:rsidR="00F129A7" w:rsidRPr="002746D1" w14:paraId="2E536154" w14:textId="77777777" w:rsidTr="00C84511">
        <w:trPr>
          <w:cantSplit/>
          <w:trHeight w:val="70"/>
        </w:trPr>
        <w:tc>
          <w:tcPr>
            <w:tcW w:w="91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E26541" w14:textId="77777777" w:rsidR="00F129A7" w:rsidRPr="002746D1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2746D1" w14:paraId="079367A8" w14:textId="77777777" w:rsidTr="00C84511">
        <w:trPr>
          <w:cantSplit/>
        </w:trPr>
        <w:tc>
          <w:tcPr>
            <w:tcW w:w="9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FC9B0E0" w14:textId="77777777" w:rsidR="00F129A7" w:rsidRPr="002746D1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46D1">
              <w:rPr>
                <w:rFonts w:ascii="Times New Roman" w:hAnsi="Times New Roman"/>
                <w:b/>
                <w:sz w:val="24"/>
                <w:szCs w:val="24"/>
              </w:rPr>
              <w:t>Informācija par pretendenta kontaktpersonu / līguma izpildes atbildīgo personu</w:t>
            </w:r>
          </w:p>
        </w:tc>
      </w:tr>
      <w:tr w:rsidR="00F129A7" w:rsidRPr="002746D1" w14:paraId="0121FD56" w14:textId="77777777" w:rsidTr="00C84511">
        <w:trPr>
          <w:cantSplit/>
        </w:trPr>
        <w:tc>
          <w:tcPr>
            <w:tcW w:w="2189" w:type="dxa"/>
            <w:hideMark/>
          </w:tcPr>
          <w:p w14:paraId="3CFC492F" w14:textId="77777777" w:rsidR="00F129A7" w:rsidRPr="002746D1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6D1">
              <w:rPr>
                <w:rFonts w:ascii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6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906FE9" w14:textId="77777777" w:rsidR="00F129A7" w:rsidRPr="002746D1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2746D1" w14:paraId="2A5B45C2" w14:textId="77777777" w:rsidTr="00C84511">
        <w:trPr>
          <w:cantSplit/>
        </w:trPr>
        <w:tc>
          <w:tcPr>
            <w:tcW w:w="2189" w:type="dxa"/>
            <w:hideMark/>
          </w:tcPr>
          <w:p w14:paraId="10008EDB" w14:textId="77777777" w:rsidR="00F129A7" w:rsidRPr="002746D1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6D1">
              <w:rPr>
                <w:rFonts w:ascii="Times New Roman" w:hAnsi="Times New Roman"/>
                <w:sz w:val="24"/>
                <w:szCs w:val="24"/>
              </w:rPr>
              <w:t>Ieņemamais amats: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752D66" w14:textId="77777777" w:rsidR="00F129A7" w:rsidRPr="002746D1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2746D1" w14:paraId="6F5970B8" w14:textId="77777777" w:rsidTr="00C84511">
        <w:trPr>
          <w:cantSplit/>
        </w:trPr>
        <w:tc>
          <w:tcPr>
            <w:tcW w:w="2189" w:type="dxa"/>
            <w:hideMark/>
          </w:tcPr>
          <w:p w14:paraId="0A8FFF4E" w14:textId="77777777" w:rsidR="00F129A7" w:rsidRPr="002746D1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6D1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42162C" w14:textId="77777777" w:rsidR="00F129A7" w:rsidRPr="002746D1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2746D1" w14:paraId="18CBC4E6" w14:textId="77777777" w:rsidTr="00C84511">
        <w:trPr>
          <w:cantSplit/>
        </w:trPr>
        <w:tc>
          <w:tcPr>
            <w:tcW w:w="2189" w:type="dxa"/>
            <w:hideMark/>
          </w:tcPr>
          <w:p w14:paraId="554641C5" w14:textId="77777777" w:rsidR="00F129A7" w:rsidRPr="002746D1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6D1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6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561762" w14:textId="77777777" w:rsidR="00F129A7" w:rsidRPr="002746D1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BF85400" w14:textId="77777777" w:rsidR="00A008F2" w:rsidRPr="002746D1" w:rsidRDefault="00A008F2" w:rsidP="00A008F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0BB49CC" w14:textId="032FBAC8" w:rsidR="00A008F2" w:rsidRPr="002746D1" w:rsidRDefault="00A008F2" w:rsidP="00A008F2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746D1">
        <w:rPr>
          <w:rFonts w:ascii="Times New Roman" w:eastAsia="Times New Roman" w:hAnsi="Times New Roman"/>
          <w:sz w:val="24"/>
          <w:szCs w:val="24"/>
        </w:rPr>
        <w:t xml:space="preserve">Ar šo apliecinu savu dalību minētajā </w:t>
      </w:r>
      <w:r w:rsidR="003A63F3" w:rsidRPr="002746D1">
        <w:rPr>
          <w:rFonts w:ascii="Times New Roman" w:eastAsia="Times New Roman" w:hAnsi="Times New Roman"/>
          <w:sz w:val="24"/>
          <w:szCs w:val="24"/>
        </w:rPr>
        <w:t>cenu aptaujā</w:t>
      </w:r>
      <w:r w:rsidRPr="002746D1">
        <w:rPr>
          <w:rFonts w:ascii="Times New Roman" w:eastAsia="Times New Roman" w:hAnsi="Times New Roman"/>
          <w:sz w:val="24"/>
          <w:szCs w:val="24"/>
        </w:rPr>
        <w:t xml:space="preserve"> un apstiprinu, ka esmu iepazinies ar tās noteikumiem</w:t>
      </w:r>
      <w:r w:rsidR="003E05D1" w:rsidRPr="002746D1">
        <w:rPr>
          <w:rFonts w:ascii="Times New Roman" w:eastAsia="Times New Roman" w:hAnsi="Times New Roman"/>
          <w:sz w:val="24"/>
          <w:szCs w:val="24"/>
        </w:rPr>
        <w:t xml:space="preserve"> un Tehnisko specifikāciju,</w:t>
      </w:r>
      <w:r w:rsidRPr="002746D1">
        <w:rPr>
          <w:rFonts w:ascii="Times New Roman" w:eastAsia="Times New Roman" w:hAnsi="Times New Roman"/>
          <w:sz w:val="24"/>
          <w:szCs w:val="24"/>
        </w:rPr>
        <w:t xml:space="preserve"> un piekrītu visiem tajā minētajiem nosacījumiem, tie ir skaidri un saprotami, iebildumu un pretenziju pret tiem nav.</w:t>
      </w:r>
    </w:p>
    <w:p w14:paraId="4C0AE55F" w14:textId="77777777" w:rsidR="00A008F2" w:rsidRPr="002746D1" w:rsidRDefault="00A008F2" w:rsidP="00A008F2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590E4FEE" w14:textId="77777777" w:rsidR="00A008F2" w:rsidRPr="002746D1" w:rsidRDefault="00A008F2" w:rsidP="00A008F2">
      <w:pPr>
        <w:ind w:firstLine="567"/>
        <w:jc w:val="left"/>
        <w:rPr>
          <w:rFonts w:ascii="Times New Roman" w:hAnsi="Times New Roman"/>
          <w:sz w:val="24"/>
          <w:szCs w:val="24"/>
        </w:rPr>
      </w:pPr>
      <w:r w:rsidRPr="002746D1">
        <w:rPr>
          <w:rFonts w:ascii="Times New Roman" w:hAnsi="Times New Roman"/>
          <w:sz w:val="24"/>
          <w:szCs w:val="24"/>
        </w:rPr>
        <w:t>Ar šo apliecinu, ka visa sniegtā informācija ir patiesa.</w:t>
      </w:r>
    </w:p>
    <w:p w14:paraId="151D3A86" w14:textId="77777777" w:rsidR="00A008F2" w:rsidRPr="002746D1" w:rsidRDefault="00A008F2" w:rsidP="00A008F2">
      <w:pPr>
        <w:ind w:firstLine="567"/>
        <w:jc w:val="left"/>
        <w:rPr>
          <w:rFonts w:ascii="Times New Roman" w:hAnsi="Times New Roman"/>
          <w:sz w:val="24"/>
          <w:szCs w:val="24"/>
        </w:rPr>
      </w:pPr>
    </w:p>
    <w:p w14:paraId="1D5AF116" w14:textId="77777777" w:rsidR="00A008F2" w:rsidRPr="002746D1" w:rsidRDefault="00A008F2" w:rsidP="00A008F2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A008F2" w:rsidRPr="002746D1" w14:paraId="03929C6F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44DF9AA1" w14:textId="77777777" w:rsidR="00A008F2" w:rsidRPr="002746D1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2746D1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513BF0D3" w14:textId="77777777" w:rsidR="00A008F2" w:rsidRPr="002746D1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08F2" w:rsidRPr="002746D1" w14:paraId="3088856B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2A87F045" w14:textId="77777777" w:rsidR="00A008F2" w:rsidRPr="002746D1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2746D1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3C194568" w14:textId="77777777" w:rsidR="00A008F2" w:rsidRPr="002746D1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08F2" w:rsidRPr="002746D1" w14:paraId="377503AF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00731D29" w14:textId="77777777" w:rsidR="00A008F2" w:rsidRPr="002746D1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2746D1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5B3265B7" w14:textId="77777777" w:rsidR="00A008F2" w:rsidRPr="002746D1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08F2" w:rsidRPr="002746D1" w14:paraId="05891AEF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1F1B2C97" w14:textId="77777777" w:rsidR="00A008F2" w:rsidRPr="002746D1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2746D1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708A526D" w14:textId="77777777" w:rsidR="00A008F2" w:rsidRPr="002746D1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6AD6795A" w14:textId="7913EF49" w:rsidR="00576A94" w:rsidRPr="008C37DE" w:rsidRDefault="00576A94" w:rsidP="00727985">
      <w:pPr>
        <w:spacing w:after="200"/>
        <w:jc w:val="left"/>
        <w:rPr>
          <w:rFonts w:ascii="Times New Roman" w:hAnsi="Times New Roman"/>
          <w:b/>
          <w:sz w:val="24"/>
          <w:szCs w:val="24"/>
          <w:highlight w:val="yellow"/>
        </w:rPr>
        <w:sectPr w:rsidR="00576A94" w:rsidRPr="008C37DE" w:rsidSect="00A75B3B">
          <w:pgSz w:w="11906" w:h="16838"/>
          <w:pgMar w:top="1134" w:right="1134" w:bottom="1134" w:left="1701" w:header="709" w:footer="24" w:gutter="0"/>
          <w:cols w:space="708"/>
          <w:docGrid w:linePitch="360"/>
        </w:sectPr>
      </w:pPr>
    </w:p>
    <w:p w14:paraId="40FA7139" w14:textId="0DA98FFE" w:rsidR="0092630B" w:rsidRPr="00B14058" w:rsidRDefault="0039781D" w:rsidP="00DA30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eastAsia="lv-LV"/>
        </w:rPr>
        <w:lastRenderedPageBreak/>
        <w:t>3</w:t>
      </w:r>
      <w:r w:rsidR="0092630B" w:rsidRPr="00B14058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.pielikums </w:t>
      </w:r>
    </w:p>
    <w:p w14:paraId="0BA2DC57" w14:textId="77777777" w:rsidR="0092630B" w:rsidRPr="00B14058" w:rsidRDefault="0092630B" w:rsidP="00DA30CC">
      <w:pPr>
        <w:spacing w:after="120" w:line="240" w:lineRule="auto"/>
        <w:rPr>
          <w:rFonts w:ascii="Times New Roman" w:hAnsi="Times New Roman"/>
          <w:b/>
          <w:caps/>
          <w:sz w:val="28"/>
          <w:szCs w:val="28"/>
        </w:rPr>
      </w:pPr>
      <w:r w:rsidRPr="00B14058">
        <w:rPr>
          <w:rFonts w:ascii="Times New Roman" w:hAnsi="Times New Roman"/>
          <w:b/>
          <w:caps/>
          <w:sz w:val="28"/>
          <w:szCs w:val="28"/>
        </w:rPr>
        <w:t>FINANŠU piedāvājums</w:t>
      </w:r>
    </w:p>
    <w:p w14:paraId="2F3446C4" w14:textId="77777777" w:rsidR="0039781D" w:rsidRDefault="0039781D" w:rsidP="004C725F">
      <w:pPr>
        <w:spacing w:before="120" w:line="240" w:lineRule="auto"/>
        <w:rPr>
          <w:rFonts w:ascii="Times New Roman" w:hAnsi="Times New Roman"/>
          <w:b/>
          <w:spacing w:val="-1"/>
          <w:sz w:val="28"/>
          <w:szCs w:val="28"/>
          <w:lang w:eastAsia="lv-LV"/>
        </w:rPr>
      </w:pPr>
      <w:r w:rsidRPr="0039781D">
        <w:rPr>
          <w:rFonts w:ascii="Times New Roman" w:hAnsi="Times New Roman"/>
          <w:b/>
          <w:spacing w:val="-1"/>
          <w:sz w:val="28"/>
          <w:szCs w:val="28"/>
          <w:lang w:eastAsia="lv-LV"/>
        </w:rPr>
        <w:t>“Mācību eksperimentu un aprīkojuma iegāde skolām”</w:t>
      </w:r>
    </w:p>
    <w:p w14:paraId="44855E35" w14:textId="1DDCE37B" w:rsidR="004C725F" w:rsidRPr="00C63BAF" w:rsidRDefault="004C725F" w:rsidP="004C725F">
      <w:pPr>
        <w:spacing w:before="12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C63BAF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r w:rsidR="00C63BAF" w:rsidRPr="00C63BAF">
        <w:rPr>
          <w:rFonts w:ascii="Times New Roman" w:eastAsia="Times New Roman" w:hAnsi="Times New Roman"/>
          <w:b/>
          <w:sz w:val="24"/>
          <w:szCs w:val="24"/>
        </w:rPr>
        <w:t>BNP/</w:t>
      </w:r>
      <w:r w:rsidR="00C63BAF" w:rsidRPr="00216B57">
        <w:rPr>
          <w:rFonts w:ascii="Times New Roman" w:eastAsia="Times New Roman" w:hAnsi="Times New Roman"/>
          <w:b/>
          <w:sz w:val="24"/>
          <w:szCs w:val="24"/>
        </w:rPr>
        <w:t>CA/2025/</w:t>
      </w:r>
      <w:r w:rsidR="00216B57" w:rsidRPr="00216B57">
        <w:rPr>
          <w:rFonts w:ascii="Times New Roman" w:eastAsia="Times New Roman" w:hAnsi="Times New Roman"/>
          <w:b/>
          <w:sz w:val="24"/>
          <w:szCs w:val="24"/>
        </w:rPr>
        <w:t>170</w:t>
      </w:r>
    </w:p>
    <w:p w14:paraId="4D73BDF8" w14:textId="77777777" w:rsidR="003A63F3" w:rsidRPr="00B14058" w:rsidRDefault="003A63F3" w:rsidP="003E1C25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65084BC" w14:textId="77777777" w:rsidR="0092630B" w:rsidRPr="00B14058" w:rsidRDefault="0092630B" w:rsidP="0092630B">
      <w:pPr>
        <w:pStyle w:val="Pamatteksts3"/>
        <w:spacing w:after="0"/>
        <w:jc w:val="center"/>
        <w:rPr>
          <w:sz w:val="24"/>
          <w:shd w:val="clear" w:color="auto" w:fill="FFFFFF"/>
          <w:lang w:val="lv-LV"/>
        </w:rPr>
      </w:pPr>
      <w:r w:rsidRPr="00B14058">
        <w:rPr>
          <w:sz w:val="24"/>
          <w:shd w:val="clear" w:color="auto" w:fill="FFFFFF"/>
          <w:lang w:val="lv-LV"/>
        </w:rPr>
        <w:t xml:space="preserve">Pretendents ______________________________________ </w:t>
      </w:r>
    </w:p>
    <w:p w14:paraId="2A00E203" w14:textId="77777777" w:rsidR="0092630B" w:rsidRPr="00B14058" w:rsidRDefault="0092630B" w:rsidP="0092630B">
      <w:pPr>
        <w:pStyle w:val="Pamatteksts3"/>
        <w:spacing w:after="0"/>
        <w:jc w:val="center"/>
        <w:rPr>
          <w:sz w:val="24"/>
          <w:shd w:val="clear" w:color="auto" w:fill="FFFFFF"/>
          <w:lang w:val="lv-LV"/>
        </w:rPr>
      </w:pPr>
      <w:r w:rsidRPr="00B14058">
        <w:rPr>
          <w:sz w:val="24"/>
          <w:shd w:val="clear" w:color="auto" w:fill="FFFFFF"/>
          <w:lang w:val="lv-LV"/>
        </w:rPr>
        <w:t>Reģ. Nr. _________________________________________</w:t>
      </w:r>
    </w:p>
    <w:p w14:paraId="14799512" w14:textId="77777777" w:rsidR="0092630B" w:rsidRPr="00B14058" w:rsidRDefault="0092630B" w:rsidP="0092630B">
      <w:pPr>
        <w:spacing w:line="240" w:lineRule="auto"/>
        <w:jc w:val="both"/>
        <w:rPr>
          <w:rFonts w:ascii="Times New Roman" w:hAnsi="Times New Roman"/>
        </w:rPr>
      </w:pPr>
    </w:p>
    <w:p w14:paraId="34EEF3AD" w14:textId="55AC5D13" w:rsidR="00255724" w:rsidRPr="00B14058" w:rsidRDefault="0092630B" w:rsidP="004C725F">
      <w:pPr>
        <w:spacing w:line="240" w:lineRule="auto"/>
        <w:ind w:left="-426"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8D2D0D">
        <w:rPr>
          <w:rFonts w:ascii="Times New Roman" w:hAnsi="Times New Roman"/>
          <w:sz w:val="24"/>
          <w:szCs w:val="24"/>
        </w:rPr>
        <w:t xml:space="preserve">Iepazinies ar </w:t>
      </w:r>
      <w:r w:rsidR="00F667BB" w:rsidRPr="008D2D0D">
        <w:rPr>
          <w:rFonts w:ascii="Times New Roman" w:hAnsi="Times New Roman"/>
          <w:sz w:val="24"/>
          <w:szCs w:val="24"/>
        </w:rPr>
        <w:t>cenu aptaujas</w:t>
      </w:r>
      <w:r w:rsidR="00F129A7" w:rsidRPr="008D2D0D">
        <w:rPr>
          <w:rFonts w:ascii="Times New Roman" w:hAnsi="Times New Roman"/>
          <w:sz w:val="24"/>
          <w:szCs w:val="24"/>
        </w:rPr>
        <w:t xml:space="preserve"> </w:t>
      </w:r>
      <w:r w:rsidR="0039781D" w:rsidRPr="0039781D">
        <w:rPr>
          <w:rFonts w:ascii="Times New Roman" w:hAnsi="Times New Roman"/>
          <w:b/>
          <w:bCs/>
          <w:sz w:val="24"/>
          <w:szCs w:val="24"/>
        </w:rPr>
        <w:t>“Mācību eksperimentu un aprīkojuma iegāde skolām”</w:t>
      </w:r>
      <w:r w:rsidR="0039781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C725F" w:rsidRPr="008D2D0D">
        <w:rPr>
          <w:rFonts w:ascii="Times New Roman" w:hAnsi="Times New Roman"/>
          <w:sz w:val="24"/>
          <w:szCs w:val="24"/>
        </w:rPr>
        <w:t>identifikācijas numurs</w:t>
      </w:r>
      <w:r w:rsidR="004C725F" w:rsidRPr="008D2D0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D2D0D" w:rsidRPr="008D2D0D">
        <w:rPr>
          <w:rFonts w:ascii="Times New Roman" w:hAnsi="Times New Roman"/>
          <w:b/>
          <w:bCs/>
          <w:sz w:val="24"/>
          <w:szCs w:val="24"/>
        </w:rPr>
        <w:t>BNP/</w:t>
      </w:r>
      <w:r w:rsidR="008D2D0D" w:rsidRPr="00216B57">
        <w:rPr>
          <w:rFonts w:ascii="Times New Roman" w:hAnsi="Times New Roman"/>
          <w:b/>
          <w:bCs/>
          <w:sz w:val="24"/>
          <w:szCs w:val="24"/>
        </w:rPr>
        <w:t>CA/2025/</w:t>
      </w:r>
      <w:r w:rsidR="00216B57" w:rsidRPr="00216B57">
        <w:rPr>
          <w:rFonts w:ascii="Times New Roman" w:hAnsi="Times New Roman"/>
          <w:b/>
          <w:bCs/>
          <w:sz w:val="24"/>
          <w:szCs w:val="24"/>
        </w:rPr>
        <w:t>170</w:t>
      </w:r>
      <w:r w:rsidR="008D2D0D" w:rsidRPr="008D2D0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D2D0D">
        <w:rPr>
          <w:rFonts w:ascii="Times New Roman" w:hAnsi="Times New Roman"/>
          <w:sz w:val="24"/>
          <w:szCs w:val="24"/>
        </w:rPr>
        <w:t>noteikumiem</w:t>
      </w:r>
      <w:r w:rsidRPr="004A4D36">
        <w:rPr>
          <w:rFonts w:ascii="Times New Roman" w:hAnsi="Times New Roman"/>
          <w:sz w:val="24"/>
          <w:szCs w:val="24"/>
        </w:rPr>
        <w:t xml:space="preserve"> un </w:t>
      </w:r>
      <w:r w:rsidR="00DA30CC" w:rsidRPr="004A4D36">
        <w:rPr>
          <w:rFonts w:ascii="Times New Roman" w:hAnsi="Times New Roman"/>
          <w:sz w:val="24"/>
          <w:szCs w:val="24"/>
        </w:rPr>
        <w:t>Tehnisko specifikāciju</w:t>
      </w:r>
      <w:r w:rsidRPr="004A4D36">
        <w:rPr>
          <w:rFonts w:ascii="Times New Roman" w:hAnsi="Times New Roman"/>
          <w:sz w:val="24"/>
          <w:szCs w:val="24"/>
        </w:rPr>
        <w:t xml:space="preserve">, </w:t>
      </w:r>
      <w:r w:rsidRPr="00B14058">
        <w:rPr>
          <w:rFonts w:ascii="Times New Roman" w:hAnsi="Times New Roman"/>
          <w:sz w:val="24"/>
          <w:szCs w:val="24"/>
        </w:rPr>
        <w:t>piedāvāju veikt pakalpojumu par šādu līgumcenu:</w:t>
      </w:r>
      <w:bookmarkStart w:id="15" w:name="_Hlk173497738"/>
    </w:p>
    <w:p w14:paraId="2FBA0527" w14:textId="77777777" w:rsidR="003A63F3" w:rsidRPr="00B14058" w:rsidRDefault="003A63F3" w:rsidP="003A63F3">
      <w:pPr>
        <w:spacing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3487"/>
        <w:gridCol w:w="850"/>
        <w:gridCol w:w="1702"/>
        <w:gridCol w:w="1694"/>
      </w:tblGrid>
      <w:tr w:rsidR="0027245A" w:rsidRPr="00B14058" w14:paraId="3EBA03BC" w14:textId="32C77D2E" w:rsidTr="0027245A">
        <w:tc>
          <w:tcPr>
            <w:tcW w:w="733" w:type="pct"/>
            <w:shd w:val="clear" w:color="auto" w:fill="D9D9D9"/>
            <w:vAlign w:val="center"/>
          </w:tcPr>
          <w:bookmarkEnd w:id="15"/>
          <w:p w14:paraId="4CBC7A8D" w14:textId="77777777" w:rsidR="0039781D" w:rsidRPr="00B14058" w:rsidRDefault="0039781D" w:rsidP="00F667BB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14058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Nr. </w:t>
            </w:r>
          </w:p>
        </w:tc>
        <w:tc>
          <w:tcPr>
            <w:tcW w:w="1924" w:type="pct"/>
            <w:shd w:val="clear" w:color="auto" w:fill="D9D9D9" w:themeFill="background1" w:themeFillShade="D9"/>
            <w:vAlign w:val="center"/>
          </w:tcPr>
          <w:p w14:paraId="456B416E" w14:textId="19183A22" w:rsidR="0039781D" w:rsidRPr="00B14058" w:rsidRDefault="0039781D" w:rsidP="00927D4A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14058">
              <w:rPr>
                <w:rFonts w:asciiTheme="majorBidi" w:hAnsiTheme="majorBidi" w:cstheme="majorBidi"/>
                <w:b/>
                <w:sz w:val="24"/>
                <w:szCs w:val="24"/>
              </w:rPr>
              <w:t>Izmaksu pozīcija</w:t>
            </w:r>
          </w:p>
        </w:tc>
        <w:tc>
          <w:tcPr>
            <w:tcW w:w="469" w:type="pct"/>
            <w:shd w:val="clear" w:color="auto" w:fill="D9D9D9" w:themeFill="background1" w:themeFillShade="D9"/>
          </w:tcPr>
          <w:p w14:paraId="09CD7729" w14:textId="15EF8F67" w:rsidR="0039781D" w:rsidRPr="00B14058" w:rsidRDefault="0027245A" w:rsidP="00F667B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Skaits</w:t>
            </w:r>
          </w:p>
        </w:tc>
        <w:tc>
          <w:tcPr>
            <w:tcW w:w="939" w:type="pct"/>
            <w:shd w:val="clear" w:color="auto" w:fill="D9D9D9" w:themeFill="background1" w:themeFillShade="D9"/>
          </w:tcPr>
          <w:p w14:paraId="7F95A42B" w14:textId="176A503D" w:rsidR="0039781D" w:rsidRPr="00B14058" w:rsidRDefault="0027245A" w:rsidP="00F667B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Cena par vienu vienību, EUR</w:t>
            </w:r>
          </w:p>
        </w:tc>
        <w:tc>
          <w:tcPr>
            <w:tcW w:w="935" w:type="pct"/>
            <w:shd w:val="clear" w:color="auto" w:fill="D9D9D9"/>
          </w:tcPr>
          <w:p w14:paraId="3569E200" w14:textId="4D20D4EF" w:rsidR="0039781D" w:rsidRPr="00B14058" w:rsidRDefault="0039781D" w:rsidP="00F667B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4058">
              <w:rPr>
                <w:rFonts w:ascii="Times New Roman" w:hAnsi="Times New Roman"/>
                <w:b/>
                <w:sz w:val="24"/>
                <w:szCs w:val="24"/>
              </w:rPr>
              <w:t>Cena</w:t>
            </w:r>
          </w:p>
          <w:p w14:paraId="6E4300BC" w14:textId="3A0FE90D" w:rsidR="0039781D" w:rsidRPr="00B14058" w:rsidRDefault="0039781D" w:rsidP="00F667BB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14058">
              <w:rPr>
                <w:rFonts w:ascii="Times New Roman" w:hAnsi="Times New Roman"/>
                <w:b/>
                <w:sz w:val="24"/>
                <w:szCs w:val="24"/>
              </w:rPr>
              <w:t xml:space="preserve"> EUR bez PVN</w:t>
            </w:r>
          </w:p>
        </w:tc>
      </w:tr>
      <w:tr w:rsidR="0039781D" w:rsidRPr="00B14058" w14:paraId="78F22FEA" w14:textId="491E55E0" w:rsidTr="0027245A">
        <w:tc>
          <w:tcPr>
            <w:tcW w:w="733" w:type="pct"/>
          </w:tcPr>
          <w:p w14:paraId="012E16EC" w14:textId="7558546D" w:rsidR="0039781D" w:rsidRPr="00B14058" w:rsidRDefault="0039781D" w:rsidP="00F667BB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24" w:type="pct"/>
            <w:vAlign w:val="center"/>
          </w:tcPr>
          <w:p w14:paraId="79D4EF6D" w14:textId="0BFAB297" w:rsidR="0039781D" w:rsidRPr="00B14058" w:rsidRDefault="0039781D" w:rsidP="004C725F">
            <w:pPr>
              <w:spacing w:line="240" w:lineRule="auto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39781D">
              <w:rPr>
                <w:rFonts w:asciiTheme="majorBidi" w:hAnsiTheme="majorBidi" w:cstheme="majorBidi"/>
                <w:sz w:val="24"/>
                <w:szCs w:val="24"/>
              </w:rPr>
              <w:t>Eksperimentu komplekts grupu darbam sākumsskolā</w:t>
            </w:r>
          </w:p>
        </w:tc>
        <w:tc>
          <w:tcPr>
            <w:tcW w:w="469" w:type="pct"/>
          </w:tcPr>
          <w:p w14:paraId="6AFA009E" w14:textId="77777777" w:rsidR="0039781D" w:rsidRPr="00B14058" w:rsidRDefault="0039781D" w:rsidP="00F667B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39" w:type="pct"/>
          </w:tcPr>
          <w:p w14:paraId="58A249CE" w14:textId="77777777" w:rsidR="0039781D" w:rsidRPr="00B14058" w:rsidRDefault="0039781D" w:rsidP="00F667B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35" w:type="pct"/>
          </w:tcPr>
          <w:p w14:paraId="1DBC8D52" w14:textId="2AC81389" w:rsidR="0039781D" w:rsidRPr="00B14058" w:rsidRDefault="0039781D" w:rsidP="00F667B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9781D" w:rsidRPr="00B14058" w14:paraId="68736BB6" w14:textId="77777777" w:rsidTr="0027245A">
        <w:tc>
          <w:tcPr>
            <w:tcW w:w="733" w:type="pct"/>
          </w:tcPr>
          <w:p w14:paraId="22899191" w14:textId="58ABDB5F" w:rsidR="0039781D" w:rsidRPr="00B14058" w:rsidRDefault="0027245A" w:rsidP="0039781D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14058"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1924" w:type="pct"/>
            <w:vAlign w:val="center"/>
          </w:tcPr>
          <w:p w14:paraId="12A23BE6" w14:textId="08F2FCEE" w:rsidR="0039781D" w:rsidRPr="00B14058" w:rsidRDefault="0039781D" w:rsidP="0039781D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“Gaisma”</w:t>
            </w:r>
          </w:p>
        </w:tc>
        <w:tc>
          <w:tcPr>
            <w:tcW w:w="469" w:type="pct"/>
          </w:tcPr>
          <w:p w14:paraId="78E7A4B1" w14:textId="77BCC895" w:rsidR="0039781D" w:rsidRPr="00B14058" w:rsidRDefault="0027245A" w:rsidP="0039781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939" w:type="pct"/>
          </w:tcPr>
          <w:p w14:paraId="59A5599C" w14:textId="77777777" w:rsidR="0039781D" w:rsidRPr="00B14058" w:rsidRDefault="0039781D" w:rsidP="0039781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35" w:type="pct"/>
          </w:tcPr>
          <w:p w14:paraId="74E0A052" w14:textId="64F65846" w:rsidR="0039781D" w:rsidRPr="00B14058" w:rsidRDefault="0039781D" w:rsidP="0039781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9781D" w:rsidRPr="00B14058" w14:paraId="0C2BC0F0" w14:textId="77777777" w:rsidTr="0027245A">
        <w:tc>
          <w:tcPr>
            <w:tcW w:w="733" w:type="pct"/>
            <w:vAlign w:val="center"/>
          </w:tcPr>
          <w:p w14:paraId="16BA2041" w14:textId="61489788" w:rsidR="0039781D" w:rsidRPr="00B14058" w:rsidRDefault="0027245A" w:rsidP="0039781D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</w:t>
            </w:r>
          </w:p>
        </w:tc>
        <w:tc>
          <w:tcPr>
            <w:tcW w:w="1924" w:type="pct"/>
            <w:vAlign w:val="center"/>
          </w:tcPr>
          <w:p w14:paraId="7D741C1A" w14:textId="6CDDFE04" w:rsidR="0039781D" w:rsidRPr="00B14058" w:rsidRDefault="0039781D" w:rsidP="0039781D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73C4">
              <w:rPr>
                <w:rFonts w:ascii="Times New Roman" w:hAnsi="Times New Roman"/>
                <w:sz w:val="24"/>
              </w:rPr>
              <w:t>“</w:t>
            </w:r>
            <w:r>
              <w:rPr>
                <w:rFonts w:ascii="Times New Roman" w:hAnsi="Times New Roman"/>
                <w:sz w:val="24"/>
              </w:rPr>
              <w:t>Magnēti</w:t>
            </w:r>
            <w:r w:rsidRPr="00A073C4">
              <w:rPr>
                <w:rFonts w:ascii="Times New Roman" w:hAnsi="Times New Roman"/>
                <w:sz w:val="24"/>
              </w:rPr>
              <w:t>”</w:t>
            </w:r>
          </w:p>
        </w:tc>
        <w:tc>
          <w:tcPr>
            <w:tcW w:w="469" w:type="pct"/>
          </w:tcPr>
          <w:p w14:paraId="248A363B" w14:textId="2067E5B5" w:rsidR="0039781D" w:rsidRPr="00B14058" w:rsidRDefault="0027245A" w:rsidP="0039781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939" w:type="pct"/>
          </w:tcPr>
          <w:p w14:paraId="3395CFF6" w14:textId="77777777" w:rsidR="0039781D" w:rsidRPr="00B14058" w:rsidRDefault="0039781D" w:rsidP="0039781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35" w:type="pct"/>
          </w:tcPr>
          <w:p w14:paraId="6A66FE04" w14:textId="376B89E4" w:rsidR="0039781D" w:rsidRPr="00B14058" w:rsidRDefault="0039781D" w:rsidP="0039781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9781D" w:rsidRPr="00B14058" w14:paraId="75EFEEB3" w14:textId="77777777" w:rsidTr="0027245A">
        <w:tc>
          <w:tcPr>
            <w:tcW w:w="733" w:type="pct"/>
            <w:vAlign w:val="center"/>
          </w:tcPr>
          <w:p w14:paraId="0773FCD4" w14:textId="0C9444D0" w:rsidR="0039781D" w:rsidRPr="00B14058" w:rsidRDefault="0027245A" w:rsidP="0039781D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3.</w:t>
            </w:r>
          </w:p>
        </w:tc>
        <w:tc>
          <w:tcPr>
            <w:tcW w:w="1924" w:type="pct"/>
            <w:vAlign w:val="center"/>
          </w:tcPr>
          <w:p w14:paraId="07B712F5" w14:textId="1B66CB34" w:rsidR="0039781D" w:rsidRPr="00B14058" w:rsidRDefault="0039781D" w:rsidP="0039781D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73C4">
              <w:rPr>
                <w:rFonts w:ascii="Times New Roman" w:hAnsi="Times New Roman"/>
                <w:sz w:val="24"/>
              </w:rPr>
              <w:t>“</w:t>
            </w:r>
            <w:r>
              <w:rPr>
                <w:rFonts w:ascii="Times New Roman" w:hAnsi="Times New Roman"/>
                <w:sz w:val="24"/>
              </w:rPr>
              <w:t>Elektrība</w:t>
            </w:r>
            <w:r w:rsidRPr="00A073C4">
              <w:rPr>
                <w:rFonts w:ascii="Times New Roman" w:hAnsi="Times New Roman"/>
                <w:sz w:val="24"/>
              </w:rPr>
              <w:t>”</w:t>
            </w:r>
          </w:p>
        </w:tc>
        <w:tc>
          <w:tcPr>
            <w:tcW w:w="469" w:type="pct"/>
          </w:tcPr>
          <w:p w14:paraId="2AAA4FC1" w14:textId="4CE401AE" w:rsidR="0039781D" w:rsidRPr="00B14058" w:rsidRDefault="0027245A" w:rsidP="0039781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39" w:type="pct"/>
          </w:tcPr>
          <w:p w14:paraId="6902E1F3" w14:textId="77777777" w:rsidR="0039781D" w:rsidRPr="00B14058" w:rsidRDefault="0039781D" w:rsidP="0039781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35" w:type="pct"/>
          </w:tcPr>
          <w:p w14:paraId="155EEE7D" w14:textId="1557EBEF" w:rsidR="0039781D" w:rsidRPr="00B14058" w:rsidRDefault="0039781D" w:rsidP="0039781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9781D" w:rsidRPr="00B14058" w14:paraId="2347E711" w14:textId="77777777" w:rsidTr="0027245A">
        <w:tc>
          <w:tcPr>
            <w:tcW w:w="733" w:type="pct"/>
            <w:vAlign w:val="center"/>
          </w:tcPr>
          <w:p w14:paraId="190D1FC1" w14:textId="11C6A083" w:rsidR="0039781D" w:rsidRPr="00B14058" w:rsidRDefault="0027245A" w:rsidP="0039781D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4.</w:t>
            </w:r>
          </w:p>
        </w:tc>
        <w:tc>
          <w:tcPr>
            <w:tcW w:w="1924" w:type="pct"/>
            <w:vAlign w:val="center"/>
          </w:tcPr>
          <w:p w14:paraId="2787F3F9" w14:textId="518E4528" w:rsidR="0039781D" w:rsidRPr="00B14058" w:rsidRDefault="0039781D" w:rsidP="0039781D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73C4">
              <w:rPr>
                <w:rFonts w:ascii="Times New Roman" w:hAnsi="Times New Roman"/>
                <w:sz w:val="24"/>
              </w:rPr>
              <w:t>“</w:t>
            </w:r>
            <w:r>
              <w:rPr>
                <w:rFonts w:ascii="Times New Roman" w:hAnsi="Times New Roman"/>
                <w:sz w:val="24"/>
              </w:rPr>
              <w:t>Ūdens”</w:t>
            </w:r>
          </w:p>
        </w:tc>
        <w:tc>
          <w:tcPr>
            <w:tcW w:w="469" w:type="pct"/>
          </w:tcPr>
          <w:p w14:paraId="591FE064" w14:textId="62216180" w:rsidR="0039781D" w:rsidRPr="00B14058" w:rsidRDefault="0027245A" w:rsidP="0039781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39" w:type="pct"/>
          </w:tcPr>
          <w:p w14:paraId="41686B4D" w14:textId="77777777" w:rsidR="0039781D" w:rsidRPr="00B14058" w:rsidRDefault="0039781D" w:rsidP="0039781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35" w:type="pct"/>
          </w:tcPr>
          <w:p w14:paraId="25A76E87" w14:textId="2EA314F9" w:rsidR="0039781D" w:rsidRPr="00B14058" w:rsidRDefault="0039781D" w:rsidP="0039781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9781D" w:rsidRPr="00B14058" w14:paraId="52FF541D" w14:textId="77777777" w:rsidTr="0027245A">
        <w:tc>
          <w:tcPr>
            <w:tcW w:w="733" w:type="pct"/>
            <w:vAlign w:val="center"/>
          </w:tcPr>
          <w:p w14:paraId="4C4DA9D5" w14:textId="3CC7901B" w:rsidR="0039781D" w:rsidRPr="00B14058" w:rsidRDefault="0027245A" w:rsidP="0039781D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5.</w:t>
            </w:r>
          </w:p>
        </w:tc>
        <w:tc>
          <w:tcPr>
            <w:tcW w:w="1924" w:type="pct"/>
            <w:vAlign w:val="center"/>
          </w:tcPr>
          <w:p w14:paraId="5A7935AE" w14:textId="5A00035E" w:rsidR="0039781D" w:rsidRPr="00B14058" w:rsidRDefault="0039781D" w:rsidP="0039781D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73C4">
              <w:rPr>
                <w:rFonts w:ascii="Times New Roman" w:hAnsi="Times New Roman"/>
                <w:sz w:val="24"/>
              </w:rPr>
              <w:t>“</w:t>
            </w:r>
            <w:r>
              <w:rPr>
                <w:rFonts w:ascii="Times New Roman" w:hAnsi="Times New Roman"/>
                <w:sz w:val="24"/>
              </w:rPr>
              <w:t>Svari</w:t>
            </w:r>
            <w:r w:rsidRPr="00A073C4">
              <w:rPr>
                <w:rFonts w:ascii="Times New Roman" w:hAnsi="Times New Roman"/>
                <w:sz w:val="24"/>
              </w:rPr>
              <w:t>”</w:t>
            </w:r>
          </w:p>
        </w:tc>
        <w:tc>
          <w:tcPr>
            <w:tcW w:w="469" w:type="pct"/>
          </w:tcPr>
          <w:p w14:paraId="38917ED6" w14:textId="35A65DEB" w:rsidR="0039781D" w:rsidRPr="00B14058" w:rsidRDefault="0027245A" w:rsidP="0039781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39" w:type="pct"/>
          </w:tcPr>
          <w:p w14:paraId="55F4B6EB" w14:textId="77777777" w:rsidR="0039781D" w:rsidRPr="00B14058" w:rsidRDefault="0039781D" w:rsidP="0039781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35" w:type="pct"/>
          </w:tcPr>
          <w:p w14:paraId="770D443A" w14:textId="5DE93074" w:rsidR="0039781D" w:rsidRPr="00B14058" w:rsidRDefault="0039781D" w:rsidP="0039781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9781D" w:rsidRPr="00B14058" w14:paraId="7F4D823C" w14:textId="77777777" w:rsidTr="0027245A">
        <w:tc>
          <w:tcPr>
            <w:tcW w:w="733" w:type="pct"/>
            <w:vAlign w:val="center"/>
          </w:tcPr>
          <w:p w14:paraId="6244C3C3" w14:textId="6ECB840C" w:rsidR="0039781D" w:rsidRPr="00B14058" w:rsidRDefault="0027245A" w:rsidP="0039781D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6.</w:t>
            </w:r>
          </w:p>
        </w:tc>
        <w:tc>
          <w:tcPr>
            <w:tcW w:w="1924" w:type="pct"/>
            <w:vAlign w:val="center"/>
          </w:tcPr>
          <w:p w14:paraId="0316FFC9" w14:textId="4D8E264F" w:rsidR="0039781D" w:rsidRPr="00B14058" w:rsidRDefault="0039781D" w:rsidP="0039781D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73C4">
              <w:rPr>
                <w:rFonts w:ascii="Times New Roman" w:hAnsi="Times New Roman"/>
                <w:sz w:val="24"/>
              </w:rPr>
              <w:t>“</w:t>
            </w:r>
            <w:r>
              <w:rPr>
                <w:rFonts w:ascii="Times New Roman" w:hAnsi="Times New Roman"/>
                <w:sz w:val="24"/>
              </w:rPr>
              <w:t>Metroloģiskā stacija</w:t>
            </w:r>
            <w:r w:rsidRPr="00A073C4">
              <w:rPr>
                <w:rFonts w:ascii="Times New Roman" w:hAnsi="Times New Roman"/>
                <w:sz w:val="24"/>
              </w:rPr>
              <w:t>”</w:t>
            </w:r>
          </w:p>
        </w:tc>
        <w:tc>
          <w:tcPr>
            <w:tcW w:w="469" w:type="pct"/>
          </w:tcPr>
          <w:p w14:paraId="7B4AD64A" w14:textId="4A6DC1DC" w:rsidR="0039781D" w:rsidRPr="00B14058" w:rsidRDefault="0027245A" w:rsidP="0039781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39" w:type="pct"/>
          </w:tcPr>
          <w:p w14:paraId="115547FD" w14:textId="77777777" w:rsidR="0039781D" w:rsidRPr="00B14058" w:rsidRDefault="0039781D" w:rsidP="0039781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35" w:type="pct"/>
          </w:tcPr>
          <w:p w14:paraId="245F83BC" w14:textId="281A3AFA" w:rsidR="0039781D" w:rsidRPr="00B14058" w:rsidRDefault="0039781D" w:rsidP="0039781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9781D" w:rsidRPr="00B14058" w14:paraId="7109A33E" w14:textId="77777777" w:rsidTr="0027245A">
        <w:tc>
          <w:tcPr>
            <w:tcW w:w="733" w:type="pct"/>
            <w:vAlign w:val="center"/>
          </w:tcPr>
          <w:p w14:paraId="66B1C66B" w14:textId="57409D27" w:rsidR="0039781D" w:rsidRPr="00B14058" w:rsidRDefault="0027245A" w:rsidP="0039781D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7.</w:t>
            </w:r>
          </w:p>
        </w:tc>
        <w:tc>
          <w:tcPr>
            <w:tcW w:w="1924" w:type="pct"/>
            <w:vAlign w:val="center"/>
          </w:tcPr>
          <w:p w14:paraId="4D15F773" w14:textId="35AC297E" w:rsidR="0039781D" w:rsidRPr="00B14058" w:rsidRDefault="0027245A" w:rsidP="003978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245A">
              <w:rPr>
                <w:rFonts w:ascii="Times New Roman" w:hAnsi="Times New Roman"/>
                <w:sz w:val="24"/>
                <w:szCs w:val="24"/>
              </w:rPr>
              <w:t>Digitālais hronometrs</w:t>
            </w:r>
          </w:p>
        </w:tc>
        <w:tc>
          <w:tcPr>
            <w:tcW w:w="469" w:type="pct"/>
          </w:tcPr>
          <w:p w14:paraId="3D56A630" w14:textId="6FB2E551" w:rsidR="0039781D" w:rsidRPr="00B14058" w:rsidRDefault="0027245A" w:rsidP="0039781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939" w:type="pct"/>
          </w:tcPr>
          <w:p w14:paraId="0AE1877E" w14:textId="77777777" w:rsidR="0039781D" w:rsidRPr="00B14058" w:rsidRDefault="0039781D" w:rsidP="0039781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35" w:type="pct"/>
          </w:tcPr>
          <w:p w14:paraId="5EC2C4ED" w14:textId="0FB76D1C" w:rsidR="0039781D" w:rsidRPr="00B14058" w:rsidRDefault="0039781D" w:rsidP="0039781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9781D" w:rsidRPr="00B14058" w14:paraId="6BFCCCAB" w14:textId="77777777" w:rsidTr="0027245A">
        <w:tc>
          <w:tcPr>
            <w:tcW w:w="733" w:type="pct"/>
          </w:tcPr>
          <w:p w14:paraId="1C3DFFDF" w14:textId="0F8371EE" w:rsidR="0039781D" w:rsidRPr="00B14058" w:rsidRDefault="0027245A" w:rsidP="0039781D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8.</w:t>
            </w:r>
          </w:p>
        </w:tc>
        <w:tc>
          <w:tcPr>
            <w:tcW w:w="1924" w:type="pct"/>
            <w:vAlign w:val="center"/>
          </w:tcPr>
          <w:p w14:paraId="118DBC3F" w14:textId="69BA4148" w:rsidR="0039781D" w:rsidRPr="00B14058" w:rsidRDefault="0027245A" w:rsidP="0039781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245A">
              <w:rPr>
                <w:rFonts w:ascii="Times New Roman" w:hAnsi="Times New Roman"/>
                <w:sz w:val="24"/>
                <w:szCs w:val="24"/>
              </w:rPr>
              <w:t>Elektroniski (virtuves) svari</w:t>
            </w:r>
          </w:p>
        </w:tc>
        <w:tc>
          <w:tcPr>
            <w:tcW w:w="469" w:type="pct"/>
          </w:tcPr>
          <w:p w14:paraId="639298B7" w14:textId="3D1450CF" w:rsidR="0039781D" w:rsidRPr="00B14058" w:rsidRDefault="0027245A" w:rsidP="0039781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939" w:type="pct"/>
          </w:tcPr>
          <w:p w14:paraId="6BB05A4E" w14:textId="77777777" w:rsidR="0039781D" w:rsidRPr="00B14058" w:rsidRDefault="0039781D" w:rsidP="0039781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35" w:type="pct"/>
          </w:tcPr>
          <w:p w14:paraId="057B7324" w14:textId="0917A8B8" w:rsidR="0039781D" w:rsidRPr="00B14058" w:rsidRDefault="0039781D" w:rsidP="0039781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7245A" w:rsidRPr="00B14058" w14:paraId="1147B6F1" w14:textId="77777777" w:rsidTr="0027245A">
        <w:tc>
          <w:tcPr>
            <w:tcW w:w="4065" w:type="pct"/>
            <w:gridSpan w:val="4"/>
          </w:tcPr>
          <w:p w14:paraId="37408448" w14:textId="019EB985" w:rsidR="0027245A" w:rsidRPr="00B14058" w:rsidRDefault="0027245A" w:rsidP="0027245A">
            <w:pPr>
              <w:spacing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B140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KOPĀ EUR bez PVN</w:t>
            </w:r>
          </w:p>
        </w:tc>
        <w:tc>
          <w:tcPr>
            <w:tcW w:w="935" w:type="pct"/>
          </w:tcPr>
          <w:p w14:paraId="3C512D68" w14:textId="1B9B7E14" w:rsidR="0027245A" w:rsidRPr="00B14058" w:rsidRDefault="0027245A" w:rsidP="0039781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3486C35A" w14:textId="77777777" w:rsidR="00901571" w:rsidRPr="00B14058" w:rsidRDefault="00901571" w:rsidP="00901571">
      <w:pPr>
        <w:spacing w:before="120" w:after="200"/>
        <w:jc w:val="left"/>
      </w:pPr>
      <w:r w:rsidRPr="00B14058">
        <w:rPr>
          <w:rFonts w:ascii="Times New Roman" w:eastAsia="Times New Roman" w:hAnsi="Times New Roman"/>
          <w:i/>
          <w:sz w:val="24"/>
          <w:szCs w:val="24"/>
          <w:lang w:eastAsia="lv-LV"/>
        </w:rPr>
        <w:t>Līgumcenā ir iekļautas visas iespējamās izmaksas, kas saistītas ar pakalpojuma veikšanu, tai skaitā iespējamie sadārdzinājumi un visi riski.</w:t>
      </w:r>
    </w:p>
    <w:p w14:paraId="31011808" w14:textId="77777777" w:rsidR="00901571" w:rsidRPr="00B14058" w:rsidRDefault="00901571" w:rsidP="00901571">
      <w:pPr>
        <w:tabs>
          <w:tab w:val="left" w:pos="2625"/>
        </w:tabs>
        <w:spacing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lv-LV"/>
        </w:rPr>
      </w:pPr>
    </w:p>
    <w:tbl>
      <w:tblPr>
        <w:tblpPr w:leftFromText="180" w:rightFromText="180" w:vertAnchor="text" w:horzAnchor="margin" w:tblpXSpec="center" w:tblpY="86"/>
        <w:tblOverlap w:val="never"/>
        <w:tblW w:w="8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4879"/>
      </w:tblGrid>
      <w:tr w:rsidR="00901571" w:rsidRPr="00B14058" w14:paraId="78233D14" w14:textId="77777777" w:rsidTr="0051441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1203B790" w14:textId="77777777" w:rsidR="00901571" w:rsidRPr="00B14058" w:rsidRDefault="00901571" w:rsidP="0051441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B14058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33A5BBD2" w14:textId="77777777" w:rsidR="00901571" w:rsidRPr="00B14058" w:rsidRDefault="00901571" w:rsidP="0051441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01571" w:rsidRPr="00B14058" w14:paraId="41D95E5F" w14:textId="77777777" w:rsidTr="0051441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7AEB27A4" w14:textId="77777777" w:rsidR="00901571" w:rsidRPr="00B14058" w:rsidRDefault="00901571" w:rsidP="0051441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B14058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2A5CB6B1" w14:textId="77777777" w:rsidR="00901571" w:rsidRPr="00B14058" w:rsidRDefault="00901571" w:rsidP="0051441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01571" w:rsidRPr="00B14058" w14:paraId="3B3FFC55" w14:textId="77777777" w:rsidTr="0051441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4B063395" w14:textId="77777777" w:rsidR="00901571" w:rsidRPr="00B14058" w:rsidRDefault="00901571" w:rsidP="0051441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B14058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47F5C980" w14:textId="77777777" w:rsidR="00901571" w:rsidRPr="00B14058" w:rsidRDefault="00901571" w:rsidP="0051441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01571" w:rsidRPr="00E84606" w14:paraId="2EE35846" w14:textId="77777777" w:rsidTr="0051441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20C011A3" w14:textId="77777777" w:rsidR="00901571" w:rsidRPr="00E84606" w:rsidRDefault="00901571" w:rsidP="0051441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B14058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03715C02" w14:textId="77777777" w:rsidR="00901571" w:rsidRPr="00E84606" w:rsidRDefault="00901571" w:rsidP="0051441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62BE3AF6" w14:textId="77777777" w:rsidR="00901571" w:rsidRPr="00E84606" w:rsidRDefault="00901571" w:rsidP="00901571">
      <w:pPr>
        <w:spacing w:after="120" w:line="360" w:lineRule="auto"/>
        <w:jc w:val="both"/>
      </w:pPr>
    </w:p>
    <w:p w14:paraId="623C0B34" w14:textId="77777777" w:rsidR="00901571" w:rsidRDefault="00901571" w:rsidP="00901571">
      <w:pPr>
        <w:pStyle w:val="Sarakstarindkopa"/>
        <w:spacing w:after="160" w:line="259" w:lineRule="auto"/>
        <w:ind w:left="0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lang w:eastAsia="lv-LV"/>
        </w:rPr>
      </w:pPr>
    </w:p>
    <w:p w14:paraId="058EC374" w14:textId="4B90A4A5" w:rsidR="00901571" w:rsidRDefault="00901571">
      <w:pPr>
        <w:spacing w:after="200"/>
        <w:jc w:val="left"/>
        <w:rPr>
          <w:rFonts w:ascii="Times New Roman" w:hAnsi="Times New Roman"/>
          <w:b/>
          <w:caps/>
          <w:sz w:val="28"/>
          <w:szCs w:val="28"/>
        </w:rPr>
      </w:pPr>
    </w:p>
    <w:sectPr w:rsidR="00901571" w:rsidSect="00A75B3B">
      <w:pgSz w:w="11906" w:h="16838"/>
      <w:pgMar w:top="1134" w:right="1134" w:bottom="1134" w:left="1701" w:header="709" w:footer="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01A7A" w14:textId="77777777" w:rsidR="00900359" w:rsidRDefault="00900359" w:rsidP="00B80620">
      <w:pPr>
        <w:spacing w:line="240" w:lineRule="auto"/>
      </w:pPr>
      <w:r>
        <w:separator/>
      </w:r>
    </w:p>
  </w:endnote>
  <w:endnote w:type="continuationSeparator" w:id="0">
    <w:p w14:paraId="14B589B7" w14:textId="77777777" w:rsidR="00900359" w:rsidRDefault="00900359" w:rsidP="00B806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191445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585A3F60" w14:textId="47439E3D" w:rsidR="00C84511" w:rsidRPr="008954E2" w:rsidRDefault="00C84511">
        <w:pPr>
          <w:pStyle w:val="Kjene"/>
          <w:rPr>
            <w:rFonts w:ascii="Times New Roman" w:hAnsi="Times New Roman"/>
            <w:sz w:val="20"/>
            <w:szCs w:val="20"/>
          </w:rPr>
        </w:pPr>
        <w:r w:rsidRPr="008954E2">
          <w:rPr>
            <w:rFonts w:ascii="Times New Roman" w:hAnsi="Times New Roman"/>
            <w:sz w:val="20"/>
            <w:szCs w:val="20"/>
          </w:rPr>
          <w:fldChar w:fldCharType="begin"/>
        </w:r>
        <w:r w:rsidRPr="008954E2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8954E2">
          <w:rPr>
            <w:rFonts w:ascii="Times New Roman" w:hAnsi="Times New Roman"/>
            <w:sz w:val="20"/>
            <w:szCs w:val="20"/>
          </w:rPr>
          <w:fldChar w:fldCharType="separate"/>
        </w:r>
        <w:r w:rsidR="00BA08FF">
          <w:rPr>
            <w:rFonts w:ascii="Times New Roman" w:hAnsi="Times New Roman"/>
            <w:noProof/>
            <w:sz w:val="20"/>
            <w:szCs w:val="20"/>
          </w:rPr>
          <w:t>1</w:t>
        </w:r>
        <w:r w:rsidRPr="008954E2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193E34C6" w14:textId="77777777" w:rsidR="00C84511" w:rsidRPr="008954E2" w:rsidRDefault="00C84511">
    <w:pPr>
      <w:pStyle w:val="Kjene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8B3E1" w14:textId="77777777" w:rsidR="00900359" w:rsidRDefault="00900359" w:rsidP="00B80620">
      <w:pPr>
        <w:spacing w:line="240" w:lineRule="auto"/>
      </w:pPr>
      <w:r>
        <w:separator/>
      </w:r>
    </w:p>
  </w:footnote>
  <w:footnote w:type="continuationSeparator" w:id="0">
    <w:p w14:paraId="2AEC5DB8" w14:textId="77777777" w:rsidR="00900359" w:rsidRDefault="00900359" w:rsidP="00B8062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3C96AB1"/>
    <w:multiLevelType w:val="hybridMultilevel"/>
    <w:tmpl w:val="80A82ABE"/>
    <w:lvl w:ilvl="0" w:tplc="EB40A9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47D3A"/>
    <w:multiLevelType w:val="hybridMultilevel"/>
    <w:tmpl w:val="1FB6EB48"/>
    <w:lvl w:ilvl="0" w:tplc="FFFFFFFF">
      <w:start w:val="1"/>
      <w:numFmt w:val="decimal"/>
      <w:lvlText w:val="%1."/>
      <w:lvlJc w:val="left"/>
      <w:pPr>
        <w:ind w:left="1400" w:hanging="360"/>
      </w:pPr>
    </w:lvl>
    <w:lvl w:ilvl="1" w:tplc="FFFFFFFF">
      <w:start w:val="1"/>
      <w:numFmt w:val="lowerLetter"/>
      <w:lvlText w:val="%2."/>
      <w:lvlJc w:val="left"/>
      <w:pPr>
        <w:ind w:left="2120" w:hanging="360"/>
      </w:pPr>
    </w:lvl>
    <w:lvl w:ilvl="2" w:tplc="EBB65B28">
      <w:start w:val="1"/>
      <w:numFmt w:val="bullet"/>
      <w:lvlText w:val=""/>
      <w:lvlJc w:val="left"/>
      <w:pPr>
        <w:ind w:left="30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560" w:hanging="360"/>
      </w:pPr>
    </w:lvl>
    <w:lvl w:ilvl="4" w:tplc="FFFFFFFF" w:tentative="1">
      <w:start w:val="1"/>
      <w:numFmt w:val="lowerLetter"/>
      <w:lvlText w:val="%5."/>
      <w:lvlJc w:val="left"/>
      <w:pPr>
        <w:ind w:left="4280" w:hanging="360"/>
      </w:pPr>
    </w:lvl>
    <w:lvl w:ilvl="5" w:tplc="FFFFFFFF" w:tentative="1">
      <w:start w:val="1"/>
      <w:numFmt w:val="lowerRoman"/>
      <w:lvlText w:val="%6."/>
      <w:lvlJc w:val="right"/>
      <w:pPr>
        <w:ind w:left="5000" w:hanging="180"/>
      </w:pPr>
    </w:lvl>
    <w:lvl w:ilvl="6" w:tplc="FFFFFFFF" w:tentative="1">
      <w:start w:val="1"/>
      <w:numFmt w:val="decimal"/>
      <w:lvlText w:val="%7."/>
      <w:lvlJc w:val="left"/>
      <w:pPr>
        <w:ind w:left="5720" w:hanging="360"/>
      </w:pPr>
    </w:lvl>
    <w:lvl w:ilvl="7" w:tplc="FFFFFFFF" w:tentative="1">
      <w:start w:val="1"/>
      <w:numFmt w:val="lowerLetter"/>
      <w:lvlText w:val="%8."/>
      <w:lvlJc w:val="left"/>
      <w:pPr>
        <w:ind w:left="6440" w:hanging="360"/>
      </w:pPr>
    </w:lvl>
    <w:lvl w:ilvl="8" w:tplc="FFFFFFFF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" w15:restartNumberingAfterBreak="0">
    <w:nsid w:val="046008E8"/>
    <w:multiLevelType w:val="multilevel"/>
    <w:tmpl w:val="B44C6E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8794AA2"/>
    <w:multiLevelType w:val="hybridMultilevel"/>
    <w:tmpl w:val="CC1CFA5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0425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60F0578"/>
    <w:multiLevelType w:val="hybridMultilevel"/>
    <w:tmpl w:val="84308F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032F6"/>
    <w:multiLevelType w:val="hybridMultilevel"/>
    <w:tmpl w:val="903832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160C37"/>
    <w:multiLevelType w:val="hybridMultilevel"/>
    <w:tmpl w:val="A9F832DE"/>
    <w:lvl w:ilvl="0" w:tplc="0426000F">
      <w:start w:val="1"/>
      <w:numFmt w:val="decimal"/>
      <w:lvlText w:val="%1."/>
      <w:lvlJc w:val="left"/>
      <w:pPr>
        <w:ind w:left="1400" w:hanging="360"/>
      </w:pPr>
    </w:lvl>
    <w:lvl w:ilvl="1" w:tplc="04260019">
      <w:start w:val="1"/>
      <w:numFmt w:val="lowerLetter"/>
      <w:lvlText w:val="%2."/>
      <w:lvlJc w:val="left"/>
      <w:pPr>
        <w:ind w:left="2120" w:hanging="360"/>
      </w:pPr>
    </w:lvl>
    <w:lvl w:ilvl="2" w:tplc="0426001B">
      <w:start w:val="1"/>
      <w:numFmt w:val="lowerRoman"/>
      <w:lvlText w:val="%3."/>
      <w:lvlJc w:val="right"/>
      <w:pPr>
        <w:ind w:left="2840" w:hanging="180"/>
      </w:pPr>
    </w:lvl>
    <w:lvl w:ilvl="3" w:tplc="0426000F" w:tentative="1">
      <w:start w:val="1"/>
      <w:numFmt w:val="decimal"/>
      <w:lvlText w:val="%4."/>
      <w:lvlJc w:val="left"/>
      <w:pPr>
        <w:ind w:left="3560" w:hanging="360"/>
      </w:pPr>
    </w:lvl>
    <w:lvl w:ilvl="4" w:tplc="04260019" w:tentative="1">
      <w:start w:val="1"/>
      <w:numFmt w:val="lowerLetter"/>
      <w:lvlText w:val="%5."/>
      <w:lvlJc w:val="left"/>
      <w:pPr>
        <w:ind w:left="4280" w:hanging="360"/>
      </w:pPr>
    </w:lvl>
    <w:lvl w:ilvl="5" w:tplc="0426001B" w:tentative="1">
      <w:start w:val="1"/>
      <w:numFmt w:val="lowerRoman"/>
      <w:lvlText w:val="%6."/>
      <w:lvlJc w:val="right"/>
      <w:pPr>
        <w:ind w:left="5000" w:hanging="180"/>
      </w:pPr>
    </w:lvl>
    <w:lvl w:ilvl="6" w:tplc="0426000F" w:tentative="1">
      <w:start w:val="1"/>
      <w:numFmt w:val="decimal"/>
      <w:lvlText w:val="%7."/>
      <w:lvlJc w:val="left"/>
      <w:pPr>
        <w:ind w:left="5720" w:hanging="360"/>
      </w:pPr>
    </w:lvl>
    <w:lvl w:ilvl="7" w:tplc="04260019" w:tentative="1">
      <w:start w:val="1"/>
      <w:numFmt w:val="lowerLetter"/>
      <w:lvlText w:val="%8."/>
      <w:lvlJc w:val="left"/>
      <w:pPr>
        <w:ind w:left="6440" w:hanging="360"/>
      </w:pPr>
    </w:lvl>
    <w:lvl w:ilvl="8" w:tplc="0426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9" w15:restartNumberingAfterBreak="0">
    <w:nsid w:val="1E0D0112"/>
    <w:multiLevelType w:val="multilevel"/>
    <w:tmpl w:val="84A059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E933465"/>
    <w:multiLevelType w:val="hybridMultilevel"/>
    <w:tmpl w:val="84321A04"/>
    <w:lvl w:ilvl="0" w:tplc="6D4EDBDE">
      <w:start w:val="1"/>
      <w:numFmt w:val="decimal"/>
      <w:lvlText w:val="%1)"/>
      <w:lvlJc w:val="left"/>
      <w:pPr>
        <w:ind w:left="0" w:hanging="360"/>
      </w:pPr>
    </w:lvl>
    <w:lvl w:ilvl="1" w:tplc="04260019">
      <w:start w:val="1"/>
      <w:numFmt w:val="lowerLetter"/>
      <w:lvlText w:val="%2."/>
      <w:lvlJc w:val="left"/>
      <w:pPr>
        <w:ind w:left="720" w:hanging="360"/>
      </w:pPr>
    </w:lvl>
    <w:lvl w:ilvl="2" w:tplc="0426001B">
      <w:start w:val="1"/>
      <w:numFmt w:val="lowerRoman"/>
      <w:lvlText w:val="%3."/>
      <w:lvlJc w:val="right"/>
      <w:pPr>
        <w:ind w:left="1440" w:hanging="180"/>
      </w:pPr>
    </w:lvl>
    <w:lvl w:ilvl="3" w:tplc="0426000F">
      <w:start w:val="1"/>
      <w:numFmt w:val="decimal"/>
      <w:lvlText w:val="%4."/>
      <w:lvlJc w:val="left"/>
      <w:pPr>
        <w:ind w:left="2160" w:hanging="360"/>
      </w:pPr>
    </w:lvl>
    <w:lvl w:ilvl="4" w:tplc="04260019">
      <w:start w:val="1"/>
      <w:numFmt w:val="lowerLetter"/>
      <w:lvlText w:val="%5."/>
      <w:lvlJc w:val="left"/>
      <w:pPr>
        <w:ind w:left="2880" w:hanging="360"/>
      </w:pPr>
    </w:lvl>
    <w:lvl w:ilvl="5" w:tplc="0426001B">
      <w:start w:val="1"/>
      <w:numFmt w:val="lowerRoman"/>
      <w:lvlText w:val="%6."/>
      <w:lvlJc w:val="right"/>
      <w:pPr>
        <w:ind w:left="3600" w:hanging="180"/>
      </w:pPr>
    </w:lvl>
    <w:lvl w:ilvl="6" w:tplc="0426000F">
      <w:start w:val="1"/>
      <w:numFmt w:val="decimal"/>
      <w:lvlText w:val="%7."/>
      <w:lvlJc w:val="left"/>
      <w:pPr>
        <w:ind w:left="4320" w:hanging="360"/>
      </w:pPr>
    </w:lvl>
    <w:lvl w:ilvl="7" w:tplc="04260019">
      <w:start w:val="1"/>
      <w:numFmt w:val="lowerLetter"/>
      <w:lvlText w:val="%8."/>
      <w:lvlJc w:val="left"/>
      <w:pPr>
        <w:ind w:left="5040" w:hanging="360"/>
      </w:pPr>
    </w:lvl>
    <w:lvl w:ilvl="8" w:tplc="0426001B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20603A4C"/>
    <w:multiLevelType w:val="multilevel"/>
    <w:tmpl w:val="6DC498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12" w15:restartNumberingAfterBreak="0">
    <w:nsid w:val="273B2B76"/>
    <w:multiLevelType w:val="hybridMultilevel"/>
    <w:tmpl w:val="3CCAA060"/>
    <w:lvl w:ilvl="0" w:tplc="CED6792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FA23F6"/>
    <w:multiLevelType w:val="hybridMultilevel"/>
    <w:tmpl w:val="28300EAC"/>
    <w:lvl w:ilvl="0" w:tplc="48D225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92476"/>
    <w:multiLevelType w:val="multilevel"/>
    <w:tmpl w:val="12383A2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25930B5"/>
    <w:multiLevelType w:val="multilevel"/>
    <w:tmpl w:val="E71259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16" w15:restartNumberingAfterBreak="0">
    <w:nsid w:val="33C01A2D"/>
    <w:multiLevelType w:val="multilevel"/>
    <w:tmpl w:val="CB24DBA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7" w15:restartNumberingAfterBreak="0">
    <w:nsid w:val="38694654"/>
    <w:multiLevelType w:val="hybridMultilevel"/>
    <w:tmpl w:val="55D65F1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935E9"/>
    <w:multiLevelType w:val="multilevel"/>
    <w:tmpl w:val="DDBE4C5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6585978"/>
    <w:multiLevelType w:val="hybridMultilevel"/>
    <w:tmpl w:val="CF6042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B07119"/>
    <w:multiLevelType w:val="multilevel"/>
    <w:tmpl w:val="A830D8B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8367292"/>
    <w:multiLevelType w:val="hybridMultilevel"/>
    <w:tmpl w:val="6818FB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DB3A52"/>
    <w:multiLevelType w:val="multilevel"/>
    <w:tmpl w:val="1D7EDD78"/>
    <w:lvl w:ilvl="0">
      <w:start w:val="2"/>
      <w:numFmt w:val="decimal"/>
      <w:lvlText w:val="%1."/>
      <w:lvlJc w:val="left"/>
      <w:pPr>
        <w:ind w:left="540" w:hanging="540"/>
      </w:pPr>
      <w:rPr>
        <w:b/>
      </w:rPr>
    </w:lvl>
    <w:lvl w:ilvl="1">
      <w:start w:val="1"/>
      <w:numFmt w:val="decimal"/>
      <w:lvlText w:val="%1.%2."/>
      <w:lvlJc w:val="left"/>
      <w:pPr>
        <w:ind w:left="682" w:hanging="540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b w:val="0"/>
        <w:bCs w:val="0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3" w15:restartNumberingAfterBreak="0">
    <w:nsid w:val="49336A3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8F2433"/>
    <w:multiLevelType w:val="multilevel"/>
    <w:tmpl w:val="7E40D6F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CA81D59"/>
    <w:multiLevelType w:val="hybridMultilevel"/>
    <w:tmpl w:val="038AFCF2"/>
    <w:lvl w:ilvl="0" w:tplc="987AFF4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33D19B4"/>
    <w:multiLevelType w:val="multilevel"/>
    <w:tmpl w:val="A31E2B8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3F5361E"/>
    <w:multiLevelType w:val="hybridMultilevel"/>
    <w:tmpl w:val="A2B0CCF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A0F2F26"/>
    <w:multiLevelType w:val="hybridMultilevel"/>
    <w:tmpl w:val="15CA5B2E"/>
    <w:lvl w:ilvl="0" w:tplc="DC3ECCF2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FD638D"/>
    <w:multiLevelType w:val="hybridMultilevel"/>
    <w:tmpl w:val="A1AA9D0A"/>
    <w:lvl w:ilvl="0" w:tplc="0426000F">
      <w:start w:val="7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E34ED8"/>
    <w:multiLevelType w:val="hybridMultilevel"/>
    <w:tmpl w:val="46DA8F0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57BD3"/>
    <w:multiLevelType w:val="hybridMultilevel"/>
    <w:tmpl w:val="1C80C1A0"/>
    <w:lvl w:ilvl="0" w:tplc="A382429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9407A8"/>
    <w:multiLevelType w:val="hybridMultilevel"/>
    <w:tmpl w:val="D0E0C6C2"/>
    <w:lvl w:ilvl="0" w:tplc="52502C6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1066493"/>
    <w:multiLevelType w:val="hybridMultilevel"/>
    <w:tmpl w:val="5E8C7F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25544C"/>
    <w:multiLevelType w:val="hybridMultilevel"/>
    <w:tmpl w:val="5E8C7F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0D7D7E"/>
    <w:multiLevelType w:val="hybridMultilevel"/>
    <w:tmpl w:val="55D65F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5016CD"/>
    <w:multiLevelType w:val="hybridMultilevel"/>
    <w:tmpl w:val="400A172C"/>
    <w:lvl w:ilvl="0" w:tplc="CF8484DA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6F1D7C"/>
    <w:multiLevelType w:val="multilevel"/>
    <w:tmpl w:val="A5F661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76C10C73"/>
    <w:multiLevelType w:val="hybridMultilevel"/>
    <w:tmpl w:val="7BE8D1DC"/>
    <w:lvl w:ilvl="0" w:tplc="85267C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1267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00C2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441B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E697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E0B6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382B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7C41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824B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9E05FE"/>
    <w:multiLevelType w:val="hybridMultilevel"/>
    <w:tmpl w:val="3A4039C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2F5DAD"/>
    <w:multiLevelType w:val="hybridMultilevel"/>
    <w:tmpl w:val="F54AC01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C326C32"/>
    <w:multiLevelType w:val="multilevel"/>
    <w:tmpl w:val="5124219C"/>
    <w:lvl w:ilvl="0">
      <w:start w:val="1"/>
      <w:numFmt w:val="decimal"/>
      <w:lvlText w:val="%1."/>
      <w:lvlJc w:val="left"/>
      <w:pPr>
        <w:ind w:left="12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42" w15:restartNumberingAfterBreak="0">
    <w:nsid w:val="7DD0677C"/>
    <w:multiLevelType w:val="multilevel"/>
    <w:tmpl w:val="C47EAA1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16068178">
    <w:abstractNumId w:val="20"/>
  </w:num>
  <w:num w:numId="2" w16cid:durableId="506332395">
    <w:abstractNumId w:val="11"/>
  </w:num>
  <w:num w:numId="3" w16cid:durableId="1273585678">
    <w:abstractNumId w:val="25"/>
  </w:num>
  <w:num w:numId="4" w16cid:durableId="1186288507">
    <w:abstractNumId w:val="9"/>
  </w:num>
  <w:num w:numId="5" w16cid:durableId="1307399435">
    <w:abstractNumId w:val="3"/>
  </w:num>
  <w:num w:numId="6" w16cid:durableId="1737387770">
    <w:abstractNumId w:val="15"/>
  </w:num>
  <w:num w:numId="7" w16cid:durableId="1715545253">
    <w:abstractNumId w:val="23"/>
  </w:num>
  <w:num w:numId="8" w16cid:durableId="2031834704">
    <w:abstractNumId w:val="42"/>
  </w:num>
  <w:num w:numId="9" w16cid:durableId="799766322">
    <w:abstractNumId w:val="5"/>
  </w:num>
  <w:num w:numId="10" w16cid:durableId="14354279">
    <w:abstractNumId w:val="41"/>
  </w:num>
  <w:num w:numId="11" w16cid:durableId="607737466">
    <w:abstractNumId w:val="27"/>
  </w:num>
  <w:num w:numId="12" w16cid:durableId="284309358">
    <w:abstractNumId w:val="19"/>
  </w:num>
  <w:num w:numId="13" w16cid:durableId="1518814164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9330244">
    <w:abstractNumId w:val="8"/>
  </w:num>
  <w:num w:numId="15" w16cid:durableId="1867331693">
    <w:abstractNumId w:val="2"/>
  </w:num>
  <w:num w:numId="16" w16cid:durableId="38286507">
    <w:abstractNumId w:val="33"/>
  </w:num>
  <w:num w:numId="17" w16cid:durableId="542013545">
    <w:abstractNumId w:val="17"/>
  </w:num>
  <w:num w:numId="18" w16cid:durableId="1844391175">
    <w:abstractNumId w:val="6"/>
  </w:num>
  <w:num w:numId="19" w16cid:durableId="1172719941">
    <w:abstractNumId w:val="13"/>
  </w:num>
  <w:num w:numId="20" w16cid:durableId="296840812">
    <w:abstractNumId w:val="35"/>
  </w:num>
  <w:num w:numId="21" w16cid:durableId="475143543">
    <w:abstractNumId w:val="37"/>
  </w:num>
  <w:num w:numId="22" w16cid:durableId="1434091317">
    <w:abstractNumId w:val="1"/>
  </w:num>
  <w:num w:numId="23" w16cid:durableId="1087966949">
    <w:abstractNumId w:val="34"/>
  </w:num>
  <w:num w:numId="24" w16cid:durableId="113517467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507915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41775771">
    <w:abstractNumId w:val="29"/>
  </w:num>
  <w:num w:numId="27" w16cid:durableId="5207699">
    <w:abstractNumId w:val="12"/>
  </w:num>
  <w:num w:numId="28" w16cid:durableId="1555653209">
    <w:abstractNumId w:val="26"/>
  </w:num>
  <w:num w:numId="29" w16cid:durableId="5971022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62640278">
    <w:abstractNumId w:val="36"/>
  </w:num>
  <w:num w:numId="31" w16cid:durableId="846867112">
    <w:abstractNumId w:val="39"/>
  </w:num>
  <w:num w:numId="32" w16cid:durableId="1268199614">
    <w:abstractNumId w:val="4"/>
  </w:num>
  <w:num w:numId="33" w16cid:durableId="1614240176">
    <w:abstractNumId w:val="18"/>
  </w:num>
  <w:num w:numId="34" w16cid:durableId="596598641">
    <w:abstractNumId w:val="14"/>
  </w:num>
  <w:num w:numId="35" w16cid:durableId="1323898889">
    <w:abstractNumId w:val="21"/>
  </w:num>
  <w:num w:numId="36" w16cid:durableId="585263140">
    <w:abstractNumId w:val="28"/>
  </w:num>
  <w:num w:numId="37" w16cid:durableId="1387145672">
    <w:abstractNumId w:val="32"/>
  </w:num>
  <w:num w:numId="38" w16cid:durableId="1806897056">
    <w:abstractNumId w:val="30"/>
  </w:num>
  <w:num w:numId="39" w16cid:durableId="544872511">
    <w:abstractNumId w:val="38"/>
  </w:num>
  <w:num w:numId="40" w16cid:durableId="1732845307">
    <w:abstractNumId w:val="24"/>
  </w:num>
  <w:num w:numId="41" w16cid:durableId="1181776354">
    <w:abstractNumId w:val="7"/>
  </w:num>
  <w:num w:numId="42" w16cid:durableId="412354769">
    <w:abstractNumId w:val="4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620"/>
    <w:rsid w:val="00002364"/>
    <w:rsid w:val="000033C4"/>
    <w:rsid w:val="0001069F"/>
    <w:rsid w:val="0001327F"/>
    <w:rsid w:val="00013DEC"/>
    <w:rsid w:val="00013E95"/>
    <w:rsid w:val="0002051B"/>
    <w:rsid w:val="00023AEB"/>
    <w:rsid w:val="000248BD"/>
    <w:rsid w:val="000249B2"/>
    <w:rsid w:val="00032CC6"/>
    <w:rsid w:val="00033275"/>
    <w:rsid w:val="00037CFF"/>
    <w:rsid w:val="000411D9"/>
    <w:rsid w:val="000430A9"/>
    <w:rsid w:val="0004650C"/>
    <w:rsid w:val="00054193"/>
    <w:rsid w:val="0006144D"/>
    <w:rsid w:val="00061D47"/>
    <w:rsid w:val="000749A4"/>
    <w:rsid w:val="000753A4"/>
    <w:rsid w:val="00075902"/>
    <w:rsid w:val="000836A0"/>
    <w:rsid w:val="00087C7E"/>
    <w:rsid w:val="000935E6"/>
    <w:rsid w:val="00095CAF"/>
    <w:rsid w:val="00097230"/>
    <w:rsid w:val="00097270"/>
    <w:rsid w:val="000A5FAE"/>
    <w:rsid w:val="000A6B08"/>
    <w:rsid w:val="000B1FD1"/>
    <w:rsid w:val="000B258E"/>
    <w:rsid w:val="000D0353"/>
    <w:rsid w:val="000D1EC6"/>
    <w:rsid w:val="000D5591"/>
    <w:rsid w:val="000D5C55"/>
    <w:rsid w:val="000D63DB"/>
    <w:rsid w:val="000D781C"/>
    <w:rsid w:val="000D7D1E"/>
    <w:rsid w:val="000E3A90"/>
    <w:rsid w:val="000E6BF4"/>
    <w:rsid w:val="000F235A"/>
    <w:rsid w:val="000F2453"/>
    <w:rsid w:val="000F2B75"/>
    <w:rsid w:val="00102B03"/>
    <w:rsid w:val="001102F1"/>
    <w:rsid w:val="001111B8"/>
    <w:rsid w:val="00112EFF"/>
    <w:rsid w:val="00120ACC"/>
    <w:rsid w:val="00125034"/>
    <w:rsid w:val="0013100E"/>
    <w:rsid w:val="00133E11"/>
    <w:rsid w:val="0013436E"/>
    <w:rsid w:val="0013503F"/>
    <w:rsid w:val="001355E1"/>
    <w:rsid w:val="00136C52"/>
    <w:rsid w:val="00137E4D"/>
    <w:rsid w:val="001553CD"/>
    <w:rsid w:val="001654AC"/>
    <w:rsid w:val="00171341"/>
    <w:rsid w:val="001808A2"/>
    <w:rsid w:val="0018488B"/>
    <w:rsid w:val="0019329B"/>
    <w:rsid w:val="00196D29"/>
    <w:rsid w:val="001A7AC9"/>
    <w:rsid w:val="001B560F"/>
    <w:rsid w:val="001B6549"/>
    <w:rsid w:val="001C4718"/>
    <w:rsid w:val="001C6482"/>
    <w:rsid w:val="001C7E03"/>
    <w:rsid w:val="001D4CBE"/>
    <w:rsid w:val="001E1073"/>
    <w:rsid w:val="001E535C"/>
    <w:rsid w:val="001E682B"/>
    <w:rsid w:val="001E7EDD"/>
    <w:rsid w:val="001F0DB3"/>
    <w:rsid w:val="001F5A3A"/>
    <w:rsid w:val="002045FC"/>
    <w:rsid w:val="0021252F"/>
    <w:rsid w:val="00213A19"/>
    <w:rsid w:val="0021466B"/>
    <w:rsid w:val="00216B57"/>
    <w:rsid w:val="00221E51"/>
    <w:rsid w:val="00222504"/>
    <w:rsid w:val="00225324"/>
    <w:rsid w:val="00230A3B"/>
    <w:rsid w:val="00233EBB"/>
    <w:rsid w:val="0024103F"/>
    <w:rsid w:val="002435E0"/>
    <w:rsid w:val="0024538A"/>
    <w:rsid w:val="00247A55"/>
    <w:rsid w:val="00255724"/>
    <w:rsid w:val="00255AD6"/>
    <w:rsid w:val="002609D8"/>
    <w:rsid w:val="00263F1D"/>
    <w:rsid w:val="00265962"/>
    <w:rsid w:val="00265AF0"/>
    <w:rsid w:val="00265C8D"/>
    <w:rsid w:val="0027086E"/>
    <w:rsid w:val="00271214"/>
    <w:rsid w:val="0027245A"/>
    <w:rsid w:val="002746D1"/>
    <w:rsid w:val="00275026"/>
    <w:rsid w:val="0027573E"/>
    <w:rsid w:val="00286F77"/>
    <w:rsid w:val="00291E8E"/>
    <w:rsid w:val="002951EF"/>
    <w:rsid w:val="002A1946"/>
    <w:rsid w:val="002A3DD5"/>
    <w:rsid w:val="002A684A"/>
    <w:rsid w:val="002B27F9"/>
    <w:rsid w:val="002B787C"/>
    <w:rsid w:val="002C040B"/>
    <w:rsid w:val="002C3826"/>
    <w:rsid w:val="002C3FC9"/>
    <w:rsid w:val="002D4669"/>
    <w:rsid w:val="002D7DF4"/>
    <w:rsid w:val="002E2389"/>
    <w:rsid w:val="002E354B"/>
    <w:rsid w:val="002E432D"/>
    <w:rsid w:val="002E76DC"/>
    <w:rsid w:val="002E782C"/>
    <w:rsid w:val="002E7EEB"/>
    <w:rsid w:val="002F14B7"/>
    <w:rsid w:val="002F1E7B"/>
    <w:rsid w:val="002F4982"/>
    <w:rsid w:val="002F7005"/>
    <w:rsid w:val="00305E60"/>
    <w:rsid w:val="00306DBB"/>
    <w:rsid w:val="00314995"/>
    <w:rsid w:val="00316D0B"/>
    <w:rsid w:val="00320AAC"/>
    <w:rsid w:val="0032236A"/>
    <w:rsid w:val="003235F8"/>
    <w:rsid w:val="003278E8"/>
    <w:rsid w:val="00333012"/>
    <w:rsid w:val="00335DDD"/>
    <w:rsid w:val="00335F61"/>
    <w:rsid w:val="0034011B"/>
    <w:rsid w:val="00341076"/>
    <w:rsid w:val="0034772C"/>
    <w:rsid w:val="00350B64"/>
    <w:rsid w:val="00353F87"/>
    <w:rsid w:val="00357707"/>
    <w:rsid w:val="0036623C"/>
    <w:rsid w:val="003674D1"/>
    <w:rsid w:val="00367BE4"/>
    <w:rsid w:val="00371E0B"/>
    <w:rsid w:val="00372E4A"/>
    <w:rsid w:val="00374A2C"/>
    <w:rsid w:val="00374B14"/>
    <w:rsid w:val="00380C75"/>
    <w:rsid w:val="003868A5"/>
    <w:rsid w:val="003926E2"/>
    <w:rsid w:val="003940B5"/>
    <w:rsid w:val="0039781D"/>
    <w:rsid w:val="003A4B90"/>
    <w:rsid w:val="003A63F3"/>
    <w:rsid w:val="003A698D"/>
    <w:rsid w:val="003B2175"/>
    <w:rsid w:val="003B6583"/>
    <w:rsid w:val="003C2CAC"/>
    <w:rsid w:val="003D1C45"/>
    <w:rsid w:val="003D1EE0"/>
    <w:rsid w:val="003D2146"/>
    <w:rsid w:val="003D3868"/>
    <w:rsid w:val="003D45A4"/>
    <w:rsid w:val="003D4DD7"/>
    <w:rsid w:val="003D6B88"/>
    <w:rsid w:val="003E03EE"/>
    <w:rsid w:val="003E0409"/>
    <w:rsid w:val="003E05D1"/>
    <w:rsid w:val="003E0C28"/>
    <w:rsid w:val="003E1C25"/>
    <w:rsid w:val="003F0915"/>
    <w:rsid w:val="003F6B86"/>
    <w:rsid w:val="003F717E"/>
    <w:rsid w:val="00401309"/>
    <w:rsid w:val="004014DD"/>
    <w:rsid w:val="004021A1"/>
    <w:rsid w:val="0040479D"/>
    <w:rsid w:val="00413188"/>
    <w:rsid w:val="00415578"/>
    <w:rsid w:val="004173A8"/>
    <w:rsid w:val="0042479C"/>
    <w:rsid w:val="00424F16"/>
    <w:rsid w:val="00431398"/>
    <w:rsid w:val="00433D53"/>
    <w:rsid w:val="004375E8"/>
    <w:rsid w:val="004477A4"/>
    <w:rsid w:val="00454CB7"/>
    <w:rsid w:val="00456DA3"/>
    <w:rsid w:val="0045721A"/>
    <w:rsid w:val="004700D6"/>
    <w:rsid w:val="00470682"/>
    <w:rsid w:val="00474263"/>
    <w:rsid w:val="00476A41"/>
    <w:rsid w:val="00482018"/>
    <w:rsid w:val="004A03FD"/>
    <w:rsid w:val="004A4D36"/>
    <w:rsid w:val="004A6B3A"/>
    <w:rsid w:val="004B0069"/>
    <w:rsid w:val="004C0D5D"/>
    <w:rsid w:val="004C3993"/>
    <w:rsid w:val="004C603F"/>
    <w:rsid w:val="004C6A0D"/>
    <w:rsid w:val="004C725F"/>
    <w:rsid w:val="004D09F6"/>
    <w:rsid w:val="004D5EB2"/>
    <w:rsid w:val="004E1F93"/>
    <w:rsid w:val="004E682A"/>
    <w:rsid w:val="004F0D29"/>
    <w:rsid w:val="004F1543"/>
    <w:rsid w:val="004F2A46"/>
    <w:rsid w:val="004F3CBF"/>
    <w:rsid w:val="00502D57"/>
    <w:rsid w:val="005045ED"/>
    <w:rsid w:val="005075CD"/>
    <w:rsid w:val="00514E71"/>
    <w:rsid w:val="0051619F"/>
    <w:rsid w:val="00520BAC"/>
    <w:rsid w:val="00524DDF"/>
    <w:rsid w:val="00530897"/>
    <w:rsid w:val="00537AD5"/>
    <w:rsid w:val="00540E92"/>
    <w:rsid w:val="00544886"/>
    <w:rsid w:val="00544970"/>
    <w:rsid w:val="005510BE"/>
    <w:rsid w:val="00554359"/>
    <w:rsid w:val="005576AB"/>
    <w:rsid w:val="0056023C"/>
    <w:rsid w:val="005606F5"/>
    <w:rsid w:val="00560F59"/>
    <w:rsid w:val="00564682"/>
    <w:rsid w:val="00565140"/>
    <w:rsid w:val="00567784"/>
    <w:rsid w:val="00570FEC"/>
    <w:rsid w:val="00576A94"/>
    <w:rsid w:val="00576D78"/>
    <w:rsid w:val="005828BB"/>
    <w:rsid w:val="005830BA"/>
    <w:rsid w:val="00583F31"/>
    <w:rsid w:val="00590706"/>
    <w:rsid w:val="005915FD"/>
    <w:rsid w:val="00594F10"/>
    <w:rsid w:val="005A1AB5"/>
    <w:rsid w:val="005A1C19"/>
    <w:rsid w:val="005B3310"/>
    <w:rsid w:val="005C349D"/>
    <w:rsid w:val="005C606F"/>
    <w:rsid w:val="005D3129"/>
    <w:rsid w:val="005D4734"/>
    <w:rsid w:val="005D71CC"/>
    <w:rsid w:val="00600466"/>
    <w:rsid w:val="006120D6"/>
    <w:rsid w:val="006125DF"/>
    <w:rsid w:val="00616751"/>
    <w:rsid w:val="006176D0"/>
    <w:rsid w:val="00617C8D"/>
    <w:rsid w:val="00623558"/>
    <w:rsid w:val="00623D19"/>
    <w:rsid w:val="006251F1"/>
    <w:rsid w:val="00631B28"/>
    <w:rsid w:val="006340EC"/>
    <w:rsid w:val="0063710C"/>
    <w:rsid w:val="0063749D"/>
    <w:rsid w:val="00640DFA"/>
    <w:rsid w:val="00644054"/>
    <w:rsid w:val="0064493B"/>
    <w:rsid w:val="006538BF"/>
    <w:rsid w:val="00660F3D"/>
    <w:rsid w:val="00663DEC"/>
    <w:rsid w:val="00665DD1"/>
    <w:rsid w:val="006667E2"/>
    <w:rsid w:val="00677042"/>
    <w:rsid w:val="00692F0D"/>
    <w:rsid w:val="0069308D"/>
    <w:rsid w:val="006A109D"/>
    <w:rsid w:val="006A2160"/>
    <w:rsid w:val="006A6444"/>
    <w:rsid w:val="006B11C0"/>
    <w:rsid w:val="006B20A3"/>
    <w:rsid w:val="006B2584"/>
    <w:rsid w:val="006B7C67"/>
    <w:rsid w:val="006C69D9"/>
    <w:rsid w:val="006C77F9"/>
    <w:rsid w:val="006D207F"/>
    <w:rsid w:val="006D3534"/>
    <w:rsid w:val="006D6D43"/>
    <w:rsid w:val="006E7073"/>
    <w:rsid w:val="006F19C2"/>
    <w:rsid w:val="006F1A5D"/>
    <w:rsid w:val="006F1F77"/>
    <w:rsid w:val="007064D6"/>
    <w:rsid w:val="007108A4"/>
    <w:rsid w:val="0071150D"/>
    <w:rsid w:val="007123F0"/>
    <w:rsid w:val="007125D2"/>
    <w:rsid w:val="007135E3"/>
    <w:rsid w:val="007203DF"/>
    <w:rsid w:val="007238D4"/>
    <w:rsid w:val="00724210"/>
    <w:rsid w:val="00727985"/>
    <w:rsid w:val="0073270A"/>
    <w:rsid w:val="007333FD"/>
    <w:rsid w:val="00737983"/>
    <w:rsid w:val="007647D2"/>
    <w:rsid w:val="00764F44"/>
    <w:rsid w:val="00771833"/>
    <w:rsid w:val="00773BC3"/>
    <w:rsid w:val="00775282"/>
    <w:rsid w:val="007C3F13"/>
    <w:rsid w:val="007D1862"/>
    <w:rsid w:val="007D1B2A"/>
    <w:rsid w:val="007D2618"/>
    <w:rsid w:val="007D3496"/>
    <w:rsid w:val="007D517F"/>
    <w:rsid w:val="007E2EFC"/>
    <w:rsid w:val="007E562D"/>
    <w:rsid w:val="007F14B1"/>
    <w:rsid w:val="007F7A08"/>
    <w:rsid w:val="00800859"/>
    <w:rsid w:val="00800989"/>
    <w:rsid w:val="00801BF8"/>
    <w:rsid w:val="00804296"/>
    <w:rsid w:val="008062C3"/>
    <w:rsid w:val="00810BA5"/>
    <w:rsid w:val="00810D3B"/>
    <w:rsid w:val="00811620"/>
    <w:rsid w:val="00811EB6"/>
    <w:rsid w:val="00820546"/>
    <w:rsid w:val="00823F7F"/>
    <w:rsid w:val="00825C27"/>
    <w:rsid w:val="00832AC5"/>
    <w:rsid w:val="00837A6A"/>
    <w:rsid w:val="00840572"/>
    <w:rsid w:val="00851D98"/>
    <w:rsid w:val="008607D5"/>
    <w:rsid w:val="00862541"/>
    <w:rsid w:val="008653DF"/>
    <w:rsid w:val="008655CB"/>
    <w:rsid w:val="00872499"/>
    <w:rsid w:val="00877040"/>
    <w:rsid w:val="00884F3A"/>
    <w:rsid w:val="00886933"/>
    <w:rsid w:val="00886F9F"/>
    <w:rsid w:val="00887CC5"/>
    <w:rsid w:val="008926B8"/>
    <w:rsid w:val="008945F6"/>
    <w:rsid w:val="008954E2"/>
    <w:rsid w:val="00895AC8"/>
    <w:rsid w:val="00896D6C"/>
    <w:rsid w:val="008971E5"/>
    <w:rsid w:val="008A21D9"/>
    <w:rsid w:val="008A56BD"/>
    <w:rsid w:val="008A6283"/>
    <w:rsid w:val="008A76F8"/>
    <w:rsid w:val="008B557E"/>
    <w:rsid w:val="008C37DE"/>
    <w:rsid w:val="008D0A0A"/>
    <w:rsid w:val="008D2707"/>
    <w:rsid w:val="008D2D0D"/>
    <w:rsid w:val="008D40E4"/>
    <w:rsid w:val="008D7BD8"/>
    <w:rsid w:val="008E20C0"/>
    <w:rsid w:val="008E2E51"/>
    <w:rsid w:val="008E7120"/>
    <w:rsid w:val="008F290F"/>
    <w:rsid w:val="008F3CED"/>
    <w:rsid w:val="00900359"/>
    <w:rsid w:val="00901571"/>
    <w:rsid w:val="00904B2A"/>
    <w:rsid w:val="009072F3"/>
    <w:rsid w:val="0091124A"/>
    <w:rsid w:val="009112DE"/>
    <w:rsid w:val="009203ED"/>
    <w:rsid w:val="00920787"/>
    <w:rsid w:val="00921F67"/>
    <w:rsid w:val="00923DB1"/>
    <w:rsid w:val="009256BA"/>
    <w:rsid w:val="0092630B"/>
    <w:rsid w:val="00926E6B"/>
    <w:rsid w:val="00927D4A"/>
    <w:rsid w:val="009324C9"/>
    <w:rsid w:val="009426F2"/>
    <w:rsid w:val="009444FB"/>
    <w:rsid w:val="00950A79"/>
    <w:rsid w:val="00965042"/>
    <w:rsid w:val="00972520"/>
    <w:rsid w:val="009731BE"/>
    <w:rsid w:val="009734EF"/>
    <w:rsid w:val="00977A0A"/>
    <w:rsid w:val="00990104"/>
    <w:rsid w:val="00992D12"/>
    <w:rsid w:val="00995D8B"/>
    <w:rsid w:val="00996CED"/>
    <w:rsid w:val="009A56DD"/>
    <w:rsid w:val="009B5197"/>
    <w:rsid w:val="009C24B5"/>
    <w:rsid w:val="009C6D81"/>
    <w:rsid w:val="009C75E1"/>
    <w:rsid w:val="009D4D0E"/>
    <w:rsid w:val="009E182C"/>
    <w:rsid w:val="009E56C3"/>
    <w:rsid w:val="009E70DB"/>
    <w:rsid w:val="009E73B9"/>
    <w:rsid w:val="009F4D6C"/>
    <w:rsid w:val="009F711C"/>
    <w:rsid w:val="00A008F2"/>
    <w:rsid w:val="00A02423"/>
    <w:rsid w:val="00A03B79"/>
    <w:rsid w:val="00A073C4"/>
    <w:rsid w:val="00A105F4"/>
    <w:rsid w:val="00A13DC8"/>
    <w:rsid w:val="00A15B12"/>
    <w:rsid w:val="00A24083"/>
    <w:rsid w:val="00A34B76"/>
    <w:rsid w:val="00A42E57"/>
    <w:rsid w:val="00A43E85"/>
    <w:rsid w:val="00A44955"/>
    <w:rsid w:val="00A46AB6"/>
    <w:rsid w:val="00A50D5C"/>
    <w:rsid w:val="00A54F43"/>
    <w:rsid w:val="00A55486"/>
    <w:rsid w:val="00A612C6"/>
    <w:rsid w:val="00A72394"/>
    <w:rsid w:val="00A74092"/>
    <w:rsid w:val="00A75B3B"/>
    <w:rsid w:val="00A91A3F"/>
    <w:rsid w:val="00A9549A"/>
    <w:rsid w:val="00AA2CBE"/>
    <w:rsid w:val="00AB435C"/>
    <w:rsid w:val="00AB515A"/>
    <w:rsid w:val="00AC1092"/>
    <w:rsid w:val="00AC50B2"/>
    <w:rsid w:val="00AC65CD"/>
    <w:rsid w:val="00AC78DD"/>
    <w:rsid w:val="00AD0A9F"/>
    <w:rsid w:val="00AD5840"/>
    <w:rsid w:val="00AE04CC"/>
    <w:rsid w:val="00AE507A"/>
    <w:rsid w:val="00AF0818"/>
    <w:rsid w:val="00AF249C"/>
    <w:rsid w:val="00AF6888"/>
    <w:rsid w:val="00AF6D03"/>
    <w:rsid w:val="00B021D1"/>
    <w:rsid w:val="00B02895"/>
    <w:rsid w:val="00B03DEF"/>
    <w:rsid w:val="00B06715"/>
    <w:rsid w:val="00B110B8"/>
    <w:rsid w:val="00B1197B"/>
    <w:rsid w:val="00B14058"/>
    <w:rsid w:val="00B233C8"/>
    <w:rsid w:val="00B46442"/>
    <w:rsid w:val="00B52602"/>
    <w:rsid w:val="00B55CB1"/>
    <w:rsid w:val="00B64105"/>
    <w:rsid w:val="00B754ED"/>
    <w:rsid w:val="00B80620"/>
    <w:rsid w:val="00B8276A"/>
    <w:rsid w:val="00B84F7C"/>
    <w:rsid w:val="00B8505D"/>
    <w:rsid w:val="00B9087A"/>
    <w:rsid w:val="00B91E80"/>
    <w:rsid w:val="00B9268C"/>
    <w:rsid w:val="00B938B9"/>
    <w:rsid w:val="00B94AEF"/>
    <w:rsid w:val="00BA08FF"/>
    <w:rsid w:val="00BB2C67"/>
    <w:rsid w:val="00BB47FB"/>
    <w:rsid w:val="00BD1EDA"/>
    <w:rsid w:val="00BD3307"/>
    <w:rsid w:val="00BD4537"/>
    <w:rsid w:val="00BD5750"/>
    <w:rsid w:val="00BD6EFE"/>
    <w:rsid w:val="00BD742B"/>
    <w:rsid w:val="00BD7D33"/>
    <w:rsid w:val="00BE17DD"/>
    <w:rsid w:val="00BF1FF4"/>
    <w:rsid w:val="00BF6F3C"/>
    <w:rsid w:val="00C1190E"/>
    <w:rsid w:val="00C1385A"/>
    <w:rsid w:val="00C154F3"/>
    <w:rsid w:val="00C17F89"/>
    <w:rsid w:val="00C23F6F"/>
    <w:rsid w:val="00C249C0"/>
    <w:rsid w:val="00C32CBE"/>
    <w:rsid w:val="00C37F01"/>
    <w:rsid w:val="00C40E29"/>
    <w:rsid w:val="00C41EBF"/>
    <w:rsid w:val="00C4315D"/>
    <w:rsid w:val="00C477E1"/>
    <w:rsid w:val="00C47ACD"/>
    <w:rsid w:val="00C5539A"/>
    <w:rsid w:val="00C63BAF"/>
    <w:rsid w:val="00C66068"/>
    <w:rsid w:val="00C661F6"/>
    <w:rsid w:val="00C67ED8"/>
    <w:rsid w:val="00C769B1"/>
    <w:rsid w:val="00C8038B"/>
    <w:rsid w:val="00C830BB"/>
    <w:rsid w:val="00C84511"/>
    <w:rsid w:val="00C94931"/>
    <w:rsid w:val="00C97ACE"/>
    <w:rsid w:val="00CB214A"/>
    <w:rsid w:val="00CB3772"/>
    <w:rsid w:val="00CB53C8"/>
    <w:rsid w:val="00CC1CC9"/>
    <w:rsid w:val="00CC3607"/>
    <w:rsid w:val="00CC51E5"/>
    <w:rsid w:val="00CC727E"/>
    <w:rsid w:val="00CC7822"/>
    <w:rsid w:val="00CD092B"/>
    <w:rsid w:val="00CD29D6"/>
    <w:rsid w:val="00CD2E4C"/>
    <w:rsid w:val="00CE230A"/>
    <w:rsid w:val="00CE70CF"/>
    <w:rsid w:val="00CE78E7"/>
    <w:rsid w:val="00CF0479"/>
    <w:rsid w:val="00CF1863"/>
    <w:rsid w:val="00CF67DA"/>
    <w:rsid w:val="00CF78A0"/>
    <w:rsid w:val="00D00662"/>
    <w:rsid w:val="00D02E16"/>
    <w:rsid w:val="00D0367F"/>
    <w:rsid w:val="00D03C3B"/>
    <w:rsid w:val="00D04D12"/>
    <w:rsid w:val="00D04F94"/>
    <w:rsid w:val="00D169FB"/>
    <w:rsid w:val="00D26810"/>
    <w:rsid w:val="00D26D1C"/>
    <w:rsid w:val="00D3108E"/>
    <w:rsid w:val="00D36BEC"/>
    <w:rsid w:val="00D40E77"/>
    <w:rsid w:val="00D41514"/>
    <w:rsid w:val="00D44759"/>
    <w:rsid w:val="00D451CC"/>
    <w:rsid w:val="00D479F0"/>
    <w:rsid w:val="00D66ADF"/>
    <w:rsid w:val="00D75439"/>
    <w:rsid w:val="00D76035"/>
    <w:rsid w:val="00D814BA"/>
    <w:rsid w:val="00D827DB"/>
    <w:rsid w:val="00D90A34"/>
    <w:rsid w:val="00D91E44"/>
    <w:rsid w:val="00D94CD5"/>
    <w:rsid w:val="00D9618B"/>
    <w:rsid w:val="00DA30CC"/>
    <w:rsid w:val="00DA34AF"/>
    <w:rsid w:val="00DB6C7A"/>
    <w:rsid w:val="00DB7137"/>
    <w:rsid w:val="00DB7313"/>
    <w:rsid w:val="00DC2665"/>
    <w:rsid w:val="00DC4346"/>
    <w:rsid w:val="00DC5561"/>
    <w:rsid w:val="00DC797B"/>
    <w:rsid w:val="00DD4D64"/>
    <w:rsid w:val="00DE02DB"/>
    <w:rsid w:val="00DE33E4"/>
    <w:rsid w:val="00DE62C9"/>
    <w:rsid w:val="00DF5A61"/>
    <w:rsid w:val="00DF5FD2"/>
    <w:rsid w:val="00E004CC"/>
    <w:rsid w:val="00E02DC9"/>
    <w:rsid w:val="00E05E25"/>
    <w:rsid w:val="00E060E9"/>
    <w:rsid w:val="00E25DCB"/>
    <w:rsid w:val="00E27AD7"/>
    <w:rsid w:val="00E33B21"/>
    <w:rsid w:val="00E402B9"/>
    <w:rsid w:val="00E432AE"/>
    <w:rsid w:val="00E52728"/>
    <w:rsid w:val="00E54725"/>
    <w:rsid w:val="00E55F94"/>
    <w:rsid w:val="00E56267"/>
    <w:rsid w:val="00E632C5"/>
    <w:rsid w:val="00E66594"/>
    <w:rsid w:val="00E76848"/>
    <w:rsid w:val="00E768B7"/>
    <w:rsid w:val="00E82BF0"/>
    <w:rsid w:val="00E82CAE"/>
    <w:rsid w:val="00E8407E"/>
    <w:rsid w:val="00E84606"/>
    <w:rsid w:val="00EA2736"/>
    <w:rsid w:val="00EA31FA"/>
    <w:rsid w:val="00EA4D88"/>
    <w:rsid w:val="00EA507C"/>
    <w:rsid w:val="00EB07CE"/>
    <w:rsid w:val="00EB2A3A"/>
    <w:rsid w:val="00EB55EA"/>
    <w:rsid w:val="00EB6630"/>
    <w:rsid w:val="00EC243B"/>
    <w:rsid w:val="00EC276B"/>
    <w:rsid w:val="00EC710D"/>
    <w:rsid w:val="00EC76A9"/>
    <w:rsid w:val="00EE15DB"/>
    <w:rsid w:val="00EF4DC5"/>
    <w:rsid w:val="00EF5FE9"/>
    <w:rsid w:val="00F01469"/>
    <w:rsid w:val="00F0332E"/>
    <w:rsid w:val="00F129A7"/>
    <w:rsid w:val="00F22196"/>
    <w:rsid w:val="00F26F6F"/>
    <w:rsid w:val="00F51AE1"/>
    <w:rsid w:val="00F51BB5"/>
    <w:rsid w:val="00F51C40"/>
    <w:rsid w:val="00F65ECD"/>
    <w:rsid w:val="00F667BB"/>
    <w:rsid w:val="00F72CE2"/>
    <w:rsid w:val="00F7361C"/>
    <w:rsid w:val="00F76E42"/>
    <w:rsid w:val="00F8199C"/>
    <w:rsid w:val="00F81E60"/>
    <w:rsid w:val="00F933B7"/>
    <w:rsid w:val="00F958E9"/>
    <w:rsid w:val="00F95E7F"/>
    <w:rsid w:val="00F96BA0"/>
    <w:rsid w:val="00FA24B1"/>
    <w:rsid w:val="00FB371A"/>
    <w:rsid w:val="00FB41C7"/>
    <w:rsid w:val="00FB521B"/>
    <w:rsid w:val="00FC527C"/>
    <w:rsid w:val="00FC5CA1"/>
    <w:rsid w:val="00FD1E46"/>
    <w:rsid w:val="00FD4B88"/>
    <w:rsid w:val="00FD666E"/>
    <w:rsid w:val="00FE07CD"/>
    <w:rsid w:val="00FE1635"/>
    <w:rsid w:val="00FE2439"/>
    <w:rsid w:val="00FE40A2"/>
    <w:rsid w:val="00FF33D6"/>
    <w:rsid w:val="00F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F3B91A"/>
  <w15:docId w15:val="{35313593-DE52-4314-BD5E-09D9787E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C725F"/>
    <w:pPr>
      <w:spacing w:after="0"/>
      <w:jc w:val="center"/>
    </w:pPr>
    <w:rPr>
      <w:rFonts w:ascii="Calibri" w:eastAsia="Calibri" w:hAnsi="Calibri" w:cs="Times New Roman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E71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Virsraksts2">
    <w:name w:val="heading 2"/>
    <w:basedOn w:val="Parasts"/>
    <w:next w:val="Tekstabloks"/>
    <w:link w:val="Virsraksts2Rakstz"/>
    <w:unhideWhenUsed/>
    <w:qFormat/>
    <w:rsid w:val="00CE78E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nhideWhenUsed/>
    <w:rsid w:val="00B80620"/>
    <w:pPr>
      <w:tabs>
        <w:tab w:val="center" w:pos="4153"/>
        <w:tab w:val="right" w:pos="8306"/>
      </w:tabs>
      <w:spacing w:line="240" w:lineRule="auto"/>
    </w:pPr>
  </w:style>
  <w:style w:type="character" w:customStyle="1" w:styleId="GalveneRakstz">
    <w:name w:val="Galvene Rakstz."/>
    <w:basedOn w:val="Noklusjumarindkopasfonts"/>
    <w:link w:val="Galvene"/>
    <w:rsid w:val="00B80620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nhideWhenUsed/>
    <w:rsid w:val="00B80620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rsid w:val="00B80620"/>
    <w:rPr>
      <w:rFonts w:ascii="Calibri" w:eastAsia="Calibri" w:hAnsi="Calibri" w:cs="Times New Roman"/>
    </w:rPr>
  </w:style>
  <w:style w:type="paragraph" w:styleId="Sarakstarindkopa">
    <w:name w:val="List Paragraph"/>
    <w:aliases w:val="2,Numbered Para 1,Dot pt,No Spacing1,List Paragraph Char Char Char,Indicator Text,Bullet Points,MAIN CONTENT,IFCL - List Paragraph,List Paragraph12,OBC Bullet,F5 List Paragraph,Colorful List - Accent 11,Bullet Styl,Bull,Syle 1,Strip"/>
    <w:basedOn w:val="Parasts"/>
    <w:link w:val="SarakstarindkopaRakstz"/>
    <w:uiPriority w:val="34"/>
    <w:qFormat/>
    <w:rsid w:val="005045ED"/>
    <w:pPr>
      <w:ind w:left="720"/>
      <w:contextualSpacing/>
    </w:pPr>
  </w:style>
  <w:style w:type="paragraph" w:customStyle="1" w:styleId="ListParagraph1">
    <w:name w:val="List Paragraph1"/>
    <w:basedOn w:val="Parasts"/>
    <w:qFormat/>
    <w:rsid w:val="00F81E60"/>
    <w:pPr>
      <w:spacing w:after="200"/>
      <w:ind w:left="720"/>
      <w:contextualSpacing/>
      <w:jc w:val="left"/>
    </w:pPr>
    <w:rPr>
      <w:rFonts w:eastAsia="Times New Roman"/>
    </w:rPr>
  </w:style>
  <w:style w:type="character" w:styleId="Komentraatsauce">
    <w:name w:val="annotation reference"/>
    <w:basedOn w:val="Noklusjumarindkopasfonts"/>
    <w:uiPriority w:val="99"/>
    <w:semiHidden/>
    <w:unhideWhenUsed/>
    <w:rsid w:val="00112EF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12EF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12EFF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12EF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12EFF"/>
    <w:rPr>
      <w:rFonts w:ascii="Calibri" w:eastAsia="Calibri" w:hAnsi="Calibri"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12E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12EFF"/>
    <w:rPr>
      <w:rFonts w:ascii="Segoe UI" w:eastAsia="Calibri" w:hAnsi="Segoe UI" w:cs="Segoe UI"/>
      <w:sz w:val="18"/>
      <w:szCs w:val="18"/>
    </w:rPr>
  </w:style>
  <w:style w:type="paragraph" w:customStyle="1" w:styleId="Parasts1">
    <w:name w:val="Parasts1"/>
    <w:qFormat/>
    <w:rsid w:val="00B1197B"/>
    <w:rPr>
      <w:rFonts w:ascii="Calibri" w:eastAsia="Calibri" w:hAnsi="Calibri" w:cs="Times New Roman"/>
      <w:lang w:val="en-US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032CC6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032CC6"/>
    <w:rPr>
      <w:sz w:val="20"/>
      <w:szCs w:val="20"/>
      <w:lang w:val="en-US"/>
    </w:rPr>
  </w:style>
  <w:style w:type="character" w:styleId="Vresatsauce">
    <w:name w:val="footnote reference"/>
    <w:basedOn w:val="Noklusjumarindkopasfonts"/>
    <w:uiPriority w:val="99"/>
    <w:semiHidden/>
    <w:unhideWhenUsed/>
    <w:rsid w:val="00032CC6"/>
    <w:rPr>
      <w:vertAlign w:val="superscript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AA2CBE"/>
    <w:pPr>
      <w:spacing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AA2CBE"/>
    <w:rPr>
      <w:rFonts w:ascii="Calibri" w:eastAsia="Calibri" w:hAnsi="Calibri" w:cs="Times New Roman"/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AA2CBE"/>
    <w:rPr>
      <w:vertAlign w:val="superscript"/>
    </w:rPr>
  </w:style>
  <w:style w:type="character" w:styleId="Hipersaite">
    <w:name w:val="Hyperlink"/>
    <w:basedOn w:val="Noklusjumarindkopasfonts"/>
    <w:uiPriority w:val="99"/>
    <w:unhideWhenUsed/>
    <w:rsid w:val="00E432AE"/>
    <w:rPr>
      <w:color w:val="0000FF" w:themeColor="hyperlink"/>
      <w:u w:val="single"/>
    </w:rPr>
  </w:style>
  <w:style w:type="table" w:customStyle="1" w:styleId="TableNormal1">
    <w:name w:val="Table Normal1"/>
    <w:uiPriority w:val="99"/>
    <w:semiHidden/>
    <w:rsid w:val="00C66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eatabula">
    <w:name w:val="Table Grid"/>
    <w:basedOn w:val="Parastatabula"/>
    <w:rsid w:val="00275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">
    <w:name w:val="word"/>
    <w:basedOn w:val="Noklusjumarindkopasfonts"/>
    <w:rsid w:val="00C8038B"/>
  </w:style>
  <w:style w:type="character" w:customStyle="1" w:styleId="Virsraksts2Rakstz">
    <w:name w:val="Virsraksts 2 Rakstz."/>
    <w:basedOn w:val="Noklusjumarindkopasfonts"/>
    <w:link w:val="Virsraksts2"/>
    <w:rsid w:val="00CE78E7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Tekstabloks">
    <w:name w:val="Block Text"/>
    <w:basedOn w:val="Parasts"/>
    <w:uiPriority w:val="99"/>
    <w:semiHidden/>
    <w:unhideWhenUsed/>
    <w:rsid w:val="00CE78E7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Pamatteksts3">
    <w:name w:val="Body Text 3"/>
    <w:basedOn w:val="Parasts"/>
    <w:link w:val="Pamatteksts3Rakstz"/>
    <w:unhideWhenUsed/>
    <w:rsid w:val="0092630B"/>
    <w:pPr>
      <w:spacing w:after="120" w:line="240" w:lineRule="auto"/>
      <w:jc w:val="left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Pamatteksts3Rakstz">
    <w:name w:val="Pamatteksts 3 Rakstz."/>
    <w:basedOn w:val="Noklusjumarindkopasfonts"/>
    <w:link w:val="Pamatteksts3"/>
    <w:uiPriority w:val="99"/>
    <w:rsid w:val="0092630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F51BB5"/>
    <w:rPr>
      <w:color w:val="605E5C"/>
      <w:shd w:val="clear" w:color="auto" w:fill="E1DFDD"/>
    </w:rPr>
  </w:style>
  <w:style w:type="character" w:customStyle="1" w:styleId="WW8Num2z0">
    <w:name w:val="WW8Num2z0"/>
    <w:rsid w:val="00C84511"/>
    <w:rPr>
      <w:b/>
    </w:rPr>
  </w:style>
  <w:style w:type="character" w:customStyle="1" w:styleId="WW8Num2z1">
    <w:name w:val="WW8Num2z1"/>
    <w:rsid w:val="00C84511"/>
    <w:rPr>
      <w:rFonts w:ascii="Times New Roman" w:hAnsi="Times New Roman" w:cs="Times New Roman"/>
      <w:b w:val="0"/>
      <w:bCs w:val="0"/>
    </w:rPr>
  </w:style>
  <w:style w:type="character" w:customStyle="1" w:styleId="WW8Num3z0">
    <w:name w:val="WW8Num3z0"/>
    <w:rsid w:val="00C84511"/>
    <w:rPr>
      <w:rFonts w:ascii="Times New Roman" w:hAnsi="Times New Roman" w:cs="Times New Roman"/>
      <w:b/>
    </w:rPr>
  </w:style>
  <w:style w:type="character" w:customStyle="1" w:styleId="WW8Num5z1">
    <w:name w:val="WW8Num5z1"/>
    <w:rsid w:val="00C84511"/>
    <w:rPr>
      <w:b w:val="0"/>
      <w:bCs w:val="0"/>
    </w:rPr>
  </w:style>
  <w:style w:type="character" w:customStyle="1" w:styleId="WW8Num6z0">
    <w:name w:val="WW8Num6z0"/>
    <w:rsid w:val="00C84511"/>
    <w:rPr>
      <w:b w:val="0"/>
      <w:bCs w:val="0"/>
    </w:rPr>
  </w:style>
  <w:style w:type="character" w:customStyle="1" w:styleId="WW8Num7z0">
    <w:name w:val="WW8Num7z0"/>
    <w:rsid w:val="00C84511"/>
    <w:rPr>
      <w:b w:val="0"/>
      <w:bCs w:val="0"/>
    </w:rPr>
  </w:style>
  <w:style w:type="character" w:customStyle="1" w:styleId="WW8Num8z0">
    <w:name w:val="WW8Num8z0"/>
    <w:rsid w:val="00C84511"/>
    <w:rPr>
      <w:b w:val="0"/>
      <w:bCs w:val="0"/>
    </w:rPr>
  </w:style>
  <w:style w:type="character" w:customStyle="1" w:styleId="WW8Num9z0">
    <w:name w:val="WW8Num9z0"/>
    <w:rsid w:val="00C84511"/>
    <w:rPr>
      <w:b w:val="0"/>
      <w:bCs w:val="0"/>
    </w:rPr>
  </w:style>
  <w:style w:type="character" w:customStyle="1" w:styleId="WW8Num10z0">
    <w:name w:val="WW8Num10z0"/>
    <w:rsid w:val="00C84511"/>
    <w:rPr>
      <w:sz w:val="24"/>
      <w:szCs w:val="24"/>
    </w:rPr>
  </w:style>
  <w:style w:type="character" w:customStyle="1" w:styleId="WW8Num11z0">
    <w:name w:val="WW8Num11z0"/>
    <w:rsid w:val="00C84511"/>
    <w:rPr>
      <w:sz w:val="24"/>
      <w:szCs w:val="24"/>
    </w:rPr>
  </w:style>
  <w:style w:type="character" w:customStyle="1" w:styleId="WW8Num12z0">
    <w:name w:val="WW8Num12z0"/>
    <w:rsid w:val="00C84511"/>
    <w:rPr>
      <w:sz w:val="24"/>
      <w:szCs w:val="24"/>
    </w:rPr>
  </w:style>
  <w:style w:type="character" w:customStyle="1" w:styleId="WW8Num13z0">
    <w:name w:val="WW8Num13z0"/>
    <w:rsid w:val="00C84511"/>
    <w:rPr>
      <w:sz w:val="24"/>
      <w:szCs w:val="24"/>
    </w:rPr>
  </w:style>
  <w:style w:type="character" w:customStyle="1" w:styleId="WW8Num14z6">
    <w:name w:val="WW8Num14z6"/>
    <w:rsid w:val="00C84511"/>
    <w:rPr>
      <w:b w:val="0"/>
      <w:bCs w:val="0"/>
      <w:sz w:val="24"/>
      <w:szCs w:val="24"/>
    </w:rPr>
  </w:style>
  <w:style w:type="character" w:customStyle="1" w:styleId="WW8Num15z0">
    <w:name w:val="WW8Num15z0"/>
    <w:rsid w:val="00C84511"/>
    <w:rPr>
      <w:sz w:val="24"/>
      <w:szCs w:val="24"/>
    </w:rPr>
  </w:style>
  <w:style w:type="character" w:customStyle="1" w:styleId="WW8Num16z8">
    <w:name w:val="WW8Num16z8"/>
    <w:rsid w:val="00C84511"/>
    <w:rPr>
      <w:b w:val="0"/>
      <w:bCs w:val="0"/>
      <w:sz w:val="24"/>
      <w:szCs w:val="24"/>
    </w:rPr>
  </w:style>
  <w:style w:type="character" w:customStyle="1" w:styleId="WW8Num17z0">
    <w:name w:val="WW8Num17z0"/>
    <w:rsid w:val="00C84511"/>
    <w:rPr>
      <w:sz w:val="24"/>
      <w:szCs w:val="24"/>
    </w:rPr>
  </w:style>
  <w:style w:type="character" w:customStyle="1" w:styleId="WW8Num18z5">
    <w:name w:val="WW8Num18z5"/>
    <w:rsid w:val="00C84511"/>
    <w:rPr>
      <w:b w:val="0"/>
      <w:bCs w:val="0"/>
      <w:sz w:val="24"/>
      <w:szCs w:val="24"/>
    </w:rPr>
  </w:style>
  <w:style w:type="character" w:customStyle="1" w:styleId="WW8Num19z0">
    <w:name w:val="WW8Num19z0"/>
    <w:rsid w:val="00C84511"/>
    <w:rPr>
      <w:sz w:val="24"/>
      <w:szCs w:val="24"/>
    </w:rPr>
  </w:style>
  <w:style w:type="character" w:customStyle="1" w:styleId="WW8Num20z0">
    <w:name w:val="WW8Num20z0"/>
    <w:rsid w:val="00C84511"/>
    <w:rPr>
      <w:sz w:val="24"/>
      <w:szCs w:val="24"/>
    </w:rPr>
  </w:style>
  <w:style w:type="character" w:customStyle="1" w:styleId="WW8Num21z0">
    <w:name w:val="WW8Num21z0"/>
    <w:rsid w:val="00C84511"/>
    <w:rPr>
      <w:sz w:val="24"/>
      <w:szCs w:val="24"/>
    </w:rPr>
  </w:style>
  <w:style w:type="character" w:customStyle="1" w:styleId="WW8Num22z5">
    <w:name w:val="WW8Num22z5"/>
    <w:rsid w:val="00C84511"/>
    <w:rPr>
      <w:b w:val="0"/>
      <w:bCs w:val="0"/>
      <w:sz w:val="24"/>
      <w:szCs w:val="24"/>
    </w:rPr>
  </w:style>
  <w:style w:type="character" w:customStyle="1" w:styleId="WW8Num23z0">
    <w:name w:val="WW8Num23z0"/>
    <w:rsid w:val="00C84511"/>
    <w:rPr>
      <w:sz w:val="24"/>
      <w:szCs w:val="24"/>
    </w:rPr>
  </w:style>
  <w:style w:type="character" w:customStyle="1" w:styleId="WW8Num24z0">
    <w:name w:val="WW8Num24z0"/>
    <w:rsid w:val="00C84511"/>
    <w:rPr>
      <w:b w:val="0"/>
      <w:bCs w:val="0"/>
      <w:sz w:val="24"/>
      <w:szCs w:val="24"/>
    </w:rPr>
  </w:style>
  <w:style w:type="character" w:customStyle="1" w:styleId="WW8Num25z0">
    <w:name w:val="WW8Num25z0"/>
    <w:rsid w:val="00C84511"/>
    <w:rPr>
      <w:b w:val="0"/>
      <w:bCs w:val="0"/>
      <w:sz w:val="24"/>
      <w:szCs w:val="24"/>
    </w:rPr>
  </w:style>
  <w:style w:type="character" w:customStyle="1" w:styleId="WW8Num26z0">
    <w:name w:val="WW8Num26z0"/>
    <w:rsid w:val="00C84511"/>
    <w:rPr>
      <w:b w:val="0"/>
      <w:bCs w:val="0"/>
      <w:sz w:val="24"/>
      <w:szCs w:val="24"/>
    </w:rPr>
  </w:style>
  <w:style w:type="character" w:customStyle="1" w:styleId="WW8Num27z0">
    <w:name w:val="WW8Num27z0"/>
    <w:rsid w:val="00C84511"/>
    <w:rPr>
      <w:b w:val="0"/>
      <w:bCs w:val="0"/>
      <w:sz w:val="24"/>
      <w:szCs w:val="24"/>
    </w:rPr>
  </w:style>
  <w:style w:type="character" w:customStyle="1" w:styleId="WW8Num28z4">
    <w:name w:val="WW8Num28z4"/>
    <w:rsid w:val="00C84511"/>
    <w:rPr>
      <w:b w:val="0"/>
      <w:bCs w:val="0"/>
      <w:sz w:val="24"/>
      <w:szCs w:val="24"/>
    </w:rPr>
  </w:style>
  <w:style w:type="character" w:customStyle="1" w:styleId="WW8Num29z0">
    <w:name w:val="WW8Num29z0"/>
    <w:rsid w:val="00C84511"/>
    <w:rPr>
      <w:b w:val="0"/>
      <w:bCs w:val="0"/>
      <w:sz w:val="24"/>
      <w:szCs w:val="24"/>
    </w:rPr>
  </w:style>
  <w:style w:type="character" w:customStyle="1" w:styleId="WW8Num30z7">
    <w:name w:val="WW8Num30z7"/>
    <w:rsid w:val="00C84511"/>
    <w:rPr>
      <w:b w:val="0"/>
      <w:bCs w:val="0"/>
      <w:sz w:val="24"/>
      <w:szCs w:val="24"/>
    </w:rPr>
  </w:style>
  <w:style w:type="character" w:customStyle="1" w:styleId="WW8Num31z0">
    <w:name w:val="WW8Num31z0"/>
    <w:rsid w:val="00C84511"/>
    <w:rPr>
      <w:b w:val="0"/>
      <w:bCs w:val="0"/>
      <w:sz w:val="24"/>
      <w:szCs w:val="24"/>
    </w:rPr>
  </w:style>
  <w:style w:type="character" w:customStyle="1" w:styleId="WW8Num32z8">
    <w:name w:val="WW8Num32z8"/>
    <w:rsid w:val="00C84511"/>
    <w:rPr>
      <w:b w:val="0"/>
      <w:bCs w:val="0"/>
      <w:sz w:val="24"/>
      <w:szCs w:val="24"/>
    </w:rPr>
  </w:style>
  <w:style w:type="character" w:customStyle="1" w:styleId="WW8Num33z0">
    <w:name w:val="WW8Num33z0"/>
    <w:rsid w:val="00C84511"/>
    <w:rPr>
      <w:b w:val="0"/>
      <w:bCs w:val="0"/>
      <w:sz w:val="24"/>
      <w:szCs w:val="24"/>
    </w:rPr>
  </w:style>
  <w:style w:type="character" w:customStyle="1" w:styleId="WW8Num34z8">
    <w:name w:val="WW8Num34z8"/>
    <w:rsid w:val="00C84511"/>
    <w:rPr>
      <w:b w:val="0"/>
      <w:bCs w:val="0"/>
      <w:sz w:val="24"/>
      <w:szCs w:val="24"/>
    </w:rPr>
  </w:style>
  <w:style w:type="character" w:customStyle="1" w:styleId="Absatz-Standardschriftart">
    <w:name w:val="Absatz-Standardschriftart"/>
    <w:rsid w:val="00C84511"/>
  </w:style>
  <w:style w:type="character" w:customStyle="1" w:styleId="WW8Num14z0">
    <w:name w:val="WW8Num14z0"/>
    <w:rsid w:val="00C84511"/>
    <w:rPr>
      <w:sz w:val="24"/>
      <w:szCs w:val="24"/>
    </w:rPr>
  </w:style>
  <w:style w:type="character" w:customStyle="1" w:styleId="WW8Num15z6">
    <w:name w:val="WW8Num15z6"/>
    <w:rsid w:val="00C84511"/>
    <w:rPr>
      <w:b w:val="0"/>
      <w:bCs w:val="0"/>
      <w:sz w:val="24"/>
      <w:szCs w:val="24"/>
    </w:rPr>
  </w:style>
  <w:style w:type="character" w:customStyle="1" w:styleId="WW8Num16z0">
    <w:name w:val="WW8Num16z0"/>
    <w:rsid w:val="00C84511"/>
    <w:rPr>
      <w:sz w:val="24"/>
      <w:szCs w:val="24"/>
    </w:rPr>
  </w:style>
  <w:style w:type="character" w:customStyle="1" w:styleId="WW8Num17z8">
    <w:name w:val="WW8Num17z8"/>
    <w:rsid w:val="00C84511"/>
    <w:rPr>
      <w:b w:val="0"/>
      <w:bCs w:val="0"/>
      <w:sz w:val="24"/>
      <w:szCs w:val="24"/>
    </w:rPr>
  </w:style>
  <w:style w:type="character" w:customStyle="1" w:styleId="WW8Num18z0">
    <w:name w:val="WW8Num18z0"/>
    <w:rsid w:val="00C84511"/>
    <w:rPr>
      <w:sz w:val="24"/>
      <w:szCs w:val="24"/>
    </w:rPr>
  </w:style>
  <w:style w:type="character" w:customStyle="1" w:styleId="WW8Num19z5">
    <w:name w:val="WW8Num19z5"/>
    <w:rsid w:val="00C84511"/>
    <w:rPr>
      <w:b w:val="0"/>
      <w:bCs w:val="0"/>
      <w:sz w:val="24"/>
      <w:szCs w:val="24"/>
    </w:rPr>
  </w:style>
  <w:style w:type="character" w:customStyle="1" w:styleId="WW8Num22z0">
    <w:name w:val="WW8Num22z0"/>
    <w:rsid w:val="00C84511"/>
    <w:rPr>
      <w:rFonts w:ascii="Symbol" w:hAnsi="Symbol" w:cs="Symbol"/>
      <w:b w:val="0"/>
      <w:bCs w:val="0"/>
    </w:rPr>
  </w:style>
  <w:style w:type="character" w:customStyle="1" w:styleId="WW8Num23z5">
    <w:name w:val="WW8Num23z5"/>
    <w:rsid w:val="00C84511"/>
    <w:rPr>
      <w:b w:val="0"/>
      <w:bCs w:val="0"/>
      <w:sz w:val="24"/>
      <w:szCs w:val="24"/>
    </w:rPr>
  </w:style>
  <w:style w:type="character" w:customStyle="1" w:styleId="WW8Num30z4">
    <w:name w:val="WW8Num30z4"/>
    <w:rsid w:val="00C84511"/>
    <w:rPr>
      <w:b w:val="0"/>
      <w:bCs w:val="0"/>
      <w:sz w:val="24"/>
      <w:szCs w:val="24"/>
    </w:rPr>
  </w:style>
  <w:style w:type="character" w:customStyle="1" w:styleId="WW8Num32z7">
    <w:name w:val="WW8Num32z7"/>
    <w:rsid w:val="00C84511"/>
    <w:rPr>
      <w:b w:val="0"/>
      <w:bCs w:val="0"/>
      <w:sz w:val="24"/>
      <w:szCs w:val="24"/>
    </w:rPr>
  </w:style>
  <w:style w:type="character" w:customStyle="1" w:styleId="WW8Num35z0">
    <w:name w:val="WW8Num35z0"/>
    <w:rsid w:val="00C84511"/>
    <w:rPr>
      <w:b w:val="0"/>
      <w:bCs w:val="0"/>
      <w:sz w:val="24"/>
      <w:szCs w:val="24"/>
    </w:rPr>
  </w:style>
  <w:style w:type="character" w:customStyle="1" w:styleId="WW8Num36z8">
    <w:name w:val="WW8Num36z8"/>
    <w:rsid w:val="00C84511"/>
    <w:rPr>
      <w:b w:val="0"/>
      <w:bCs w:val="0"/>
      <w:sz w:val="24"/>
      <w:szCs w:val="24"/>
    </w:rPr>
  </w:style>
  <w:style w:type="character" w:customStyle="1" w:styleId="WW8Num16z7">
    <w:name w:val="WW8Num16z7"/>
    <w:rsid w:val="00C84511"/>
    <w:rPr>
      <w:sz w:val="24"/>
      <w:szCs w:val="24"/>
    </w:rPr>
  </w:style>
  <w:style w:type="character" w:customStyle="1" w:styleId="WW8Num18z8">
    <w:name w:val="WW8Num18z8"/>
    <w:rsid w:val="00C84511"/>
    <w:rPr>
      <w:sz w:val="24"/>
      <w:szCs w:val="24"/>
    </w:rPr>
  </w:style>
  <w:style w:type="character" w:customStyle="1" w:styleId="WW8Num28z0">
    <w:name w:val="WW8Num28z0"/>
    <w:rsid w:val="00C84511"/>
    <w:rPr>
      <w:b w:val="0"/>
      <w:bCs w:val="0"/>
      <w:sz w:val="24"/>
      <w:szCs w:val="24"/>
    </w:rPr>
  </w:style>
  <w:style w:type="character" w:customStyle="1" w:styleId="WW-Absatz-Standardschriftart">
    <w:name w:val="WW-Absatz-Standardschriftart"/>
    <w:rsid w:val="00C84511"/>
  </w:style>
  <w:style w:type="character" w:customStyle="1" w:styleId="WW-Absatz-Standardschriftart1">
    <w:name w:val="WW-Absatz-Standardschriftart1"/>
    <w:rsid w:val="00C84511"/>
  </w:style>
  <w:style w:type="character" w:customStyle="1" w:styleId="WW8Num17z7">
    <w:name w:val="WW8Num17z7"/>
    <w:rsid w:val="00C84511"/>
    <w:rPr>
      <w:sz w:val="24"/>
      <w:szCs w:val="24"/>
    </w:rPr>
  </w:style>
  <w:style w:type="character" w:customStyle="1" w:styleId="WW8Num19z8">
    <w:name w:val="WW8Num19z8"/>
    <w:rsid w:val="00C84511"/>
    <w:rPr>
      <w:sz w:val="24"/>
      <w:szCs w:val="24"/>
    </w:rPr>
  </w:style>
  <w:style w:type="character" w:customStyle="1" w:styleId="WW-Absatz-Standardschriftart11">
    <w:name w:val="WW-Absatz-Standardschriftart11"/>
    <w:rsid w:val="00C84511"/>
  </w:style>
  <w:style w:type="character" w:customStyle="1" w:styleId="WW8Num24z1">
    <w:name w:val="WW8Num24z1"/>
    <w:rsid w:val="00C84511"/>
    <w:rPr>
      <w:sz w:val="24"/>
      <w:szCs w:val="24"/>
    </w:rPr>
  </w:style>
  <w:style w:type="character" w:customStyle="1" w:styleId="WW-Absatz-Standardschriftart111">
    <w:name w:val="WW-Absatz-Standardschriftart111"/>
    <w:rsid w:val="00C84511"/>
  </w:style>
  <w:style w:type="character" w:customStyle="1" w:styleId="WW-Absatz-Standardschriftart1111">
    <w:name w:val="WW-Absatz-Standardschriftart1111"/>
    <w:rsid w:val="00C84511"/>
  </w:style>
  <w:style w:type="character" w:customStyle="1" w:styleId="WW-Absatz-Standardschriftart11111">
    <w:name w:val="WW-Absatz-Standardschriftart11111"/>
    <w:rsid w:val="00C84511"/>
  </w:style>
  <w:style w:type="character" w:customStyle="1" w:styleId="WW-DefaultParagraphFont">
    <w:name w:val="WW-Default Paragraph Font"/>
    <w:rsid w:val="00C84511"/>
  </w:style>
  <w:style w:type="character" w:customStyle="1" w:styleId="WW-Absatz-Standardschriftart111111">
    <w:name w:val="WW-Absatz-Standardschriftart111111"/>
    <w:rsid w:val="00C84511"/>
  </w:style>
  <w:style w:type="character" w:customStyle="1" w:styleId="WW-Absatz-Standardschriftart1111111">
    <w:name w:val="WW-Absatz-Standardschriftart1111111"/>
    <w:rsid w:val="00C84511"/>
  </w:style>
  <w:style w:type="character" w:customStyle="1" w:styleId="WW8Num6z1">
    <w:name w:val="WW8Num6z1"/>
    <w:rsid w:val="00C84511"/>
    <w:rPr>
      <w:b w:val="0"/>
      <w:bCs w:val="0"/>
    </w:rPr>
  </w:style>
  <w:style w:type="character" w:customStyle="1" w:styleId="WW-Absatz-Standardschriftart11111111">
    <w:name w:val="WW-Absatz-Standardschriftart11111111"/>
    <w:rsid w:val="00C84511"/>
  </w:style>
  <w:style w:type="character" w:customStyle="1" w:styleId="WW8Num1z0">
    <w:name w:val="WW8Num1z0"/>
    <w:rsid w:val="00C84511"/>
    <w:rPr>
      <w:b/>
    </w:rPr>
  </w:style>
  <w:style w:type="character" w:customStyle="1" w:styleId="WW8Num1z1">
    <w:name w:val="WW8Num1z1"/>
    <w:rsid w:val="00C84511"/>
    <w:rPr>
      <w:b w:val="0"/>
      <w:sz w:val="24"/>
      <w:szCs w:val="24"/>
    </w:rPr>
  </w:style>
  <w:style w:type="character" w:customStyle="1" w:styleId="WW8Num4z1">
    <w:name w:val="WW8Num4z1"/>
    <w:rsid w:val="00C84511"/>
    <w:rPr>
      <w:rFonts w:ascii="Times New Roman" w:hAnsi="Times New Roman" w:cs="Courier New"/>
    </w:rPr>
  </w:style>
  <w:style w:type="character" w:customStyle="1" w:styleId="WW8Num5z0">
    <w:name w:val="WW8Num5z0"/>
    <w:rsid w:val="00C84511"/>
    <w:rPr>
      <w:b/>
      <w:bCs/>
    </w:rPr>
  </w:style>
  <w:style w:type="character" w:customStyle="1" w:styleId="WW-Absatz-Standardschriftart111111111">
    <w:name w:val="WW-Absatz-Standardschriftart111111111"/>
    <w:rsid w:val="00C84511"/>
  </w:style>
  <w:style w:type="character" w:customStyle="1" w:styleId="WW-Absatz-Standardschriftart1111111111">
    <w:name w:val="WW-Absatz-Standardschriftart1111111111"/>
    <w:rsid w:val="00C84511"/>
  </w:style>
  <w:style w:type="character" w:customStyle="1" w:styleId="WW-Absatz-Standardschriftart11111111111">
    <w:name w:val="WW-Absatz-Standardschriftart11111111111"/>
    <w:rsid w:val="00C84511"/>
  </w:style>
  <w:style w:type="character" w:customStyle="1" w:styleId="WW-Absatz-Standardschriftart111111111111">
    <w:name w:val="WW-Absatz-Standardschriftart111111111111"/>
    <w:rsid w:val="00C84511"/>
  </w:style>
  <w:style w:type="character" w:customStyle="1" w:styleId="WW-DefaultParagraphFont1">
    <w:name w:val="WW-Default Paragraph Font1"/>
    <w:rsid w:val="00C84511"/>
  </w:style>
  <w:style w:type="character" w:customStyle="1" w:styleId="WW8Num20z7">
    <w:name w:val="WW8Num20z7"/>
    <w:rsid w:val="00C84511"/>
    <w:rPr>
      <w:sz w:val="24"/>
      <w:szCs w:val="24"/>
    </w:rPr>
  </w:style>
  <w:style w:type="character" w:customStyle="1" w:styleId="WW-Absatz-Standardschriftart1111111111111">
    <w:name w:val="WW-Absatz-Standardschriftart1111111111111"/>
    <w:rsid w:val="00C84511"/>
  </w:style>
  <w:style w:type="character" w:customStyle="1" w:styleId="WW-Absatz-Standardschriftart11111111111111">
    <w:name w:val="WW-Absatz-Standardschriftart11111111111111"/>
    <w:rsid w:val="00C84511"/>
  </w:style>
  <w:style w:type="character" w:customStyle="1" w:styleId="WW-Absatz-Standardschriftart111111111111111">
    <w:name w:val="WW-Absatz-Standardschriftart111111111111111"/>
    <w:rsid w:val="00C84511"/>
  </w:style>
  <w:style w:type="character" w:customStyle="1" w:styleId="WW-Absatz-Standardschriftart1111111111111111">
    <w:name w:val="WW-Absatz-Standardschriftart1111111111111111"/>
    <w:rsid w:val="00C84511"/>
  </w:style>
  <w:style w:type="character" w:customStyle="1" w:styleId="WW-Absatz-Standardschriftart11111111111111111">
    <w:name w:val="WW-Absatz-Standardschriftart11111111111111111"/>
    <w:rsid w:val="00C84511"/>
  </w:style>
  <w:style w:type="character" w:customStyle="1" w:styleId="WW-Absatz-Standardschriftart111111111111111111">
    <w:name w:val="WW-Absatz-Standardschriftart111111111111111111"/>
    <w:rsid w:val="00C84511"/>
  </w:style>
  <w:style w:type="character" w:customStyle="1" w:styleId="WW-Absatz-Standardschriftart1111111111111111111">
    <w:name w:val="WW-Absatz-Standardschriftart1111111111111111111"/>
    <w:rsid w:val="00C84511"/>
  </w:style>
  <w:style w:type="character" w:customStyle="1" w:styleId="WW-Absatz-Standardschriftart11111111111111111111">
    <w:name w:val="WW-Absatz-Standardschriftart11111111111111111111"/>
    <w:rsid w:val="00C84511"/>
  </w:style>
  <w:style w:type="character" w:customStyle="1" w:styleId="WW-DefaultParagraphFont11">
    <w:name w:val="WW-Default Paragraph Font11"/>
    <w:rsid w:val="00C84511"/>
  </w:style>
  <w:style w:type="character" w:customStyle="1" w:styleId="WW-Absatz-Standardschriftart111111111111111111111">
    <w:name w:val="WW-Absatz-Standardschriftart111111111111111111111"/>
    <w:rsid w:val="00C84511"/>
  </w:style>
  <w:style w:type="character" w:customStyle="1" w:styleId="WW-Absatz-Standardschriftart1111111111111111111111">
    <w:name w:val="WW-Absatz-Standardschriftart1111111111111111111111"/>
    <w:rsid w:val="00C84511"/>
  </w:style>
  <w:style w:type="character" w:customStyle="1" w:styleId="WW-Absatz-Standardschriftart11111111111111111111111">
    <w:name w:val="WW-Absatz-Standardschriftart11111111111111111111111"/>
    <w:rsid w:val="00C84511"/>
  </w:style>
  <w:style w:type="character" w:customStyle="1" w:styleId="WW8Num3z1">
    <w:name w:val="WW8Num3z1"/>
    <w:rsid w:val="00C84511"/>
    <w:rPr>
      <w:b w:val="0"/>
    </w:rPr>
  </w:style>
  <w:style w:type="character" w:customStyle="1" w:styleId="WW8Num4z0">
    <w:name w:val="WW8Num4z0"/>
    <w:rsid w:val="00C84511"/>
    <w:rPr>
      <w:rFonts w:ascii="Times New Roman" w:eastAsia="Times New Roman" w:hAnsi="Times New Roman" w:cs="Times New Roman"/>
    </w:rPr>
  </w:style>
  <w:style w:type="character" w:customStyle="1" w:styleId="WW8Num4z2">
    <w:name w:val="WW8Num4z2"/>
    <w:rsid w:val="00C84511"/>
    <w:rPr>
      <w:rFonts w:ascii="Wingdings" w:hAnsi="Wingdings" w:cs="Wingdings"/>
    </w:rPr>
  </w:style>
  <w:style w:type="character" w:customStyle="1" w:styleId="WW8Num4z3">
    <w:name w:val="WW8Num4z3"/>
    <w:rsid w:val="00C84511"/>
    <w:rPr>
      <w:rFonts w:ascii="Symbol" w:hAnsi="Symbol" w:cs="Symbol"/>
    </w:rPr>
  </w:style>
  <w:style w:type="character" w:customStyle="1" w:styleId="WW-DefaultParagraphFont111">
    <w:name w:val="WW-Default Paragraph Font111"/>
    <w:rsid w:val="00C84511"/>
  </w:style>
  <w:style w:type="character" w:styleId="Izteiksmgs">
    <w:name w:val="Strong"/>
    <w:uiPriority w:val="22"/>
    <w:qFormat/>
    <w:rsid w:val="00C84511"/>
    <w:rPr>
      <w:rFonts w:cs="Times New Roman"/>
      <w:b/>
      <w:bCs/>
    </w:rPr>
  </w:style>
  <w:style w:type="character" w:styleId="Lappusesnumurs">
    <w:name w:val="page number"/>
    <w:rsid w:val="00C84511"/>
    <w:rPr>
      <w:rFonts w:cs="Times New Roman"/>
    </w:rPr>
  </w:style>
  <w:style w:type="character" w:customStyle="1" w:styleId="CharChar">
    <w:name w:val="Char Char"/>
    <w:rsid w:val="00C84511"/>
    <w:rPr>
      <w:sz w:val="24"/>
      <w:szCs w:val="24"/>
      <w:lang w:val="en-GB" w:bidi="ar-SA"/>
    </w:rPr>
  </w:style>
  <w:style w:type="character" w:customStyle="1" w:styleId="RTFNum21">
    <w:name w:val="RTF_Num 2 1"/>
    <w:rsid w:val="00C84511"/>
  </w:style>
  <w:style w:type="character" w:customStyle="1" w:styleId="RTFNum31">
    <w:name w:val="RTF_Num 3 1"/>
    <w:rsid w:val="00C84511"/>
  </w:style>
  <w:style w:type="character" w:customStyle="1" w:styleId="RTFNum32">
    <w:name w:val="RTF_Num 3 2"/>
    <w:rsid w:val="00C84511"/>
    <w:rPr>
      <w:b w:val="0"/>
      <w:bCs w:val="0"/>
    </w:rPr>
  </w:style>
  <w:style w:type="character" w:customStyle="1" w:styleId="RTFNum33">
    <w:name w:val="RTF_Num 3 3"/>
    <w:rsid w:val="00C84511"/>
  </w:style>
  <w:style w:type="character" w:customStyle="1" w:styleId="RTFNum34">
    <w:name w:val="RTF_Num 3 4"/>
    <w:rsid w:val="00C84511"/>
  </w:style>
  <w:style w:type="character" w:customStyle="1" w:styleId="RTFNum35">
    <w:name w:val="RTF_Num 3 5"/>
    <w:rsid w:val="00C84511"/>
  </w:style>
  <w:style w:type="character" w:customStyle="1" w:styleId="RTFNum36">
    <w:name w:val="RTF_Num 3 6"/>
    <w:rsid w:val="00C84511"/>
  </w:style>
  <w:style w:type="character" w:customStyle="1" w:styleId="RTFNum37">
    <w:name w:val="RTF_Num 3 7"/>
    <w:rsid w:val="00C84511"/>
  </w:style>
  <w:style w:type="character" w:customStyle="1" w:styleId="RTFNum38">
    <w:name w:val="RTF_Num 3 8"/>
    <w:rsid w:val="00C84511"/>
  </w:style>
  <w:style w:type="character" w:customStyle="1" w:styleId="RTFNum39">
    <w:name w:val="RTF_Num 3 9"/>
    <w:rsid w:val="00C84511"/>
  </w:style>
  <w:style w:type="character" w:customStyle="1" w:styleId="RTFNum41">
    <w:name w:val="RTF_Num 4 1"/>
    <w:rsid w:val="00C84511"/>
    <w:rPr>
      <w:b/>
      <w:bCs/>
    </w:rPr>
  </w:style>
  <w:style w:type="character" w:customStyle="1" w:styleId="RTFNum42">
    <w:name w:val="RTF_Num 4 2"/>
    <w:rsid w:val="00C84511"/>
    <w:rPr>
      <w:b w:val="0"/>
      <w:bCs w:val="0"/>
    </w:rPr>
  </w:style>
  <w:style w:type="character" w:customStyle="1" w:styleId="RTFNum43">
    <w:name w:val="RTF_Num 4 3"/>
    <w:rsid w:val="00C84511"/>
  </w:style>
  <w:style w:type="character" w:customStyle="1" w:styleId="RTFNum44">
    <w:name w:val="RTF_Num 4 4"/>
    <w:rsid w:val="00C84511"/>
  </w:style>
  <w:style w:type="character" w:customStyle="1" w:styleId="RTFNum45">
    <w:name w:val="RTF_Num 4 5"/>
    <w:rsid w:val="00C84511"/>
  </w:style>
  <w:style w:type="character" w:customStyle="1" w:styleId="RTFNum46">
    <w:name w:val="RTF_Num 4 6"/>
    <w:rsid w:val="00C84511"/>
  </w:style>
  <w:style w:type="character" w:customStyle="1" w:styleId="RTFNum47">
    <w:name w:val="RTF_Num 4 7"/>
    <w:rsid w:val="00C84511"/>
  </w:style>
  <w:style w:type="character" w:customStyle="1" w:styleId="RTFNum48">
    <w:name w:val="RTF_Num 4 8"/>
    <w:rsid w:val="00C84511"/>
  </w:style>
  <w:style w:type="character" w:customStyle="1" w:styleId="RTFNum49">
    <w:name w:val="RTF_Num 4 9"/>
    <w:rsid w:val="00C84511"/>
  </w:style>
  <w:style w:type="character" w:customStyle="1" w:styleId="RTFNum51">
    <w:name w:val="RTF_Num 5 1"/>
    <w:rsid w:val="00C84511"/>
    <w:rPr>
      <w:rFonts w:eastAsia="Times New Roman" w:cs="Times New Roman"/>
      <w:b/>
      <w:bCs/>
    </w:rPr>
  </w:style>
  <w:style w:type="character" w:customStyle="1" w:styleId="RTFNum52">
    <w:name w:val="RTF_Num 5 2"/>
    <w:rsid w:val="00C84511"/>
  </w:style>
  <w:style w:type="character" w:customStyle="1" w:styleId="RTFNum53">
    <w:name w:val="RTF_Num 5 3"/>
    <w:rsid w:val="00C84511"/>
  </w:style>
  <w:style w:type="character" w:customStyle="1" w:styleId="RTFNum54">
    <w:name w:val="RTF_Num 5 4"/>
    <w:rsid w:val="00C84511"/>
  </w:style>
  <w:style w:type="character" w:customStyle="1" w:styleId="RTFNum55">
    <w:name w:val="RTF_Num 5 5"/>
    <w:rsid w:val="00C84511"/>
  </w:style>
  <w:style w:type="character" w:customStyle="1" w:styleId="RTFNum56">
    <w:name w:val="RTF_Num 5 6"/>
    <w:rsid w:val="00C84511"/>
  </w:style>
  <w:style w:type="character" w:customStyle="1" w:styleId="RTFNum57">
    <w:name w:val="RTF_Num 5 7"/>
    <w:rsid w:val="00C84511"/>
  </w:style>
  <w:style w:type="character" w:customStyle="1" w:styleId="RTFNum58">
    <w:name w:val="RTF_Num 5 8"/>
    <w:rsid w:val="00C84511"/>
  </w:style>
  <w:style w:type="character" w:customStyle="1" w:styleId="RTFNum59">
    <w:name w:val="RTF_Num 5 9"/>
    <w:rsid w:val="00C84511"/>
  </w:style>
  <w:style w:type="character" w:customStyle="1" w:styleId="RTFNum61">
    <w:name w:val="RTF_Num 6 1"/>
    <w:rsid w:val="00C84511"/>
    <w:rPr>
      <w:b w:val="0"/>
      <w:bCs w:val="0"/>
    </w:rPr>
  </w:style>
  <w:style w:type="character" w:customStyle="1" w:styleId="RTFNum62">
    <w:name w:val="RTF_Num 6 2"/>
    <w:rsid w:val="00C84511"/>
    <w:rPr>
      <w:b w:val="0"/>
      <w:bCs w:val="0"/>
    </w:rPr>
  </w:style>
  <w:style w:type="character" w:customStyle="1" w:styleId="RTFNum63">
    <w:name w:val="RTF_Num 6 3"/>
    <w:rsid w:val="00C84511"/>
  </w:style>
  <w:style w:type="character" w:customStyle="1" w:styleId="RTFNum64">
    <w:name w:val="RTF_Num 6 4"/>
    <w:rsid w:val="00C84511"/>
  </w:style>
  <w:style w:type="character" w:customStyle="1" w:styleId="RTFNum65">
    <w:name w:val="RTF_Num 6 5"/>
    <w:rsid w:val="00C84511"/>
  </w:style>
  <w:style w:type="character" w:customStyle="1" w:styleId="RTFNum66">
    <w:name w:val="RTF_Num 6 6"/>
    <w:rsid w:val="00C84511"/>
  </w:style>
  <w:style w:type="character" w:customStyle="1" w:styleId="RTFNum67">
    <w:name w:val="RTF_Num 6 7"/>
    <w:rsid w:val="00C84511"/>
  </w:style>
  <w:style w:type="character" w:customStyle="1" w:styleId="RTFNum68">
    <w:name w:val="RTF_Num 6 8"/>
    <w:rsid w:val="00C84511"/>
  </w:style>
  <w:style w:type="character" w:customStyle="1" w:styleId="RTFNum69">
    <w:name w:val="RTF_Num 6 9"/>
    <w:rsid w:val="00C84511"/>
  </w:style>
  <w:style w:type="character" w:customStyle="1" w:styleId="RTFNum71">
    <w:name w:val="RTF_Num 7 1"/>
    <w:rsid w:val="00C84511"/>
    <w:rPr>
      <w:b w:val="0"/>
      <w:bCs w:val="0"/>
    </w:rPr>
  </w:style>
  <w:style w:type="character" w:customStyle="1" w:styleId="RTFNum72">
    <w:name w:val="RTF_Num 7 2"/>
    <w:rsid w:val="00C84511"/>
    <w:rPr>
      <w:b w:val="0"/>
      <w:bCs w:val="0"/>
    </w:rPr>
  </w:style>
  <w:style w:type="character" w:customStyle="1" w:styleId="RTFNum73">
    <w:name w:val="RTF_Num 7 3"/>
    <w:rsid w:val="00C84511"/>
  </w:style>
  <w:style w:type="character" w:customStyle="1" w:styleId="RTFNum74">
    <w:name w:val="RTF_Num 7 4"/>
    <w:rsid w:val="00C84511"/>
  </w:style>
  <w:style w:type="character" w:customStyle="1" w:styleId="RTFNum75">
    <w:name w:val="RTF_Num 7 5"/>
    <w:rsid w:val="00C84511"/>
  </w:style>
  <w:style w:type="character" w:customStyle="1" w:styleId="RTFNum76">
    <w:name w:val="RTF_Num 7 6"/>
    <w:rsid w:val="00C84511"/>
  </w:style>
  <w:style w:type="character" w:customStyle="1" w:styleId="RTFNum77">
    <w:name w:val="RTF_Num 7 7"/>
    <w:rsid w:val="00C84511"/>
  </w:style>
  <w:style w:type="character" w:customStyle="1" w:styleId="RTFNum78">
    <w:name w:val="RTF_Num 7 8"/>
    <w:rsid w:val="00C84511"/>
  </w:style>
  <w:style w:type="character" w:customStyle="1" w:styleId="RTFNum79">
    <w:name w:val="RTF_Num 7 9"/>
    <w:rsid w:val="00C84511"/>
  </w:style>
  <w:style w:type="character" w:customStyle="1" w:styleId="RTFNum81">
    <w:name w:val="RTF_Num 8 1"/>
    <w:rsid w:val="00C84511"/>
    <w:rPr>
      <w:b/>
      <w:bCs/>
    </w:rPr>
  </w:style>
  <w:style w:type="character" w:customStyle="1" w:styleId="RTFNum82">
    <w:name w:val="RTF_Num 8 2"/>
    <w:rsid w:val="00C84511"/>
  </w:style>
  <w:style w:type="character" w:customStyle="1" w:styleId="RTFNum83">
    <w:name w:val="RTF_Num 8 3"/>
    <w:rsid w:val="00C84511"/>
  </w:style>
  <w:style w:type="character" w:customStyle="1" w:styleId="RTFNum84">
    <w:name w:val="RTF_Num 8 4"/>
    <w:rsid w:val="00C84511"/>
  </w:style>
  <w:style w:type="character" w:customStyle="1" w:styleId="RTFNum85">
    <w:name w:val="RTF_Num 8 5"/>
    <w:rsid w:val="00C84511"/>
  </w:style>
  <w:style w:type="character" w:customStyle="1" w:styleId="RTFNum86">
    <w:name w:val="RTF_Num 8 6"/>
    <w:rsid w:val="00C84511"/>
  </w:style>
  <w:style w:type="character" w:customStyle="1" w:styleId="RTFNum87">
    <w:name w:val="RTF_Num 8 7"/>
    <w:rsid w:val="00C84511"/>
  </w:style>
  <w:style w:type="character" w:customStyle="1" w:styleId="RTFNum88">
    <w:name w:val="RTF_Num 8 8"/>
    <w:rsid w:val="00C84511"/>
  </w:style>
  <w:style w:type="character" w:customStyle="1" w:styleId="RTFNum89">
    <w:name w:val="RTF_Num 8 9"/>
    <w:rsid w:val="00C84511"/>
  </w:style>
  <w:style w:type="character" w:customStyle="1" w:styleId="RTFNum91">
    <w:name w:val="RTF_Num 9 1"/>
    <w:rsid w:val="00C84511"/>
  </w:style>
  <w:style w:type="character" w:customStyle="1" w:styleId="RTFNum92">
    <w:name w:val="RTF_Num 9 2"/>
    <w:rsid w:val="00C84511"/>
  </w:style>
  <w:style w:type="character" w:customStyle="1" w:styleId="RTFNum93">
    <w:name w:val="RTF_Num 9 3"/>
    <w:rsid w:val="00C84511"/>
  </w:style>
  <w:style w:type="character" w:customStyle="1" w:styleId="RTFNum94">
    <w:name w:val="RTF_Num 9 4"/>
    <w:rsid w:val="00C84511"/>
  </w:style>
  <w:style w:type="character" w:customStyle="1" w:styleId="RTFNum95">
    <w:name w:val="RTF_Num 9 5"/>
    <w:rsid w:val="00C84511"/>
  </w:style>
  <w:style w:type="character" w:customStyle="1" w:styleId="RTFNum96">
    <w:name w:val="RTF_Num 9 6"/>
    <w:rsid w:val="00C84511"/>
  </w:style>
  <w:style w:type="character" w:customStyle="1" w:styleId="RTFNum97">
    <w:name w:val="RTF_Num 9 7"/>
    <w:rsid w:val="00C84511"/>
  </w:style>
  <w:style w:type="character" w:customStyle="1" w:styleId="RTFNum98">
    <w:name w:val="RTF_Num 9 8"/>
    <w:rsid w:val="00C84511"/>
  </w:style>
  <w:style w:type="character" w:customStyle="1" w:styleId="RTFNum99">
    <w:name w:val="RTF_Num 9 9"/>
    <w:rsid w:val="00C84511"/>
  </w:style>
  <w:style w:type="character" w:customStyle="1" w:styleId="NumberingSymbols">
    <w:name w:val="Numbering Symbols"/>
    <w:rsid w:val="00C84511"/>
    <w:rPr>
      <w:b w:val="0"/>
      <w:bCs w:val="0"/>
      <w:sz w:val="24"/>
      <w:szCs w:val="24"/>
    </w:rPr>
  </w:style>
  <w:style w:type="paragraph" w:customStyle="1" w:styleId="Heading">
    <w:name w:val="Heading"/>
    <w:basedOn w:val="Parasts"/>
    <w:next w:val="Pamatteksts"/>
    <w:rsid w:val="00C84511"/>
    <w:pPr>
      <w:keepNext/>
      <w:widowControl w:val="0"/>
      <w:suppressAutoHyphens/>
      <w:spacing w:before="240" w:after="120" w:line="240" w:lineRule="auto"/>
      <w:jc w:val="left"/>
    </w:pPr>
    <w:rPr>
      <w:rFonts w:ascii="Arial" w:eastAsia="Lucida Sans Unicode" w:hAnsi="Arial" w:cs="Mangal"/>
      <w:sz w:val="28"/>
      <w:szCs w:val="28"/>
      <w:lang w:eastAsia="zh-CN"/>
    </w:rPr>
  </w:style>
  <w:style w:type="paragraph" w:styleId="Pamatteksts">
    <w:name w:val="Body Text"/>
    <w:basedOn w:val="Parasts"/>
    <w:link w:val="PamattekstsRakstz"/>
    <w:rsid w:val="00C84511"/>
    <w:pPr>
      <w:widowControl w:val="0"/>
      <w:suppressAutoHyphens/>
      <w:spacing w:after="120" w:line="240" w:lineRule="auto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PamattekstsRakstz">
    <w:name w:val="Pamatteksts Rakstz."/>
    <w:basedOn w:val="Noklusjumarindkopasfonts"/>
    <w:link w:val="Pamatteksts"/>
    <w:rsid w:val="00C845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araksts">
    <w:name w:val="List"/>
    <w:basedOn w:val="Pamatteksts"/>
    <w:rsid w:val="00C84511"/>
    <w:rPr>
      <w:rFonts w:cs="Mangal"/>
    </w:rPr>
  </w:style>
  <w:style w:type="paragraph" w:styleId="Parakstszemobjekta">
    <w:name w:val="caption"/>
    <w:basedOn w:val="Parasts"/>
    <w:qFormat/>
    <w:rsid w:val="00C84511"/>
    <w:pPr>
      <w:widowControl w:val="0"/>
      <w:suppressLineNumbers/>
      <w:suppressAutoHyphens/>
      <w:spacing w:before="120" w:after="120" w:line="240" w:lineRule="auto"/>
      <w:jc w:val="left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Index">
    <w:name w:val="Index"/>
    <w:basedOn w:val="Parasts"/>
    <w:rsid w:val="00C84511"/>
    <w:pPr>
      <w:widowControl w:val="0"/>
      <w:suppressLineNumbers/>
      <w:suppressAutoHyphens/>
      <w:spacing w:line="240" w:lineRule="auto"/>
      <w:jc w:val="left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styleId="Saturs1">
    <w:name w:val="toc 1"/>
    <w:basedOn w:val="Parasts"/>
    <w:next w:val="Parasts"/>
    <w:rsid w:val="00C84511"/>
    <w:pPr>
      <w:spacing w:line="240" w:lineRule="auto"/>
      <w:ind w:left="741" w:hanging="741"/>
    </w:pPr>
    <w:rPr>
      <w:rFonts w:ascii="Times New Roman" w:eastAsia="Times New Roman" w:hAnsi="Times New Roman"/>
      <w:b/>
      <w:sz w:val="24"/>
      <w:szCs w:val="24"/>
      <w:lang w:eastAsia="zh-CN"/>
    </w:rPr>
  </w:style>
  <w:style w:type="paragraph" w:customStyle="1" w:styleId="Izmantotsliteratrassarakstavirsraksts1">
    <w:name w:val="Izmantotās literatūras saraksta virsraksts1"/>
    <w:basedOn w:val="Parasts"/>
    <w:next w:val="Parasts"/>
    <w:rsid w:val="00C84511"/>
    <w:pPr>
      <w:suppressAutoHyphens/>
      <w:spacing w:before="120" w:line="240" w:lineRule="auto"/>
      <w:jc w:val="left"/>
    </w:pPr>
    <w:rPr>
      <w:rFonts w:ascii="Arial" w:eastAsia="Times New Roman" w:hAnsi="Arial" w:cs="Arial"/>
      <w:b/>
      <w:sz w:val="24"/>
      <w:szCs w:val="24"/>
      <w:lang w:eastAsia="zh-CN"/>
    </w:rPr>
  </w:style>
  <w:style w:type="paragraph" w:customStyle="1" w:styleId="RakstzRakstzCharCharRakstzRakstz">
    <w:name w:val="Rakstz. Rakstz. Char Char Rakstz. Rakstz."/>
    <w:basedOn w:val="Parasts"/>
    <w:rsid w:val="00C84511"/>
    <w:pPr>
      <w:spacing w:before="120" w:after="160" w:line="240" w:lineRule="exact"/>
      <w:ind w:firstLine="720"/>
      <w:jc w:val="both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TableContents">
    <w:name w:val="Table Contents"/>
    <w:basedOn w:val="Parasts"/>
    <w:rsid w:val="00C84511"/>
    <w:pPr>
      <w:widowControl w:val="0"/>
      <w:suppressLineNumbers/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TableHeading">
    <w:name w:val="Table Heading"/>
    <w:basedOn w:val="TableContents"/>
    <w:rsid w:val="00C84511"/>
    <w:pPr>
      <w:jc w:val="center"/>
    </w:pPr>
    <w:rPr>
      <w:b/>
      <w:bCs/>
    </w:rPr>
  </w:style>
  <w:style w:type="paragraph" w:customStyle="1" w:styleId="Framecontents">
    <w:name w:val="Frame contents"/>
    <w:basedOn w:val="Pamatteksts"/>
    <w:rsid w:val="00C84511"/>
  </w:style>
  <w:style w:type="paragraph" w:customStyle="1" w:styleId="Nodaa">
    <w:name w:val="Nodaļa"/>
    <w:basedOn w:val="Parasts"/>
    <w:rsid w:val="00C84511"/>
    <w:pPr>
      <w:widowControl w:val="0"/>
      <w:suppressAutoHyphens/>
      <w:spacing w:line="240" w:lineRule="auto"/>
      <w:jc w:val="left"/>
    </w:pPr>
    <w:rPr>
      <w:rFonts w:ascii="Arial" w:eastAsia="Times New Roman" w:hAnsi="Arial" w:cs="Arial"/>
      <w:b/>
      <w:bCs/>
      <w:sz w:val="20"/>
      <w:szCs w:val="24"/>
      <w:lang w:eastAsia="zh-CN"/>
    </w:rPr>
  </w:style>
  <w:style w:type="paragraph" w:customStyle="1" w:styleId="WW-Default">
    <w:name w:val="WW-Default"/>
    <w:rsid w:val="00C8451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Pamattekstaatkpe3">
    <w:name w:val="Body Text Indent 3"/>
    <w:basedOn w:val="Parasts"/>
    <w:link w:val="Pamattekstaatkpe3Rakstz"/>
    <w:rsid w:val="00C84511"/>
    <w:pPr>
      <w:widowControl w:val="0"/>
      <w:suppressAutoHyphens/>
      <w:spacing w:after="120" w:line="240" w:lineRule="auto"/>
      <w:ind w:left="283"/>
      <w:jc w:val="left"/>
    </w:pPr>
    <w:rPr>
      <w:rFonts w:ascii="Times New Roman" w:eastAsia="Times New Roman" w:hAnsi="Times New Roman"/>
      <w:sz w:val="16"/>
      <w:szCs w:val="16"/>
      <w:lang w:eastAsia="zh-CN"/>
    </w:rPr>
  </w:style>
  <w:style w:type="character" w:customStyle="1" w:styleId="Pamattekstaatkpe3Rakstz">
    <w:name w:val="Pamatteksta atkāpe 3 Rakstz."/>
    <w:basedOn w:val="Noklusjumarindkopasfonts"/>
    <w:link w:val="Pamattekstaatkpe3"/>
    <w:rsid w:val="00C84511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Pamattekstsaratkpi">
    <w:name w:val="Body Text Indent"/>
    <w:basedOn w:val="Parasts"/>
    <w:link w:val="PamattekstsaratkpiRakstz"/>
    <w:rsid w:val="00C84511"/>
    <w:pPr>
      <w:widowControl w:val="0"/>
      <w:suppressAutoHyphens/>
      <w:spacing w:after="120" w:line="240" w:lineRule="auto"/>
      <w:ind w:left="283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C845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mattekstaatkpe2">
    <w:name w:val="Body Text Indent 2"/>
    <w:basedOn w:val="Parasts"/>
    <w:link w:val="Pamattekstaatkpe2Rakstz"/>
    <w:uiPriority w:val="99"/>
    <w:semiHidden/>
    <w:unhideWhenUsed/>
    <w:rsid w:val="00C84511"/>
    <w:pPr>
      <w:widowControl w:val="0"/>
      <w:suppressAutoHyphens/>
      <w:spacing w:after="120" w:line="480" w:lineRule="auto"/>
      <w:ind w:left="283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semiHidden/>
    <w:rsid w:val="00C845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C845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lv-LV"/>
    </w:rPr>
  </w:style>
  <w:style w:type="paragraph" w:customStyle="1" w:styleId="tv213">
    <w:name w:val="tv213"/>
    <w:basedOn w:val="Parasts"/>
    <w:rsid w:val="00C84511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dlxnowrap1">
    <w:name w:val="dlxnowrap1"/>
    <w:rsid w:val="00C84511"/>
  </w:style>
  <w:style w:type="character" w:styleId="Neatrisintapieminana">
    <w:name w:val="Unresolved Mention"/>
    <w:basedOn w:val="Noklusjumarindkopasfonts"/>
    <w:uiPriority w:val="99"/>
    <w:semiHidden/>
    <w:unhideWhenUsed/>
    <w:rsid w:val="00456DA3"/>
    <w:rPr>
      <w:color w:val="605E5C"/>
      <w:shd w:val="clear" w:color="auto" w:fill="E1DFDD"/>
    </w:rPr>
  </w:style>
  <w:style w:type="character" w:customStyle="1" w:styleId="SarakstarindkopaRakstz">
    <w:name w:val="Saraksta rindkopa Rakstz."/>
    <w:aliases w:val="2 Rakstz.,Numbered Para 1 Rakstz.,Dot pt Rakstz.,No Spacing1 Rakstz.,List Paragraph Char Char Char Rakstz.,Indicator Text Rakstz.,Bullet Points Rakstz.,MAIN CONTENT Rakstz.,IFCL - List Paragraph Rakstz.,List Paragraph12 Rakstz."/>
    <w:link w:val="Sarakstarindkopa"/>
    <w:uiPriority w:val="34"/>
    <w:qFormat/>
    <w:locked/>
    <w:rsid w:val="00305E60"/>
    <w:rPr>
      <w:rFonts w:ascii="Calibri" w:eastAsia="Calibri" w:hAnsi="Calibri" w:cs="Times New Roman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8E71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araststmeklis">
    <w:name w:val="Normal (Web)"/>
    <w:basedOn w:val="Parasts"/>
    <w:uiPriority w:val="99"/>
    <w:semiHidden/>
    <w:unhideWhenUsed/>
    <w:rsid w:val="0027086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lze.munda@bauskasnovads.l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lze.munda@bauskasnovads.lv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8706B-4B76-41E7-84B1-3C7E267E8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3448</Words>
  <Characters>1966</Characters>
  <Application>Microsoft Office Word</Application>
  <DocSecurity>0</DocSecurity>
  <Lines>16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Ineta Br</dc:creator>
  <cp:lastModifiedBy>Ilze Munda</cp:lastModifiedBy>
  <cp:revision>8</cp:revision>
  <cp:lastPrinted>2025-08-08T11:21:00Z</cp:lastPrinted>
  <dcterms:created xsi:type="dcterms:W3CDTF">2025-11-12T06:21:00Z</dcterms:created>
  <dcterms:modified xsi:type="dcterms:W3CDTF">2025-11-13T14:24:00Z</dcterms:modified>
</cp:coreProperties>
</file>