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D4A06" w14:textId="26C3E092" w:rsidR="00DC5561" w:rsidRDefault="00DC5561" w:rsidP="00DC5561">
      <w:pPr>
        <w:spacing w:after="120"/>
        <w:jc w:val="left"/>
        <w:rPr>
          <w:rFonts w:ascii="Times New Roman" w:eastAsia="Times New Roman" w:hAnsi="Times New Roman"/>
          <w:b/>
          <w:sz w:val="28"/>
          <w:szCs w:val="28"/>
        </w:rPr>
      </w:pPr>
      <w:r w:rsidRPr="00DC5561">
        <w:rPr>
          <w:rFonts w:ascii="Times New Roman" w:eastAsia="Times New Roman" w:hAnsi="Times New Roman"/>
          <w:b/>
          <w:noProof/>
          <w:sz w:val="28"/>
          <w:szCs w:val="28"/>
        </w:rPr>
        <w:drawing>
          <wp:inline distT="0" distB="0" distL="0" distR="0" wp14:anchorId="373EF226" wp14:editId="3801AE01">
            <wp:extent cx="2133600" cy="921557"/>
            <wp:effectExtent l="0" t="0" r="0" b="0"/>
            <wp:docPr id="771485877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184" cy="93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45779" w14:textId="5D5E89E7" w:rsidR="005045ED" w:rsidRPr="00DA30CC" w:rsidRDefault="002D7DF4" w:rsidP="007F14B1">
      <w:pPr>
        <w:spacing w:after="120"/>
        <w:rPr>
          <w:rFonts w:ascii="Times New Roman" w:eastAsia="Times New Roman" w:hAnsi="Times New Roman"/>
          <w:b/>
          <w:sz w:val="28"/>
          <w:szCs w:val="28"/>
        </w:rPr>
      </w:pPr>
      <w:r w:rsidRPr="00DA30CC">
        <w:rPr>
          <w:rFonts w:ascii="Times New Roman" w:eastAsia="Times New Roman" w:hAnsi="Times New Roman"/>
          <w:b/>
          <w:sz w:val="28"/>
          <w:szCs w:val="28"/>
        </w:rPr>
        <w:t>CENU APTAUJA</w:t>
      </w:r>
    </w:p>
    <w:p w14:paraId="78A45792" w14:textId="5190884A" w:rsidR="0089201B" w:rsidRPr="00FD66FE" w:rsidRDefault="00DA112D" w:rsidP="00FF7950">
      <w:pPr>
        <w:spacing w:line="240" w:lineRule="auto"/>
        <w:rPr>
          <w:rFonts w:ascii="Times New Roman" w:hAnsi="Times New Roman"/>
          <w:b/>
          <w:spacing w:val="-1"/>
          <w:sz w:val="28"/>
          <w:szCs w:val="28"/>
          <w:lang w:eastAsia="lv-LV"/>
        </w:rPr>
      </w:pPr>
      <w:bookmarkStart w:id="0" w:name="_Hlk210296108"/>
      <w:bookmarkStart w:id="1" w:name="_Hlk174626662"/>
      <w:bookmarkStart w:id="2" w:name="_Hlk174628288"/>
      <w:bookmarkStart w:id="3" w:name="_Hlk179809014"/>
      <w:bookmarkStart w:id="4" w:name="_Hlk113894915"/>
      <w:bookmarkStart w:id="5" w:name="_Hlk179882315"/>
      <w:r>
        <w:rPr>
          <w:rFonts w:ascii="Times New Roman" w:hAnsi="Times New Roman"/>
          <w:b/>
          <w:spacing w:val="-1"/>
          <w:sz w:val="28"/>
          <w:szCs w:val="28"/>
          <w:lang w:eastAsia="lv-LV"/>
        </w:rPr>
        <w:t xml:space="preserve">Tūrisma </w:t>
      </w:r>
      <w:r w:rsidRPr="00FD66FE">
        <w:rPr>
          <w:rFonts w:ascii="Times New Roman" w:hAnsi="Times New Roman"/>
          <w:b/>
          <w:spacing w:val="-1"/>
          <w:sz w:val="28"/>
          <w:szCs w:val="28"/>
          <w:lang w:eastAsia="lv-LV"/>
        </w:rPr>
        <w:t>vadlīniju tulkošanas pakal</w:t>
      </w:r>
      <w:r w:rsidR="00F2697E" w:rsidRPr="00FD66FE">
        <w:rPr>
          <w:rFonts w:ascii="Times New Roman" w:hAnsi="Times New Roman"/>
          <w:b/>
          <w:spacing w:val="-1"/>
          <w:sz w:val="28"/>
          <w:szCs w:val="28"/>
          <w:lang w:eastAsia="lv-LV"/>
        </w:rPr>
        <w:t>p</w:t>
      </w:r>
      <w:r w:rsidRPr="00FD66FE">
        <w:rPr>
          <w:rFonts w:ascii="Times New Roman" w:hAnsi="Times New Roman"/>
          <w:b/>
          <w:spacing w:val="-1"/>
          <w:sz w:val="28"/>
          <w:szCs w:val="28"/>
          <w:lang w:eastAsia="lv-LV"/>
        </w:rPr>
        <w:t>ojums</w:t>
      </w:r>
    </w:p>
    <w:bookmarkEnd w:id="0"/>
    <w:p w14:paraId="304659D8" w14:textId="0F4695EE" w:rsidR="006A109D" w:rsidRPr="00D24EBA" w:rsidRDefault="000A6B08" w:rsidP="00FF7950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FD66FE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r w:rsidR="00367BE4" w:rsidRPr="00FD66FE">
        <w:rPr>
          <w:rFonts w:ascii="Times New Roman" w:eastAsia="Times New Roman" w:hAnsi="Times New Roman"/>
          <w:b/>
          <w:sz w:val="24"/>
          <w:szCs w:val="24"/>
        </w:rPr>
        <w:t>BNP/</w:t>
      </w:r>
      <w:bookmarkStart w:id="6" w:name="_Hlk172187078"/>
      <w:r w:rsidR="000033C4" w:rsidRPr="00FD66FE">
        <w:rPr>
          <w:rFonts w:ascii="Times New Roman" w:eastAsia="Times New Roman" w:hAnsi="Times New Roman"/>
          <w:b/>
          <w:sz w:val="24"/>
          <w:szCs w:val="24"/>
        </w:rPr>
        <w:t>CA</w:t>
      </w:r>
      <w:r w:rsidR="00660F3D" w:rsidRPr="00FD66FE">
        <w:rPr>
          <w:rFonts w:ascii="Times New Roman" w:eastAsia="Times New Roman" w:hAnsi="Times New Roman"/>
          <w:b/>
          <w:sz w:val="24"/>
          <w:szCs w:val="24"/>
        </w:rPr>
        <w:t>/202</w:t>
      </w:r>
      <w:r w:rsidR="00FD66FE" w:rsidRPr="00FD66FE">
        <w:rPr>
          <w:rFonts w:ascii="Times New Roman" w:eastAsia="Times New Roman" w:hAnsi="Times New Roman"/>
          <w:b/>
          <w:sz w:val="24"/>
          <w:szCs w:val="24"/>
        </w:rPr>
        <w:t>6</w:t>
      </w:r>
      <w:r w:rsidR="00660F3D" w:rsidRPr="00FD66FE">
        <w:rPr>
          <w:rFonts w:ascii="Times New Roman" w:eastAsia="Times New Roman" w:hAnsi="Times New Roman"/>
          <w:b/>
          <w:sz w:val="24"/>
          <w:szCs w:val="24"/>
        </w:rPr>
        <w:t>/</w:t>
      </w:r>
      <w:bookmarkEnd w:id="1"/>
      <w:bookmarkEnd w:id="2"/>
      <w:bookmarkEnd w:id="3"/>
      <w:bookmarkEnd w:id="4"/>
      <w:bookmarkEnd w:id="6"/>
      <w:r w:rsidR="00FD66FE" w:rsidRPr="00FD66FE">
        <w:rPr>
          <w:rFonts w:ascii="Times New Roman" w:eastAsia="Times New Roman" w:hAnsi="Times New Roman"/>
          <w:b/>
          <w:sz w:val="24"/>
          <w:szCs w:val="24"/>
        </w:rPr>
        <w:t>30</w:t>
      </w:r>
    </w:p>
    <w:bookmarkEnd w:id="5"/>
    <w:p w14:paraId="16B595C7" w14:textId="77777777" w:rsidR="005045ED" w:rsidRPr="00D24EBA" w:rsidRDefault="005045ED" w:rsidP="005045ED">
      <w:pPr>
        <w:pStyle w:val="Sarakstarindkopa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D24EBA">
        <w:rPr>
          <w:rFonts w:ascii="Times New Roman" w:hAnsi="Times New Roman"/>
          <w:b/>
          <w:sz w:val="24"/>
          <w:szCs w:val="24"/>
        </w:rPr>
        <w:t>Pasūtītājs</w:t>
      </w:r>
    </w:p>
    <w:tbl>
      <w:tblPr>
        <w:tblpPr w:leftFromText="180" w:rightFromText="180" w:vertAnchor="text" w:horzAnchor="margin" w:tblpXSpec="center" w:tblpY="99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64"/>
        <w:gridCol w:w="6297"/>
      </w:tblGrid>
      <w:tr w:rsidR="000753A4" w:rsidRPr="00D24EBA" w14:paraId="75DFA656" w14:textId="77777777" w:rsidTr="008D40E4">
        <w:trPr>
          <w:trHeight w:val="235"/>
        </w:trPr>
        <w:tc>
          <w:tcPr>
            <w:tcW w:w="1525" w:type="pct"/>
            <w:shd w:val="clear" w:color="auto" w:fill="BFBFBF"/>
            <w:vAlign w:val="center"/>
          </w:tcPr>
          <w:p w14:paraId="4F3FBA19" w14:textId="77777777" w:rsidR="000753A4" w:rsidRPr="00D24EBA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</w:pPr>
            <w:r w:rsidRPr="00D24EBA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  <w:t>Nosaukums</w:t>
            </w:r>
          </w:p>
        </w:tc>
        <w:tc>
          <w:tcPr>
            <w:tcW w:w="3475" w:type="pct"/>
            <w:vAlign w:val="center"/>
          </w:tcPr>
          <w:p w14:paraId="5AD343DF" w14:textId="77777777" w:rsidR="000753A4" w:rsidRPr="00D24EBA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D24EBA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Bauskas novada pašvaldība</w:t>
            </w:r>
          </w:p>
        </w:tc>
      </w:tr>
      <w:tr w:rsidR="000753A4" w:rsidRPr="00D24EBA" w14:paraId="4FBD32FC" w14:textId="77777777" w:rsidTr="008D40E4">
        <w:trPr>
          <w:trHeight w:val="229"/>
        </w:trPr>
        <w:tc>
          <w:tcPr>
            <w:tcW w:w="1525" w:type="pct"/>
            <w:shd w:val="clear" w:color="auto" w:fill="BFBFBF"/>
            <w:vAlign w:val="center"/>
          </w:tcPr>
          <w:p w14:paraId="1FFD39C4" w14:textId="77777777" w:rsidR="000753A4" w:rsidRPr="00D24EBA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D24EBA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Juridiskā adrese</w:t>
            </w:r>
          </w:p>
        </w:tc>
        <w:tc>
          <w:tcPr>
            <w:tcW w:w="3475" w:type="pct"/>
            <w:vAlign w:val="center"/>
          </w:tcPr>
          <w:p w14:paraId="509DC5E1" w14:textId="77777777" w:rsidR="000753A4" w:rsidRPr="00D24EBA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D24EBA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Uzvaras iela 1, Bauska, Bauskas novads, LV-3901</w:t>
            </w:r>
          </w:p>
        </w:tc>
      </w:tr>
      <w:tr w:rsidR="000753A4" w:rsidRPr="00D24EBA" w14:paraId="6A2724E5" w14:textId="77777777" w:rsidTr="008D40E4">
        <w:trPr>
          <w:trHeight w:val="274"/>
        </w:trPr>
        <w:tc>
          <w:tcPr>
            <w:tcW w:w="1525" w:type="pct"/>
            <w:shd w:val="clear" w:color="auto" w:fill="BFBFBF"/>
            <w:vAlign w:val="center"/>
          </w:tcPr>
          <w:p w14:paraId="2859DD1E" w14:textId="77777777" w:rsidR="000753A4" w:rsidRPr="00D24EBA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D24EBA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Reģistrācijas numurs</w:t>
            </w:r>
          </w:p>
        </w:tc>
        <w:tc>
          <w:tcPr>
            <w:tcW w:w="3475" w:type="pct"/>
            <w:vAlign w:val="center"/>
          </w:tcPr>
          <w:p w14:paraId="1A848D23" w14:textId="77777777" w:rsidR="000753A4" w:rsidRPr="00D24EBA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D24EBA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90009116223</w:t>
            </w:r>
          </w:p>
        </w:tc>
      </w:tr>
    </w:tbl>
    <w:p w14:paraId="6F460703" w14:textId="38F2D0A5" w:rsidR="009444FB" w:rsidRPr="00D24EBA" w:rsidRDefault="009444FB" w:rsidP="00B8505D">
      <w:pPr>
        <w:pStyle w:val="Sarakstarindkopa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24EBA">
        <w:rPr>
          <w:rFonts w:ascii="Times New Roman" w:hAnsi="Times New Roman"/>
          <w:b/>
          <w:sz w:val="24"/>
          <w:szCs w:val="24"/>
        </w:rPr>
        <w:t>Iepirkuma priekšmets</w:t>
      </w:r>
      <w:bookmarkStart w:id="7" w:name="_Hlk179809508"/>
      <w:r w:rsidR="00B8505D" w:rsidRPr="00D24EBA">
        <w:rPr>
          <w:rFonts w:ascii="Times New Roman" w:hAnsi="Times New Roman"/>
          <w:b/>
          <w:sz w:val="24"/>
          <w:szCs w:val="24"/>
        </w:rPr>
        <w:t xml:space="preserve">: </w:t>
      </w:r>
      <w:bookmarkEnd w:id="7"/>
      <w:r w:rsidR="004C725F" w:rsidRPr="00D24EBA">
        <w:rPr>
          <w:rFonts w:ascii="Times New Roman" w:hAnsi="Times New Roman"/>
          <w:b/>
          <w:sz w:val="24"/>
          <w:szCs w:val="24"/>
        </w:rPr>
        <w:t>“</w:t>
      </w:r>
      <w:r w:rsidR="00DA112D" w:rsidRPr="008D7B6E">
        <w:rPr>
          <w:rFonts w:ascii="Times New Roman" w:hAnsi="Times New Roman"/>
          <w:b/>
          <w:spacing w:val="-1"/>
          <w:sz w:val="24"/>
          <w:szCs w:val="24"/>
          <w:lang w:eastAsia="lv-LV"/>
        </w:rPr>
        <w:t>Tūrisma vadlīniju tulkošanas pakal</w:t>
      </w:r>
      <w:r w:rsidR="00F2697E" w:rsidRPr="008D7B6E">
        <w:rPr>
          <w:rFonts w:ascii="Times New Roman" w:hAnsi="Times New Roman"/>
          <w:b/>
          <w:spacing w:val="-1"/>
          <w:sz w:val="24"/>
          <w:szCs w:val="24"/>
          <w:lang w:eastAsia="lv-LV"/>
        </w:rPr>
        <w:t>p</w:t>
      </w:r>
      <w:r w:rsidR="00DA112D" w:rsidRPr="008D7B6E">
        <w:rPr>
          <w:rFonts w:ascii="Times New Roman" w:hAnsi="Times New Roman"/>
          <w:b/>
          <w:spacing w:val="-1"/>
          <w:sz w:val="24"/>
          <w:szCs w:val="24"/>
          <w:lang w:eastAsia="lv-LV"/>
        </w:rPr>
        <w:t>ojums</w:t>
      </w:r>
      <w:r w:rsidRPr="008D7B6E">
        <w:rPr>
          <w:rFonts w:ascii="Times New Roman" w:hAnsi="Times New Roman"/>
          <w:b/>
          <w:spacing w:val="-1"/>
          <w:sz w:val="24"/>
          <w:szCs w:val="24"/>
          <w:lang w:eastAsia="lv-LV"/>
        </w:rPr>
        <w:t>”,</w:t>
      </w:r>
      <w:r w:rsidRPr="00D24EBA">
        <w:rPr>
          <w:rFonts w:ascii="Times New Roman" w:hAnsi="Times New Roman"/>
          <w:b/>
          <w:spacing w:val="-1"/>
          <w:sz w:val="24"/>
          <w:szCs w:val="24"/>
          <w:lang w:eastAsia="lv-LV"/>
        </w:rPr>
        <w:t xml:space="preserve"> </w:t>
      </w:r>
      <w:r w:rsidRPr="00D24EBA">
        <w:rPr>
          <w:rFonts w:ascii="Times New Roman" w:hAnsi="Times New Roman"/>
          <w:bCs/>
          <w:spacing w:val="-1"/>
          <w:sz w:val="24"/>
          <w:szCs w:val="24"/>
          <w:lang w:eastAsia="lv-LV"/>
        </w:rPr>
        <w:t>saskaņā ar Tehnisko specifikāciju (1.pielikums).</w:t>
      </w:r>
    </w:p>
    <w:p w14:paraId="4851CD91" w14:textId="2AA56D54" w:rsidR="009444FB" w:rsidRPr="00D24EBA" w:rsidRDefault="009444FB" w:rsidP="00B8505D">
      <w:pPr>
        <w:pStyle w:val="Sarakstarindkopa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D24EBA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Identifikācijas numurs: </w:t>
      </w:r>
      <w:r w:rsidR="00FD66FE" w:rsidRPr="00FD66FE">
        <w:rPr>
          <w:rFonts w:ascii="Times New Roman" w:eastAsia="Times New Roman" w:hAnsi="Times New Roman"/>
          <w:sz w:val="24"/>
          <w:szCs w:val="24"/>
        </w:rPr>
        <w:t>BNP/CA/2026/30</w:t>
      </w:r>
      <w:r w:rsidR="00DA30CC" w:rsidRPr="00D24EBA">
        <w:rPr>
          <w:rFonts w:ascii="Times New Roman" w:eastAsia="Times New Roman" w:hAnsi="Times New Roman"/>
          <w:sz w:val="24"/>
          <w:szCs w:val="24"/>
        </w:rPr>
        <w:t>.</w:t>
      </w:r>
      <w:r w:rsidRPr="00D24EBA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14:paraId="10CE574B" w14:textId="6587BC40" w:rsidR="009444FB" w:rsidRPr="00D24EBA" w:rsidRDefault="009444FB" w:rsidP="00B8505D">
      <w:pPr>
        <w:pStyle w:val="Sarakstarindkopa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D24EBA">
        <w:rPr>
          <w:rFonts w:ascii="Times New Roman" w:eastAsia="Times New Roman" w:hAnsi="Times New Roman"/>
          <w:sz w:val="24"/>
          <w:szCs w:val="24"/>
          <w:lang w:eastAsia="lv-LV"/>
        </w:rPr>
        <w:t>Aktivitāte tiek veikta Latvijas–Lietuvas pārrobežu sadarbības programmas projekta: "</w:t>
      </w:r>
      <w:proofErr w:type="spellStart"/>
      <w:r w:rsidRPr="00D24EBA">
        <w:rPr>
          <w:rFonts w:ascii="Times New Roman" w:eastAsia="Times New Roman" w:hAnsi="Times New Roman"/>
          <w:sz w:val="24"/>
          <w:szCs w:val="24"/>
          <w:lang w:eastAsia="lv-LV"/>
        </w:rPr>
        <w:t>Quality</w:t>
      </w:r>
      <w:proofErr w:type="spellEnd"/>
      <w:r w:rsidRPr="00D24EBA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D24EBA">
        <w:rPr>
          <w:rFonts w:ascii="Times New Roman" w:eastAsia="Times New Roman" w:hAnsi="Times New Roman"/>
          <w:sz w:val="24"/>
          <w:szCs w:val="24"/>
          <w:lang w:eastAsia="lv-LV"/>
        </w:rPr>
        <w:t>under</w:t>
      </w:r>
      <w:proofErr w:type="spellEnd"/>
      <w:r w:rsidRPr="00D24EBA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D24EBA">
        <w:rPr>
          <w:rFonts w:ascii="Times New Roman" w:eastAsia="Times New Roman" w:hAnsi="Times New Roman"/>
          <w:sz w:val="24"/>
          <w:szCs w:val="24"/>
          <w:lang w:eastAsia="lv-LV"/>
        </w:rPr>
        <w:t>control</w:t>
      </w:r>
      <w:proofErr w:type="spellEnd"/>
      <w:r w:rsidRPr="00D24EBA">
        <w:rPr>
          <w:rFonts w:ascii="Times New Roman" w:eastAsia="Times New Roman" w:hAnsi="Times New Roman"/>
          <w:sz w:val="24"/>
          <w:szCs w:val="24"/>
          <w:lang w:eastAsia="lv-LV"/>
        </w:rPr>
        <w:t>” īstenošanas (projekta Nr. LL-00141) darbības ietvaros.</w:t>
      </w:r>
    </w:p>
    <w:p w14:paraId="2349A9BB" w14:textId="608C30E0" w:rsidR="00B8505D" w:rsidRPr="00D24EBA" w:rsidRDefault="009444FB" w:rsidP="00B8505D">
      <w:pPr>
        <w:pStyle w:val="Sarakstarindkopa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D24EBA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Pasūtītāja noteiktā kontaktpersona par cenu aptauju:</w:t>
      </w:r>
      <w:r w:rsidRPr="00D24EBA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1111B8" w:rsidRPr="00D24EBA">
        <w:rPr>
          <w:rFonts w:ascii="Times New Roman" w:eastAsia="Times New Roman" w:hAnsi="Times New Roman"/>
          <w:sz w:val="24"/>
          <w:szCs w:val="24"/>
          <w:lang w:eastAsia="lv-LV"/>
        </w:rPr>
        <w:t xml:space="preserve">Bauskas novada pašvaldības iestādes “Bauskas novada administrācija” </w:t>
      </w:r>
      <w:r w:rsidRPr="00D24EBA">
        <w:rPr>
          <w:rFonts w:ascii="Times New Roman" w:eastAsia="Times New Roman" w:hAnsi="Times New Roman"/>
          <w:sz w:val="24"/>
          <w:szCs w:val="24"/>
          <w:lang w:eastAsia="lv-LV"/>
        </w:rPr>
        <w:t>Attīstības un plānošanas nodaļas projektu vadītāja Ilze Munda, e-pasts: ilze.munda@bauskasnovads.lv, tālr. +371 63921942</w:t>
      </w:r>
      <w:r w:rsidR="00B8505D" w:rsidRPr="00D24EBA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04853307" w14:textId="77777777" w:rsidR="00EE558A" w:rsidRPr="00D24EBA" w:rsidRDefault="00EE558A" w:rsidP="00B8505D">
      <w:pPr>
        <w:pStyle w:val="Sarakstarindkopa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D24EBA">
        <w:rPr>
          <w:rFonts w:ascii="Times New Roman" w:eastAsia="Times New Roman" w:hAnsi="Times New Roman"/>
          <w:sz w:val="24"/>
          <w:szCs w:val="24"/>
          <w:lang w:eastAsia="lv-LV"/>
        </w:rPr>
        <w:t>CPV 79421000-1 (Projektu vadības pakalpojumi, izņemot būvdarbu vadību)</w:t>
      </w:r>
    </w:p>
    <w:p w14:paraId="75600FDB" w14:textId="58DF1E0A" w:rsidR="005045ED" w:rsidRPr="00D24EBA" w:rsidRDefault="005045ED" w:rsidP="00B8505D">
      <w:pPr>
        <w:pStyle w:val="Sarakstarindkopa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D24EBA">
        <w:rPr>
          <w:rFonts w:ascii="Times New Roman" w:eastAsia="Times New Roman" w:hAnsi="Times New Roman"/>
          <w:b/>
          <w:bCs/>
          <w:iCs/>
          <w:sz w:val="24"/>
          <w:szCs w:val="24"/>
        </w:rPr>
        <w:t>Piedāvājumu iesniegšanas vieta, datums un laiks</w:t>
      </w:r>
      <w:r w:rsidR="00B8505D" w:rsidRPr="00D24EBA">
        <w:rPr>
          <w:rFonts w:ascii="Times New Roman" w:eastAsia="Times New Roman" w:hAnsi="Times New Roman"/>
          <w:b/>
          <w:bCs/>
          <w:iCs/>
          <w:sz w:val="24"/>
          <w:szCs w:val="24"/>
        </w:rPr>
        <w:t>:</w:t>
      </w:r>
      <w:r w:rsidR="00B8505D" w:rsidRPr="00D24EBA">
        <w:rPr>
          <w:rFonts w:ascii="Times New Roman" w:hAnsi="Times New Roman"/>
          <w:sz w:val="24"/>
          <w:szCs w:val="24"/>
        </w:rPr>
        <w:t xml:space="preserve"> </w:t>
      </w:r>
      <w:r w:rsidRPr="00D24EBA">
        <w:rPr>
          <w:rFonts w:ascii="Times New Roman" w:hAnsi="Times New Roman"/>
          <w:sz w:val="24"/>
          <w:szCs w:val="24"/>
        </w:rPr>
        <w:t>Pretendents savu piedāvājumu iesniedz</w:t>
      </w:r>
      <w:r w:rsidR="00631B28" w:rsidRPr="00D24EBA">
        <w:rPr>
          <w:rFonts w:ascii="Times New Roman" w:hAnsi="Times New Roman"/>
          <w:b/>
          <w:sz w:val="24"/>
          <w:szCs w:val="24"/>
        </w:rPr>
        <w:t xml:space="preserve"> līdz 202</w:t>
      </w:r>
      <w:r w:rsidR="00DA112D">
        <w:rPr>
          <w:rFonts w:ascii="Times New Roman" w:hAnsi="Times New Roman"/>
          <w:b/>
          <w:sz w:val="24"/>
          <w:szCs w:val="24"/>
        </w:rPr>
        <w:t>6</w:t>
      </w:r>
      <w:r w:rsidR="00FE1635" w:rsidRPr="00D24EBA">
        <w:rPr>
          <w:rFonts w:ascii="Times New Roman" w:hAnsi="Times New Roman"/>
          <w:b/>
          <w:sz w:val="24"/>
          <w:szCs w:val="24"/>
        </w:rPr>
        <w:t xml:space="preserve">. gada </w:t>
      </w:r>
      <w:r w:rsidR="00F2697E">
        <w:rPr>
          <w:rFonts w:ascii="Times New Roman" w:hAnsi="Times New Roman"/>
          <w:b/>
          <w:sz w:val="24"/>
          <w:szCs w:val="24"/>
        </w:rPr>
        <w:t>9.martā</w:t>
      </w:r>
      <w:r w:rsidR="005510BE" w:rsidRPr="00D24EBA">
        <w:rPr>
          <w:rFonts w:ascii="Times New Roman" w:hAnsi="Times New Roman"/>
          <w:b/>
          <w:sz w:val="24"/>
          <w:szCs w:val="24"/>
        </w:rPr>
        <w:t>,</w:t>
      </w:r>
      <w:r w:rsidRPr="00D24EBA">
        <w:rPr>
          <w:rFonts w:ascii="Times New Roman" w:hAnsi="Times New Roman"/>
          <w:b/>
          <w:sz w:val="24"/>
          <w:szCs w:val="24"/>
        </w:rPr>
        <w:t xml:space="preserve"> plkst. 1</w:t>
      </w:r>
      <w:r w:rsidR="001111B8" w:rsidRPr="00D24EBA">
        <w:rPr>
          <w:rFonts w:ascii="Times New Roman" w:hAnsi="Times New Roman"/>
          <w:b/>
          <w:sz w:val="24"/>
          <w:szCs w:val="24"/>
        </w:rPr>
        <w:t>3</w:t>
      </w:r>
      <w:r w:rsidR="00B233C8" w:rsidRPr="00D24EBA">
        <w:rPr>
          <w:rFonts w:ascii="Times New Roman" w:hAnsi="Times New Roman"/>
          <w:b/>
          <w:sz w:val="24"/>
          <w:szCs w:val="24"/>
        </w:rPr>
        <w:t>.</w:t>
      </w:r>
      <w:r w:rsidRPr="00D24EBA">
        <w:rPr>
          <w:rFonts w:ascii="Times New Roman" w:hAnsi="Times New Roman"/>
          <w:b/>
          <w:sz w:val="24"/>
          <w:szCs w:val="24"/>
        </w:rPr>
        <w:t>00</w:t>
      </w:r>
      <w:r w:rsidRPr="00D24EBA">
        <w:rPr>
          <w:rFonts w:ascii="Times New Roman" w:hAnsi="Times New Roman"/>
          <w:sz w:val="24"/>
          <w:szCs w:val="24"/>
        </w:rPr>
        <w:t>, nosūtot elektroniski uz e-pasta adresi</w:t>
      </w:r>
      <w:r w:rsidR="00F129A7" w:rsidRPr="00D24EBA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="001111B8" w:rsidRPr="00D24EBA">
          <w:rPr>
            <w:rStyle w:val="Hipersaite"/>
            <w:rFonts w:ascii="Times New Roman" w:hAnsi="Times New Roman"/>
            <w:sz w:val="24"/>
            <w:szCs w:val="24"/>
          </w:rPr>
          <w:t>ilze.munda@bauskasnovads.lv</w:t>
        </w:r>
      </w:hyperlink>
      <w:r w:rsidR="004A03FD" w:rsidRPr="00D24EBA">
        <w:rPr>
          <w:rFonts w:ascii="Times New Roman" w:hAnsi="Times New Roman"/>
          <w:sz w:val="24"/>
          <w:szCs w:val="24"/>
        </w:rPr>
        <w:t>.</w:t>
      </w:r>
    </w:p>
    <w:p w14:paraId="014D2BAA" w14:textId="3FD21299" w:rsidR="00F81E60" w:rsidRPr="00D24EBA" w:rsidRDefault="00F81E60" w:rsidP="00540E92">
      <w:pPr>
        <w:pStyle w:val="Sarakstarindkopa"/>
        <w:numPr>
          <w:ilvl w:val="0"/>
          <w:numId w:val="27"/>
        </w:numPr>
        <w:tabs>
          <w:tab w:val="left" w:pos="0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D24EBA">
        <w:rPr>
          <w:rFonts w:ascii="Times New Roman" w:hAnsi="Times New Roman"/>
          <w:b/>
          <w:sz w:val="24"/>
          <w:szCs w:val="24"/>
        </w:rPr>
        <w:t>Līguma nosacījumi</w:t>
      </w:r>
    </w:p>
    <w:p w14:paraId="0BDF3F85" w14:textId="77777777" w:rsidR="00540E92" w:rsidRPr="00D24EBA" w:rsidRDefault="00540E92" w:rsidP="00540E92">
      <w:pPr>
        <w:pStyle w:val="Sarakstarindkopa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746C1DC2" w14:textId="77777777" w:rsidR="00540E92" w:rsidRPr="00D24EBA" w:rsidRDefault="00540E92" w:rsidP="00540E92">
      <w:pPr>
        <w:pStyle w:val="Sarakstarindkopa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326A2C9D" w14:textId="4B20CE9B" w:rsidR="00B8505D" w:rsidRPr="00D24EBA" w:rsidRDefault="00B754ED" w:rsidP="00540E92">
      <w:pPr>
        <w:pStyle w:val="ListParagraph1"/>
        <w:numPr>
          <w:ilvl w:val="1"/>
          <w:numId w:val="33"/>
        </w:numPr>
        <w:spacing w:before="120" w:after="120" w:line="240" w:lineRule="auto"/>
        <w:ind w:left="78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24EBA">
        <w:rPr>
          <w:rFonts w:ascii="Times New Roman" w:hAnsi="Times New Roman"/>
          <w:sz w:val="24"/>
          <w:szCs w:val="24"/>
        </w:rPr>
        <w:t xml:space="preserve">Līguma izpildes laiks: </w:t>
      </w:r>
      <w:r w:rsidR="005F7F8E" w:rsidRPr="00D24EBA">
        <w:rPr>
          <w:rFonts w:ascii="Times New Roman" w:hAnsi="Times New Roman"/>
          <w:b/>
          <w:bCs/>
          <w:sz w:val="24"/>
          <w:szCs w:val="24"/>
        </w:rPr>
        <w:t>2 mēneši no līguma abpusējas parakstīšanas</w:t>
      </w:r>
      <w:r w:rsidR="00DC5561" w:rsidRPr="00D24EB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2697E" w:rsidRPr="00F2697E">
        <w:rPr>
          <w:rFonts w:ascii="Times New Roman" w:hAnsi="Times New Roman"/>
          <w:b/>
          <w:bCs/>
          <w:sz w:val="24"/>
          <w:szCs w:val="24"/>
        </w:rPr>
        <w:t>vai līdz tulkošanas apjoma izpildei</w:t>
      </w:r>
      <w:r w:rsidR="00F2697E">
        <w:rPr>
          <w:rFonts w:ascii="Times New Roman" w:hAnsi="Times New Roman"/>
          <w:b/>
          <w:bCs/>
          <w:sz w:val="24"/>
          <w:szCs w:val="24"/>
        </w:rPr>
        <w:t>.</w:t>
      </w:r>
    </w:p>
    <w:p w14:paraId="303F0EAF" w14:textId="3E9D44EE" w:rsidR="00F81E60" w:rsidRPr="00D24EBA" w:rsidRDefault="00E55F94" w:rsidP="00B8505D">
      <w:pPr>
        <w:pStyle w:val="ListParagraph1"/>
        <w:numPr>
          <w:ilvl w:val="1"/>
          <w:numId w:val="33"/>
        </w:numPr>
        <w:spacing w:before="120" w:after="120" w:line="24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24EBA">
        <w:rPr>
          <w:rFonts w:ascii="Times New Roman" w:hAnsi="Times New Roman"/>
          <w:sz w:val="24"/>
          <w:szCs w:val="24"/>
        </w:rPr>
        <w:t xml:space="preserve">Apmaksa: </w:t>
      </w:r>
      <w:r w:rsidR="003B6583" w:rsidRPr="00D24EBA">
        <w:rPr>
          <w:rFonts w:ascii="Times New Roman" w:hAnsi="Times New Roman"/>
          <w:sz w:val="24"/>
          <w:szCs w:val="24"/>
        </w:rPr>
        <w:t>l</w:t>
      </w:r>
      <w:r w:rsidRPr="00D24EBA">
        <w:rPr>
          <w:rFonts w:ascii="Times New Roman" w:hAnsi="Times New Roman"/>
          <w:sz w:val="24"/>
          <w:szCs w:val="24"/>
        </w:rPr>
        <w:t>īgums ar pēc</w:t>
      </w:r>
      <w:r w:rsidR="003B6583" w:rsidRPr="00D24EBA">
        <w:rPr>
          <w:rFonts w:ascii="Times New Roman" w:hAnsi="Times New Roman"/>
          <w:sz w:val="24"/>
          <w:szCs w:val="24"/>
        </w:rPr>
        <w:t>apmaksu, garantēta samaksa pēc l</w:t>
      </w:r>
      <w:r w:rsidRPr="00D24EBA">
        <w:rPr>
          <w:rFonts w:ascii="Times New Roman" w:hAnsi="Times New Roman"/>
          <w:sz w:val="24"/>
          <w:szCs w:val="24"/>
        </w:rPr>
        <w:t>īgum</w:t>
      </w:r>
      <w:r w:rsidR="007C3F13" w:rsidRPr="00D24EBA">
        <w:rPr>
          <w:rFonts w:ascii="Times New Roman" w:hAnsi="Times New Roman"/>
          <w:sz w:val="24"/>
          <w:szCs w:val="24"/>
        </w:rPr>
        <w:t>ā plānot</w:t>
      </w:r>
      <w:r w:rsidR="009072F3" w:rsidRPr="00D24EBA">
        <w:rPr>
          <w:rFonts w:ascii="Times New Roman" w:hAnsi="Times New Roman"/>
          <w:sz w:val="24"/>
          <w:szCs w:val="24"/>
        </w:rPr>
        <w:t xml:space="preserve">o </w:t>
      </w:r>
      <w:r w:rsidR="007C3F13" w:rsidRPr="00D24EBA">
        <w:rPr>
          <w:rFonts w:ascii="Times New Roman" w:hAnsi="Times New Roman"/>
          <w:sz w:val="24"/>
          <w:szCs w:val="24"/>
        </w:rPr>
        <w:t>projekta darbīb</w:t>
      </w:r>
      <w:r w:rsidR="009072F3" w:rsidRPr="00D24EBA">
        <w:rPr>
          <w:rFonts w:ascii="Times New Roman" w:hAnsi="Times New Roman"/>
          <w:sz w:val="24"/>
          <w:szCs w:val="24"/>
        </w:rPr>
        <w:t>u</w:t>
      </w:r>
      <w:r w:rsidR="007C3F13" w:rsidRPr="00D24EBA">
        <w:rPr>
          <w:rFonts w:ascii="Times New Roman" w:hAnsi="Times New Roman"/>
          <w:sz w:val="24"/>
          <w:szCs w:val="24"/>
        </w:rPr>
        <w:t xml:space="preserve"> </w:t>
      </w:r>
      <w:r w:rsidRPr="00D24EBA">
        <w:rPr>
          <w:rFonts w:ascii="Times New Roman" w:hAnsi="Times New Roman"/>
          <w:sz w:val="24"/>
          <w:szCs w:val="24"/>
        </w:rPr>
        <w:t>izpildes pieņemšanas</w:t>
      </w:r>
      <w:r w:rsidR="00800989" w:rsidRPr="00D24EBA">
        <w:rPr>
          <w:rFonts w:ascii="Times New Roman" w:hAnsi="Times New Roman"/>
          <w:sz w:val="24"/>
          <w:szCs w:val="24"/>
        </w:rPr>
        <w:t> </w:t>
      </w:r>
      <w:r w:rsidR="005510BE" w:rsidRPr="00D24EBA">
        <w:rPr>
          <w:rFonts w:ascii="Times New Roman" w:hAnsi="Times New Roman"/>
          <w:sz w:val="24"/>
          <w:szCs w:val="24"/>
        </w:rPr>
        <w:t>–</w:t>
      </w:r>
      <w:r w:rsidR="003B6583" w:rsidRPr="00D24EBA">
        <w:rPr>
          <w:rFonts w:ascii="Times New Roman" w:hAnsi="Times New Roman"/>
          <w:sz w:val="24"/>
          <w:szCs w:val="24"/>
        </w:rPr>
        <w:t xml:space="preserve"> </w:t>
      </w:r>
      <w:r w:rsidRPr="00D24EBA">
        <w:rPr>
          <w:rFonts w:ascii="Times New Roman" w:hAnsi="Times New Roman"/>
          <w:sz w:val="24"/>
          <w:szCs w:val="24"/>
        </w:rPr>
        <w:t>nodošanas akta parakstīšanas un rēķin</w:t>
      </w:r>
      <w:r w:rsidR="006125DF" w:rsidRPr="00D24EBA">
        <w:rPr>
          <w:rFonts w:ascii="Times New Roman" w:hAnsi="Times New Roman"/>
          <w:sz w:val="24"/>
          <w:szCs w:val="24"/>
        </w:rPr>
        <w:t xml:space="preserve">a </w:t>
      </w:r>
      <w:r w:rsidRPr="00D24EBA">
        <w:rPr>
          <w:rFonts w:ascii="Times New Roman" w:hAnsi="Times New Roman"/>
          <w:sz w:val="24"/>
          <w:szCs w:val="24"/>
        </w:rPr>
        <w:t>s</w:t>
      </w:r>
      <w:r w:rsidR="003B6583" w:rsidRPr="00D24EBA">
        <w:rPr>
          <w:rFonts w:ascii="Times New Roman" w:hAnsi="Times New Roman"/>
          <w:sz w:val="24"/>
          <w:szCs w:val="24"/>
        </w:rPr>
        <w:t>aņemšanas saskaņā ar noslēgto l</w:t>
      </w:r>
      <w:r w:rsidRPr="00D24EBA">
        <w:rPr>
          <w:rFonts w:ascii="Times New Roman" w:hAnsi="Times New Roman"/>
          <w:sz w:val="24"/>
          <w:szCs w:val="24"/>
        </w:rPr>
        <w:t>īgumu.</w:t>
      </w:r>
      <w:r w:rsidR="00996CED" w:rsidRPr="00D24EBA">
        <w:rPr>
          <w:rFonts w:ascii="Times New Roman" w:hAnsi="Times New Roman"/>
          <w:sz w:val="24"/>
          <w:szCs w:val="24"/>
        </w:rPr>
        <w:t xml:space="preserve"> </w:t>
      </w:r>
      <w:r w:rsidR="00DC5561" w:rsidRPr="00D24EBA">
        <w:rPr>
          <w:rFonts w:ascii="Times New Roman" w:hAnsi="Times New Roman"/>
          <w:sz w:val="24"/>
          <w:szCs w:val="24"/>
        </w:rPr>
        <w:t>Avanss netiks paredzēts.</w:t>
      </w:r>
    </w:p>
    <w:p w14:paraId="2705C6A2" w14:textId="77777777" w:rsidR="00540E92" w:rsidRPr="00D24EBA" w:rsidRDefault="00540E92" w:rsidP="00B8505D">
      <w:pPr>
        <w:pStyle w:val="Sarakstarindkopa"/>
        <w:numPr>
          <w:ilvl w:val="0"/>
          <w:numId w:val="28"/>
        </w:numPr>
        <w:tabs>
          <w:tab w:val="left" w:pos="284"/>
        </w:tabs>
        <w:spacing w:after="120" w:line="240" w:lineRule="auto"/>
        <w:ind w:left="357" w:hanging="357"/>
        <w:contextualSpacing w:val="0"/>
        <w:jc w:val="both"/>
        <w:rPr>
          <w:rFonts w:ascii="Times New Roman" w:hAnsi="Times New Roman"/>
          <w:b/>
          <w:vanish/>
          <w:sz w:val="24"/>
          <w:szCs w:val="24"/>
        </w:rPr>
      </w:pPr>
    </w:p>
    <w:p w14:paraId="7E2311B1" w14:textId="46899429" w:rsidR="005045ED" w:rsidRPr="00D24EBA" w:rsidRDefault="002A1946" w:rsidP="00B8505D">
      <w:pPr>
        <w:pStyle w:val="Sarakstarindkopa"/>
        <w:numPr>
          <w:ilvl w:val="0"/>
          <w:numId w:val="28"/>
        </w:numPr>
        <w:tabs>
          <w:tab w:val="left" w:pos="284"/>
        </w:tabs>
        <w:spacing w:after="120" w:line="240" w:lineRule="auto"/>
        <w:ind w:left="357" w:hanging="35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D24EBA">
        <w:rPr>
          <w:rFonts w:ascii="Times New Roman" w:hAnsi="Times New Roman"/>
          <w:b/>
          <w:sz w:val="24"/>
          <w:szCs w:val="24"/>
        </w:rPr>
        <w:t>Prasības pretendenta</w:t>
      </w:r>
      <w:r w:rsidR="005045ED" w:rsidRPr="00D24EBA">
        <w:rPr>
          <w:rFonts w:ascii="Times New Roman" w:hAnsi="Times New Roman"/>
          <w:b/>
          <w:sz w:val="24"/>
          <w:szCs w:val="24"/>
        </w:rPr>
        <w:t>m</w:t>
      </w:r>
      <w:r w:rsidR="003A63F3" w:rsidRPr="00D24EBA">
        <w:rPr>
          <w:rFonts w:ascii="Times New Roman" w:hAnsi="Times New Roman"/>
          <w:b/>
          <w:sz w:val="24"/>
          <w:szCs w:val="24"/>
        </w:rPr>
        <w:t xml:space="preserve">, iesniedzot piedāvājumu </w:t>
      </w:r>
    </w:p>
    <w:p w14:paraId="16206CD1" w14:textId="77777777" w:rsidR="00B8505D" w:rsidRPr="00D24EBA" w:rsidRDefault="00EA507C" w:rsidP="00B8505D">
      <w:pPr>
        <w:numPr>
          <w:ilvl w:val="1"/>
          <w:numId w:val="28"/>
        </w:numPr>
        <w:spacing w:before="120" w:after="12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D24EBA">
        <w:rPr>
          <w:rFonts w:ascii="Times New Roman" w:eastAsia="Times New Roman" w:hAnsi="Times New Roman"/>
          <w:sz w:val="24"/>
          <w:szCs w:val="24"/>
          <w:lang w:eastAsia="lv-LV"/>
        </w:rPr>
        <w:t>Pretendents ir</w:t>
      </w:r>
      <w:r w:rsidR="005D71CC" w:rsidRPr="00D24EBA">
        <w:rPr>
          <w:rFonts w:ascii="Times New Roman" w:hAnsi="Times New Roman"/>
          <w:sz w:val="24"/>
          <w:szCs w:val="24"/>
        </w:rPr>
        <w:t xml:space="preserve"> fiziska vai juridiska persona, kura uz līguma slēgšanas dienu ir</w:t>
      </w:r>
      <w:r w:rsidRPr="00D24EBA">
        <w:rPr>
          <w:rFonts w:ascii="Times New Roman" w:eastAsia="Times New Roman" w:hAnsi="Times New Roman"/>
          <w:sz w:val="24"/>
          <w:szCs w:val="24"/>
          <w:lang w:eastAsia="lv-LV"/>
        </w:rPr>
        <w:t xml:space="preserve"> reģistrēt</w:t>
      </w:r>
      <w:r w:rsidR="005D71CC" w:rsidRPr="00D24EBA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Pr="00D24EBA">
        <w:rPr>
          <w:rFonts w:ascii="Times New Roman" w:eastAsia="Times New Roman" w:hAnsi="Times New Roman"/>
          <w:sz w:val="24"/>
          <w:szCs w:val="24"/>
          <w:lang w:eastAsia="lv-LV"/>
        </w:rPr>
        <w:t>, atbilstoši attiecīgās valsts normatīvo aktu prasībām, tiesīgs nodarboties ar komercdarbību un veikt Pasūtītājam nepieciešamo Pakalpojumu.</w:t>
      </w:r>
    </w:p>
    <w:p w14:paraId="31F7308B" w14:textId="1375CE6C" w:rsidR="00B8505D" w:rsidRPr="00D24EBA" w:rsidRDefault="00B8505D" w:rsidP="00B8505D">
      <w:pPr>
        <w:numPr>
          <w:ilvl w:val="1"/>
          <w:numId w:val="28"/>
        </w:numPr>
        <w:spacing w:before="120" w:after="12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bookmarkStart w:id="8" w:name="_Hlk179891638"/>
      <w:r w:rsidRPr="00D24EBA">
        <w:rPr>
          <w:rFonts w:ascii="Times New Roman" w:eastAsia="Times New Roman" w:hAnsi="Times New Roman"/>
          <w:sz w:val="24"/>
          <w:szCs w:val="24"/>
          <w:lang w:eastAsia="lv-LV"/>
        </w:rPr>
        <w:t>Pretendent</w:t>
      </w:r>
      <w:r w:rsidR="00A11D7F" w:rsidRPr="00D24EBA">
        <w:rPr>
          <w:rFonts w:ascii="Times New Roman" w:eastAsia="Times New Roman" w:hAnsi="Times New Roman"/>
          <w:sz w:val="24"/>
          <w:szCs w:val="24"/>
          <w:lang w:eastAsia="lv-LV"/>
        </w:rPr>
        <w:t>am ir pieredze</w:t>
      </w:r>
      <w:r w:rsidRPr="00D24EBA">
        <w:rPr>
          <w:rFonts w:ascii="Times New Roman" w:eastAsia="Times New Roman" w:hAnsi="Times New Roman"/>
          <w:sz w:val="24"/>
          <w:szCs w:val="24"/>
          <w:lang w:eastAsia="lv-LV"/>
        </w:rPr>
        <w:t xml:space="preserve"> iepriekšējo 3 (trīs) gadu laikā (202</w:t>
      </w:r>
      <w:r w:rsidR="00CB7B88">
        <w:rPr>
          <w:rFonts w:ascii="Times New Roman" w:eastAsia="Times New Roman" w:hAnsi="Times New Roman"/>
          <w:sz w:val="24"/>
          <w:szCs w:val="24"/>
          <w:lang w:eastAsia="lv-LV"/>
        </w:rPr>
        <w:t>3</w:t>
      </w:r>
      <w:r w:rsidRPr="00D24EBA">
        <w:rPr>
          <w:rFonts w:ascii="Times New Roman" w:eastAsia="Times New Roman" w:hAnsi="Times New Roman"/>
          <w:sz w:val="24"/>
          <w:szCs w:val="24"/>
          <w:lang w:eastAsia="lv-LV"/>
        </w:rPr>
        <w:t>., 202</w:t>
      </w:r>
      <w:r w:rsidR="00CB7B88">
        <w:rPr>
          <w:rFonts w:ascii="Times New Roman" w:eastAsia="Times New Roman" w:hAnsi="Times New Roman"/>
          <w:sz w:val="24"/>
          <w:szCs w:val="24"/>
          <w:lang w:eastAsia="lv-LV"/>
        </w:rPr>
        <w:t>4</w:t>
      </w:r>
      <w:r w:rsidRPr="00D24EBA">
        <w:rPr>
          <w:rFonts w:ascii="Times New Roman" w:eastAsia="Times New Roman" w:hAnsi="Times New Roman"/>
          <w:sz w:val="24"/>
          <w:szCs w:val="24"/>
          <w:lang w:eastAsia="lv-LV"/>
        </w:rPr>
        <w:t>., 202</w:t>
      </w:r>
      <w:r w:rsidR="00CB7B88">
        <w:rPr>
          <w:rFonts w:ascii="Times New Roman" w:eastAsia="Times New Roman" w:hAnsi="Times New Roman"/>
          <w:sz w:val="24"/>
          <w:szCs w:val="24"/>
          <w:lang w:eastAsia="lv-LV"/>
        </w:rPr>
        <w:t>5</w:t>
      </w:r>
      <w:r w:rsidRPr="00D24EBA">
        <w:rPr>
          <w:rFonts w:ascii="Times New Roman" w:eastAsia="Times New Roman" w:hAnsi="Times New Roman"/>
          <w:sz w:val="24"/>
          <w:szCs w:val="24"/>
          <w:lang w:eastAsia="lv-LV"/>
        </w:rPr>
        <w:t>. un 202</w:t>
      </w:r>
      <w:r w:rsidR="00CB7B88">
        <w:rPr>
          <w:rFonts w:ascii="Times New Roman" w:eastAsia="Times New Roman" w:hAnsi="Times New Roman"/>
          <w:sz w:val="24"/>
          <w:szCs w:val="24"/>
          <w:lang w:eastAsia="lv-LV"/>
        </w:rPr>
        <w:t>6</w:t>
      </w:r>
      <w:r w:rsidRPr="00D24EBA">
        <w:rPr>
          <w:rFonts w:ascii="Times New Roman" w:eastAsia="Times New Roman" w:hAnsi="Times New Roman"/>
          <w:sz w:val="24"/>
          <w:szCs w:val="24"/>
          <w:lang w:eastAsia="lv-LV"/>
        </w:rPr>
        <w:t>. gadā līdz piedāvājumu iesniegšanas termiņa beigām)</w:t>
      </w:r>
      <w:r w:rsidRPr="00D24EBA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vismaz 1 (viena) līdzvērtīga </w:t>
      </w:r>
      <w:r w:rsidR="00F2697E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apjoma darba tu</w:t>
      </w:r>
      <w:r w:rsidR="00CB7B88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l</w:t>
      </w:r>
      <w:r w:rsidR="00F2697E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košanā</w:t>
      </w:r>
      <w:r w:rsidRPr="00D24EBA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.</w:t>
      </w:r>
      <w:r w:rsidRPr="00D24EBA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CB7B88" w:rsidRPr="00CB7B88">
        <w:rPr>
          <w:rFonts w:ascii="Times New Roman" w:eastAsia="Times New Roman" w:hAnsi="Times New Roman"/>
          <w:sz w:val="24"/>
          <w:szCs w:val="24"/>
          <w:lang w:eastAsia="lv-LV"/>
        </w:rPr>
        <w:t xml:space="preserve">Pretendentam ir  jāspecializējas tulkošanas pakalpojumu sniegšanā.  </w:t>
      </w:r>
      <w:r w:rsidRPr="00D24EBA">
        <w:rPr>
          <w:rFonts w:ascii="Times New Roman" w:eastAsia="Times New Roman" w:hAnsi="Times New Roman"/>
          <w:sz w:val="24"/>
          <w:szCs w:val="24"/>
          <w:lang w:eastAsia="lv-LV"/>
        </w:rPr>
        <w:t xml:space="preserve">Pieredzes aprakstam par uzrādīto pieredzi pievieno pasūtītāja pozitīvu atsauksmi vai citus dokumentus vai pierādījumus, kas apliecina minēto pieredzi, piemēram, pieredzes apliecināšanai var norādīt atsauci uz publikāciju par saliedēšanās pasākuma norisi. </w:t>
      </w:r>
    </w:p>
    <w:bookmarkEnd w:id="8"/>
    <w:p w14:paraId="25BFE1F7" w14:textId="2A33075D" w:rsidR="00530897" w:rsidRPr="00D24EBA" w:rsidRDefault="005045ED" w:rsidP="00B8505D">
      <w:pPr>
        <w:pStyle w:val="Sarakstarindkopa"/>
        <w:numPr>
          <w:ilvl w:val="0"/>
          <w:numId w:val="28"/>
        </w:numPr>
        <w:spacing w:before="120" w:after="120" w:line="240" w:lineRule="auto"/>
        <w:ind w:left="425" w:hanging="425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D24EBA">
        <w:rPr>
          <w:rFonts w:ascii="Times New Roman" w:hAnsi="Times New Roman"/>
          <w:b/>
          <w:sz w:val="24"/>
          <w:szCs w:val="24"/>
        </w:rPr>
        <w:t>Iesniedzamie dokumenti</w:t>
      </w:r>
      <w:r w:rsidR="003A63F3" w:rsidRPr="00D24EBA">
        <w:rPr>
          <w:rFonts w:ascii="Times New Roman" w:hAnsi="Times New Roman"/>
          <w:b/>
          <w:sz w:val="24"/>
          <w:szCs w:val="24"/>
        </w:rPr>
        <w:t xml:space="preserve"> </w:t>
      </w:r>
    </w:p>
    <w:p w14:paraId="09692EA4" w14:textId="77777777" w:rsidR="00DA30CC" w:rsidRPr="00D24EBA" w:rsidRDefault="00DA30CC" w:rsidP="00DA30CC">
      <w:pPr>
        <w:pStyle w:val="Sarakstarindkopa"/>
        <w:numPr>
          <w:ilvl w:val="1"/>
          <w:numId w:val="28"/>
        </w:numPr>
        <w:spacing w:before="120"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9" w:name="_Hlk179891582"/>
      <w:r w:rsidRPr="00D24EBA">
        <w:rPr>
          <w:rFonts w:ascii="Times New Roman" w:hAnsi="Times New Roman"/>
          <w:sz w:val="24"/>
          <w:szCs w:val="24"/>
        </w:rPr>
        <w:t xml:space="preserve">Pieteikums dalībai cenu aptaujā </w:t>
      </w:r>
      <w:r w:rsidRPr="00D24EBA">
        <w:rPr>
          <w:rFonts w:ascii="Times New Roman" w:hAnsi="Times New Roman"/>
          <w:bCs/>
          <w:sz w:val="24"/>
          <w:szCs w:val="24"/>
        </w:rPr>
        <w:t>atbilstoši 2.pielikumam.</w:t>
      </w:r>
      <w:bookmarkStart w:id="10" w:name="_Hlk174632070"/>
    </w:p>
    <w:p w14:paraId="232EF530" w14:textId="77777777" w:rsidR="00DA30CC" w:rsidRPr="00D24EBA" w:rsidRDefault="00DA30CC" w:rsidP="00DA30CC">
      <w:pPr>
        <w:pStyle w:val="Sarakstarindkopa"/>
        <w:numPr>
          <w:ilvl w:val="1"/>
          <w:numId w:val="28"/>
        </w:numPr>
        <w:spacing w:before="120"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24EBA">
        <w:rPr>
          <w:rFonts w:ascii="Times New Roman" w:hAnsi="Times New Roman"/>
          <w:sz w:val="24"/>
          <w:szCs w:val="24"/>
        </w:rPr>
        <w:lastRenderedPageBreak/>
        <w:t>Speciālista profesionālās pieredzes apraksts, atbilstoši 3. pielikumam.</w:t>
      </w:r>
      <w:bookmarkEnd w:id="10"/>
    </w:p>
    <w:p w14:paraId="5B810156" w14:textId="77777777" w:rsidR="00DA30CC" w:rsidRPr="00D24EBA" w:rsidRDefault="00DA30CC" w:rsidP="00DA30CC">
      <w:pPr>
        <w:pStyle w:val="Sarakstarindkopa"/>
        <w:numPr>
          <w:ilvl w:val="1"/>
          <w:numId w:val="28"/>
        </w:numPr>
        <w:spacing w:before="120"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24EBA">
        <w:rPr>
          <w:rFonts w:ascii="Times New Roman" w:hAnsi="Times New Roman"/>
          <w:sz w:val="24"/>
          <w:szCs w:val="24"/>
        </w:rPr>
        <w:t>Finanšu piedāvājums, atbilstoši 4.pielikumam.</w:t>
      </w:r>
    </w:p>
    <w:bookmarkEnd w:id="9"/>
    <w:p w14:paraId="34C7B0DC" w14:textId="77777777" w:rsidR="00B8505D" w:rsidRPr="00D24EBA" w:rsidRDefault="005045ED" w:rsidP="00540E92">
      <w:pPr>
        <w:numPr>
          <w:ilvl w:val="0"/>
          <w:numId w:val="28"/>
        </w:numPr>
        <w:spacing w:before="120" w:after="12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D24EBA">
        <w:rPr>
          <w:rFonts w:ascii="Times New Roman" w:hAnsi="Times New Roman"/>
          <w:b/>
          <w:sz w:val="24"/>
          <w:szCs w:val="24"/>
        </w:rPr>
        <w:t>Piedāvājuma izvēles kritērijs</w:t>
      </w:r>
    </w:p>
    <w:p w14:paraId="5CD686F8" w14:textId="1D523D84" w:rsidR="00E432AE" w:rsidRPr="00D24EBA" w:rsidRDefault="005045ED" w:rsidP="00540E92">
      <w:pPr>
        <w:pStyle w:val="Sarakstarindkopa"/>
        <w:numPr>
          <w:ilvl w:val="1"/>
          <w:numId w:val="28"/>
        </w:numPr>
        <w:spacing w:before="120" w:after="12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24EBA">
        <w:rPr>
          <w:rFonts w:ascii="Times New Roman" w:hAnsi="Times New Roman"/>
          <w:sz w:val="24"/>
          <w:szCs w:val="24"/>
        </w:rPr>
        <w:t xml:space="preserve">Piedāvājums ar zemāko cenu, kas pilnībā atbilst </w:t>
      </w:r>
      <w:r w:rsidR="003A63F3" w:rsidRPr="00D24EBA">
        <w:rPr>
          <w:rFonts w:ascii="Times New Roman" w:hAnsi="Times New Roman"/>
          <w:sz w:val="24"/>
          <w:szCs w:val="24"/>
        </w:rPr>
        <w:t>cenu aptaujas</w:t>
      </w:r>
      <w:r w:rsidRPr="00D24EBA">
        <w:rPr>
          <w:rFonts w:ascii="Times New Roman" w:hAnsi="Times New Roman"/>
          <w:sz w:val="24"/>
          <w:szCs w:val="24"/>
        </w:rPr>
        <w:t xml:space="preserve"> noteikumiem.</w:t>
      </w:r>
    </w:p>
    <w:p w14:paraId="29E87B74" w14:textId="77777777" w:rsidR="00225324" w:rsidRPr="00D24EBA" w:rsidRDefault="00225324" w:rsidP="005075CD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  <w:sectPr w:rsidR="00225324" w:rsidRPr="00D24EBA" w:rsidSect="00A75B3B">
          <w:footerReference w:type="default" r:id="rId10"/>
          <w:pgSz w:w="11906" w:h="16838"/>
          <w:pgMar w:top="1134" w:right="1134" w:bottom="1134" w:left="1701" w:header="709" w:footer="23" w:gutter="0"/>
          <w:cols w:space="708"/>
          <w:docGrid w:linePitch="360"/>
        </w:sectPr>
      </w:pPr>
    </w:p>
    <w:p w14:paraId="56D4D194" w14:textId="77777777" w:rsidR="00A008F2" w:rsidRPr="00D24EBA" w:rsidRDefault="00A008F2" w:rsidP="005075CD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D24EBA">
        <w:rPr>
          <w:rFonts w:ascii="Times New Roman" w:hAnsi="Times New Roman"/>
          <w:b/>
          <w:sz w:val="24"/>
          <w:szCs w:val="24"/>
        </w:rPr>
        <w:lastRenderedPageBreak/>
        <w:t>1.pielikums</w:t>
      </w:r>
    </w:p>
    <w:p w14:paraId="71EAF70A" w14:textId="3EB0147D" w:rsidR="00D827DB" w:rsidRPr="008D7B6E" w:rsidRDefault="00927D4A" w:rsidP="00D827DB">
      <w:pPr>
        <w:spacing w:after="120" w:line="240" w:lineRule="auto"/>
        <w:rPr>
          <w:rFonts w:ascii="Times New Roman" w:hAnsi="Times New Roman"/>
          <w:b/>
          <w:sz w:val="28"/>
          <w:szCs w:val="28"/>
          <w14:ligatures w14:val="standardContextual"/>
        </w:rPr>
      </w:pPr>
      <w:bookmarkStart w:id="11" w:name="_Hlk173491670"/>
      <w:r w:rsidRPr="008D7B6E">
        <w:rPr>
          <w:rFonts w:ascii="Times New Roman" w:hAnsi="Times New Roman"/>
          <w:b/>
          <w:sz w:val="28"/>
          <w:szCs w:val="28"/>
          <w14:ligatures w14:val="standardContextual"/>
        </w:rPr>
        <w:t>TEHNISKĀ SPECIFIKĀCIJA</w:t>
      </w:r>
    </w:p>
    <w:p w14:paraId="40D7A8D7" w14:textId="5EE9272E" w:rsidR="004C725F" w:rsidRPr="008D7B6E" w:rsidRDefault="001C4718" w:rsidP="00DA30CC">
      <w:pPr>
        <w:spacing w:before="120" w:line="240" w:lineRule="auto"/>
        <w:rPr>
          <w:rFonts w:ascii="Times New Roman" w:hAnsi="Times New Roman"/>
          <w:b/>
          <w:spacing w:val="-1"/>
          <w:sz w:val="28"/>
          <w:szCs w:val="28"/>
          <w:lang w:eastAsia="lv-LV"/>
        </w:rPr>
      </w:pPr>
      <w:bookmarkStart w:id="12" w:name="_Hlk204158102"/>
      <w:bookmarkEnd w:id="11"/>
      <w:r w:rsidRPr="008D7B6E">
        <w:rPr>
          <w:rFonts w:ascii="Times New Roman" w:hAnsi="Times New Roman"/>
          <w:b/>
          <w:spacing w:val="-1"/>
          <w:sz w:val="28"/>
          <w:szCs w:val="28"/>
          <w:lang w:eastAsia="lv-LV"/>
        </w:rPr>
        <w:t>“</w:t>
      </w:r>
      <w:r w:rsidR="00C6082C" w:rsidRPr="008D7B6E">
        <w:rPr>
          <w:rFonts w:ascii="Times New Roman" w:hAnsi="Times New Roman"/>
          <w:b/>
          <w:spacing w:val="-1"/>
          <w:sz w:val="28"/>
          <w:szCs w:val="28"/>
          <w:lang w:eastAsia="lv-LV"/>
        </w:rPr>
        <w:t>Tūrisma vadlīniju tulkošanas pakalpojums</w:t>
      </w:r>
      <w:r w:rsidR="004C725F" w:rsidRPr="008D7B6E">
        <w:rPr>
          <w:rFonts w:ascii="Times New Roman" w:hAnsi="Times New Roman"/>
          <w:b/>
          <w:spacing w:val="-1"/>
          <w:sz w:val="28"/>
          <w:szCs w:val="28"/>
          <w:lang w:eastAsia="lv-LV"/>
        </w:rPr>
        <w:t>”</w:t>
      </w:r>
    </w:p>
    <w:p w14:paraId="3576A73A" w14:textId="5CE59945" w:rsidR="00DA30CC" w:rsidRPr="00C6082C" w:rsidRDefault="00DA30CC" w:rsidP="007D11E2">
      <w:pPr>
        <w:spacing w:before="120" w:after="24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8D7B6E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r w:rsidR="00FD66FE" w:rsidRPr="00FD66FE">
        <w:rPr>
          <w:rFonts w:ascii="Times New Roman" w:eastAsia="Times New Roman" w:hAnsi="Times New Roman"/>
          <w:b/>
          <w:sz w:val="24"/>
          <w:szCs w:val="24"/>
        </w:rPr>
        <w:t>BNP/CA/2026/30</w:t>
      </w:r>
    </w:p>
    <w:bookmarkEnd w:id="12"/>
    <w:p w14:paraId="47D5E009" w14:textId="378F16B4" w:rsidR="00437B8D" w:rsidRPr="00C6082C" w:rsidRDefault="00D24EBA" w:rsidP="00437B8D">
      <w:pPr>
        <w:spacing w:before="120" w:after="120"/>
        <w:jc w:val="left"/>
        <w:rPr>
          <w:rFonts w:ascii="Times New Roman" w:hAnsi="Times New Roman"/>
          <w:sz w:val="24"/>
          <w:szCs w:val="24"/>
        </w:rPr>
      </w:pPr>
      <w:r w:rsidRPr="00C6082C">
        <w:rPr>
          <w:rFonts w:ascii="Times New Roman" w:hAnsi="Times New Roman"/>
          <w:b/>
          <w:bCs/>
          <w:sz w:val="24"/>
          <w:szCs w:val="24"/>
        </w:rPr>
        <w:t>Darba uzdevums</w:t>
      </w:r>
      <w:r w:rsidR="008E15CA" w:rsidRPr="00C6082C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F2697E" w:rsidRPr="00C6082C">
        <w:rPr>
          <w:rFonts w:ascii="Times New Roman" w:hAnsi="Times New Roman"/>
          <w:sz w:val="24"/>
          <w:szCs w:val="24"/>
        </w:rPr>
        <w:t xml:space="preserve">Tūrisma kvalitātes vadlīniju </w:t>
      </w:r>
      <w:r w:rsidR="00CB7B88" w:rsidRPr="00C6082C">
        <w:rPr>
          <w:rFonts w:ascii="Times New Roman" w:hAnsi="Times New Roman"/>
          <w:sz w:val="24"/>
          <w:szCs w:val="24"/>
        </w:rPr>
        <w:t xml:space="preserve">Tūrisma informācijas centriem (turpmāk tekstā -vadlīnijas) </w:t>
      </w:r>
      <w:r w:rsidR="00F2697E" w:rsidRPr="00C6082C">
        <w:rPr>
          <w:rFonts w:ascii="Times New Roman" w:hAnsi="Times New Roman"/>
          <w:sz w:val="24"/>
          <w:szCs w:val="24"/>
        </w:rPr>
        <w:t xml:space="preserve">teksta tulkošanas darbi </w:t>
      </w:r>
      <w:r w:rsidR="00CB7B88" w:rsidRPr="00C6082C">
        <w:rPr>
          <w:rFonts w:ascii="Times New Roman" w:hAnsi="Times New Roman"/>
          <w:sz w:val="24"/>
          <w:szCs w:val="24"/>
        </w:rPr>
        <w:t>latviešu</w:t>
      </w:r>
      <w:r w:rsidR="00F2697E" w:rsidRPr="00C6082C">
        <w:rPr>
          <w:rFonts w:ascii="Times New Roman" w:hAnsi="Times New Roman"/>
          <w:sz w:val="24"/>
          <w:szCs w:val="24"/>
        </w:rPr>
        <w:t xml:space="preserve"> valodā.</w:t>
      </w:r>
      <w:r w:rsidR="00CB7B88" w:rsidRPr="00C6082C">
        <w:rPr>
          <w:rFonts w:ascii="Times New Roman" w:hAnsi="Times New Roman"/>
          <w:sz w:val="24"/>
          <w:szCs w:val="24"/>
        </w:rPr>
        <w:t xml:space="preserve"> Vadlīnijas pieejamas: </w:t>
      </w:r>
      <w:hyperlink r:id="rId11" w:history="1">
        <w:r w:rsidR="00CB7B88" w:rsidRPr="00C6082C">
          <w:rPr>
            <w:rStyle w:val="Hipersaite"/>
            <w:rFonts w:ascii="Times New Roman" w:hAnsi="Times New Roman"/>
            <w:sz w:val="24"/>
            <w:szCs w:val="24"/>
          </w:rPr>
          <w:t>https://www.visit.bauska.lv/uploads/files/pielikumi/sadaļas/petijumi/quality-standard-guide-finalversion-en2025.pdf</w:t>
        </w:r>
      </w:hyperlink>
      <w:r w:rsidR="00CB7B88" w:rsidRPr="00C6082C">
        <w:rPr>
          <w:rFonts w:ascii="Times New Roman" w:hAnsi="Times New Roman"/>
          <w:sz w:val="24"/>
          <w:szCs w:val="24"/>
        </w:rPr>
        <w:t xml:space="preserve">. Pretendentam, ar kuru tiks slēgts pakalpojuma līgums, tiks izsūtīts materiāls </w:t>
      </w:r>
      <w:proofErr w:type="spellStart"/>
      <w:r w:rsidR="00CB7B88" w:rsidRPr="00C6082C">
        <w:rPr>
          <w:rFonts w:ascii="Times New Roman" w:hAnsi="Times New Roman"/>
          <w:sz w:val="24"/>
          <w:szCs w:val="24"/>
        </w:rPr>
        <w:t>word</w:t>
      </w:r>
      <w:proofErr w:type="spellEnd"/>
      <w:r w:rsidR="00CB7B88" w:rsidRPr="00C6082C">
        <w:rPr>
          <w:rFonts w:ascii="Times New Roman" w:hAnsi="Times New Roman"/>
          <w:sz w:val="24"/>
          <w:szCs w:val="24"/>
        </w:rPr>
        <w:t xml:space="preserve"> formātā.</w:t>
      </w:r>
    </w:p>
    <w:p w14:paraId="0F7B2A57" w14:textId="77777777" w:rsidR="00437B8D" w:rsidRPr="00C6082C" w:rsidRDefault="00437B8D" w:rsidP="00437B8D">
      <w:pPr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tbl>
      <w:tblPr>
        <w:tblStyle w:val="Reatabula"/>
        <w:tblpPr w:leftFromText="180" w:rightFromText="180" w:vertAnchor="text" w:horzAnchor="page" w:tblpXSpec="center" w:tblpY="113"/>
        <w:tblW w:w="0" w:type="auto"/>
        <w:tblLook w:val="04A0" w:firstRow="1" w:lastRow="0" w:firstColumn="1" w:lastColumn="0" w:noHBand="0" w:noVBand="1"/>
      </w:tblPr>
      <w:tblGrid>
        <w:gridCol w:w="3432"/>
        <w:gridCol w:w="2741"/>
      </w:tblGrid>
      <w:tr w:rsidR="00437B8D" w:rsidRPr="00C6082C" w14:paraId="7F0FE969" w14:textId="77777777" w:rsidTr="00437B8D">
        <w:trPr>
          <w:trHeight w:val="454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0985A" w14:textId="77777777" w:rsidR="00437B8D" w:rsidRPr="00C6082C" w:rsidRDefault="00437B8D">
            <w:pPr>
              <w:spacing w:after="16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6082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Valodu kombinācija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1A1CA" w14:textId="2AD4FED2" w:rsidR="00437B8D" w:rsidRPr="00C6082C" w:rsidRDefault="00437B8D">
            <w:pPr>
              <w:spacing w:after="16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6082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Lapu skaits, ja vienā lapaspusē ir 250 vārdi </w:t>
            </w:r>
          </w:p>
        </w:tc>
      </w:tr>
      <w:tr w:rsidR="00437B8D" w:rsidRPr="00C6082C" w14:paraId="3A036904" w14:textId="77777777" w:rsidTr="00437B8D">
        <w:trPr>
          <w:trHeight w:val="469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A7043" w14:textId="46A32552" w:rsidR="00437B8D" w:rsidRPr="00C6082C" w:rsidRDefault="00437B8D">
            <w:pPr>
              <w:spacing w:after="16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082C">
              <w:rPr>
                <w:rFonts w:ascii="Times New Roman" w:eastAsia="Times New Roman" w:hAnsi="Times New Roman"/>
                <w:sz w:val="24"/>
                <w:szCs w:val="24"/>
              </w:rPr>
              <w:t>No angļu uz latviešu valodu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18259" w14:textId="4D2D09DD" w:rsidR="00437B8D" w:rsidRPr="00C6082C" w:rsidRDefault="00437B8D">
            <w:pPr>
              <w:spacing w:after="16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082C">
              <w:rPr>
                <w:rFonts w:ascii="Times New Roman" w:eastAsia="Times New Roman" w:hAnsi="Times New Roman"/>
                <w:sz w:val="24"/>
                <w:szCs w:val="24"/>
              </w:rPr>
              <w:t xml:space="preserve">89 </w:t>
            </w:r>
            <w:r w:rsidRPr="00C6082C">
              <w:rPr>
                <w:rFonts w:ascii="Times New Roman" w:eastAsia="Times New Roman" w:hAnsi="Times New Roman"/>
                <w:bCs/>
                <w:lang w:eastAsia="lv-LV"/>
              </w:rPr>
              <w:t xml:space="preserve"> lapaspuses</w:t>
            </w:r>
          </w:p>
        </w:tc>
      </w:tr>
    </w:tbl>
    <w:p w14:paraId="5EDAEC53" w14:textId="77777777" w:rsidR="00437B8D" w:rsidRPr="00C6082C" w:rsidRDefault="00437B8D" w:rsidP="00D24EBA">
      <w:pPr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612A46CD" w14:textId="77777777" w:rsidR="00437B8D" w:rsidRPr="00C6082C" w:rsidRDefault="00437B8D" w:rsidP="00D24EBA">
      <w:pPr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2D91568D" w14:textId="77777777" w:rsidR="00437B8D" w:rsidRPr="00C6082C" w:rsidRDefault="00437B8D" w:rsidP="00D24EBA">
      <w:pPr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3EB15315" w14:textId="77777777" w:rsidR="00437B8D" w:rsidRPr="00C6082C" w:rsidRDefault="00437B8D" w:rsidP="00D24EBA">
      <w:pPr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6E20393A" w14:textId="4B2DF22A" w:rsidR="005B026D" w:rsidRPr="00C6082C" w:rsidRDefault="005B026D" w:rsidP="008D7B6E">
      <w:pPr>
        <w:jc w:val="left"/>
        <w:rPr>
          <w:rFonts w:ascii="Times New Roman" w:hAnsi="Times New Roman"/>
          <w:sz w:val="24"/>
          <w:szCs w:val="24"/>
        </w:rPr>
      </w:pPr>
      <w:r w:rsidRPr="00C6082C">
        <w:rPr>
          <w:rFonts w:ascii="Times New Roman" w:hAnsi="Times New Roman"/>
          <w:sz w:val="24"/>
          <w:szCs w:val="24"/>
        </w:rPr>
        <w:t>Tulkojumam jābūt:</w:t>
      </w:r>
    </w:p>
    <w:p w14:paraId="6EAC8AB2" w14:textId="46A00ABC" w:rsidR="005B026D" w:rsidRPr="00C6082C" w:rsidRDefault="005B026D" w:rsidP="008D7B6E">
      <w:pPr>
        <w:pStyle w:val="Sarakstarindkopa"/>
        <w:numPr>
          <w:ilvl w:val="0"/>
          <w:numId w:val="42"/>
        </w:numPr>
        <w:jc w:val="left"/>
        <w:rPr>
          <w:rFonts w:ascii="Times New Roman" w:hAnsi="Times New Roman"/>
          <w:sz w:val="24"/>
          <w:szCs w:val="24"/>
        </w:rPr>
      </w:pPr>
      <w:r w:rsidRPr="00C6082C">
        <w:rPr>
          <w:rFonts w:ascii="Times New Roman" w:hAnsi="Times New Roman"/>
          <w:sz w:val="24"/>
          <w:szCs w:val="24"/>
        </w:rPr>
        <w:t xml:space="preserve">precīzam un atbilstošam </w:t>
      </w:r>
      <w:proofErr w:type="spellStart"/>
      <w:r w:rsidRPr="00C6082C">
        <w:rPr>
          <w:rFonts w:ascii="Times New Roman" w:hAnsi="Times New Roman"/>
          <w:sz w:val="24"/>
          <w:szCs w:val="24"/>
        </w:rPr>
        <w:t>oriģināltekstam</w:t>
      </w:r>
      <w:proofErr w:type="spellEnd"/>
      <w:r w:rsidRPr="00C6082C">
        <w:rPr>
          <w:rFonts w:ascii="Times New Roman" w:hAnsi="Times New Roman"/>
          <w:sz w:val="24"/>
          <w:szCs w:val="24"/>
        </w:rPr>
        <w:t>;</w:t>
      </w:r>
    </w:p>
    <w:p w14:paraId="19600DA3" w14:textId="681C3E57" w:rsidR="005B026D" w:rsidRPr="00C6082C" w:rsidRDefault="005B026D" w:rsidP="008D7B6E">
      <w:pPr>
        <w:pStyle w:val="Sarakstarindkopa"/>
        <w:numPr>
          <w:ilvl w:val="0"/>
          <w:numId w:val="42"/>
        </w:numPr>
        <w:jc w:val="left"/>
        <w:rPr>
          <w:rFonts w:ascii="Times New Roman" w:hAnsi="Times New Roman"/>
          <w:sz w:val="24"/>
          <w:szCs w:val="24"/>
        </w:rPr>
      </w:pPr>
      <w:r w:rsidRPr="00C6082C">
        <w:rPr>
          <w:rFonts w:ascii="Times New Roman" w:hAnsi="Times New Roman"/>
          <w:sz w:val="24"/>
          <w:szCs w:val="24"/>
        </w:rPr>
        <w:t>stilistiski un gramatiski korektam latviešu valodā;</w:t>
      </w:r>
    </w:p>
    <w:p w14:paraId="053E97C4" w14:textId="5E3CCB5A" w:rsidR="005B026D" w:rsidRPr="00C6082C" w:rsidRDefault="005B026D" w:rsidP="008D7B6E">
      <w:pPr>
        <w:pStyle w:val="Sarakstarindkopa"/>
        <w:numPr>
          <w:ilvl w:val="0"/>
          <w:numId w:val="42"/>
        </w:numPr>
        <w:jc w:val="left"/>
        <w:rPr>
          <w:rFonts w:ascii="Times New Roman" w:hAnsi="Times New Roman"/>
          <w:sz w:val="24"/>
          <w:szCs w:val="24"/>
        </w:rPr>
      </w:pPr>
      <w:r w:rsidRPr="00C6082C">
        <w:rPr>
          <w:rFonts w:ascii="Times New Roman" w:hAnsi="Times New Roman"/>
          <w:sz w:val="24"/>
          <w:szCs w:val="24"/>
        </w:rPr>
        <w:t>terminoloģiski konsekventam visā dokumentā;</w:t>
      </w:r>
    </w:p>
    <w:p w14:paraId="36DD2550" w14:textId="2A2DF9C1" w:rsidR="005B026D" w:rsidRPr="00C6082C" w:rsidRDefault="005B026D" w:rsidP="008D7B6E">
      <w:pPr>
        <w:jc w:val="left"/>
        <w:rPr>
          <w:rFonts w:ascii="Times New Roman" w:hAnsi="Times New Roman"/>
          <w:sz w:val="24"/>
          <w:szCs w:val="24"/>
        </w:rPr>
      </w:pPr>
      <w:r w:rsidRPr="00C6082C">
        <w:rPr>
          <w:rFonts w:ascii="Times New Roman" w:hAnsi="Times New Roman"/>
          <w:sz w:val="24"/>
          <w:szCs w:val="24"/>
        </w:rPr>
        <w:t>Jāievēro nozares specifiskā terminoloģija.</w:t>
      </w:r>
    </w:p>
    <w:p w14:paraId="5D38DE92" w14:textId="5CED37B7" w:rsidR="00437B8D" w:rsidRPr="00C6082C" w:rsidRDefault="005B026D" w:rsidP="008D7B6E">
      <w:pPr>
        <w:jc w:val="left"/>
        <w:rPr>
          <w:rFonts w:ascii="Times New Roman" w:hAnsi="Times New Roman"/>
          <w:sz w:val="24"/>
          <w:szCs w:val="24"/>
        </w:rPr>
      </w:pPr>
      <w:r w:rsidRPr="00C6082C">
        <w:rPr>
          <w:rFonts w:ascii="Times New Roman" w:hAnsi="Times New Roman"/>
          <w:sz w:val="24"/>
          <w:szCs w:val="24"/>
        </w:rPr>
        <w:t>Nepieciešamības gadījumā jānodrošina teksta rediģēšana un korektūra.</w:t>
      </w:r>
    </w:p>
    <w:p w14:paraId="56E14B4D" w14:textId="19A75BF8" w:rsidR="005B026D" w:rsidRPr="00C6082C" w:rsidRDefault="005B026D" w:rsidP="008D7B6E">
      <w:pPr>
        <w:jc w:val="left"/>
        <w:rPr>
          <w:rFonts w:ascii="Times New Roman" w:hAnsi="Times New Roman"/>
          <w:sz w:val="24"/>
          <w:szCs w:val="24"/>
        </w:rPr>
      </w:pPr>
      <w:r w:rsidRPr="00C6082C">
        <w:rPr>
          <w:rFonts w:ascii="Times New Roman" w:hAnsi="Times New Roman"/>
          <w:sz w:val="24"/>
          <w:szCs w:val="24"/>
        </w:rPr>
        <w:t>Tulkojums jāiesniedz elektroniskā formātā (piemēram, .</w:t>
      </w:r>
      <w:proofErr w:type="spellStart"/>
      <w:r w:rsidRPr="00C6082C">
        <w:rPr>
          <w:rFonts w:ascii="Times New Roman" w:hAnsi="Times New Roman"/>
          <w:sz w:val="24"/>
          <w:szCs w:val="24"/>
        </w:rPr>
        <w:t>docx</w:t>
      </w:r>
      <w:proofErr w:type="spellEnd"/>
      <w:r w:rsidRPr="00C6082C">
        <w:rPr>
          <w:rFonts w:ascii="Times New Roman" w:hAnsi="Times New Roman"/>
          <w:sz w:val="24"/>
          <w:szCs w:val="24"/>
        </w:rPr>
        <w:t>);</w:t>
      </w:r>
    </w:p>
    <w:p w14:paraId="15A8CCF3" w14:textId="4480042C" w:rsidR="005B026D" w:rsidRPr="00C6082C" w:rsidRDefault="005B026D" w:rsidP="008D7B6E">
      <w:pPr>
        <w:jc w:val="left"/>
        <w:rPr>
          <w:rFonts w:ascii="Times New Roman" w:hAnsi="Times New Roman"/>
          <w:sz w:val="24"/>
          <w:szCs w:val="24"/>
        </w:rPr>
      </w:pPr>
      <w:r w:rsidRPr="00C6082C">
        <w:rPr>
          <w:rFonts w:ascii="Times New Roman" w:hAnsi="Times New Roman"/>
          <w:sz w:val="24"/>
          <w:szCs w:val="24"/>
        </w:rPr>
        <w:t>Jāsaglabā oriģinālā dokumenta struktūra, formatējums (cik iespējams);</w:t>
      </w:r>
    </w:p>
    <w:p w14:paraId="7F2B1B1B" w14:textId="07CB3470" w:rsidR="005B026D" w:rsidRPr="00C6082C" w:rsidRDefault="005B026D" w:rsidP="008D7B6E">
      <w:pPr>
        <w:jc w:val="left"/>
        <w:rPr>
          <w:rFonts w:ascii="Times New Roman" w:hAnsi="Times New Roman"/>
          <w:sz w:val="24"/>
          <w:szCs w:val="24"/>
        </w:rPr>
      </w:pPr>
      <w:r w:rsidRPr="00C6082C">
        <w:rPr>
          <w:rFonts w:ascii="Times New Roman" w:hAnsi="Times New Roman"/>
          <w:sz w:val="24"/>
          <w:szCs w:val="24"/>
        </w:rPr>
        <w:t>Attēli, tabulas un diagrammas jāatspoguļo atbilstoši oriģinālam.</w:t>
      </w:r>
    </w:p>
    <w:p w14:paraId="6FC33496" w14:textId="77777777" w:rsidR="00437B8D" w:rsidRPr="00C6082C" w:rsidRDefault="00437B8D" w:rsidP="00D24EBA">
      <w:pPr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3987BE13" w14:textId="297CCC6B" w:rsidR="00CB7B88" w:rsidRPr="00C6082C" w:rsidRDefault="00CB7B88" w:rsidP="00D24EBA">
      <w:pPr>
        <w:spacing w:before="120" w:after="120"/>
        <w:jc w:val="left"/>
        <w:rPr>
          <w:rFonts w:ascii="Times New Roman" w:hAnsi="Times New Roman"/>
          <w:b/>
          <w:bCs/>
          <w:sz w:val="24"/>
          <w:szCs w:val="24"/>
        </w:rPr>
      </w:pPr>
    </w:p>
    <w:p w14:paraId="01BBBD70" w14:textId="77777777" w:rsidR="001111B8" w:rsidRPr="00D24EBA" w:rsidRDefault="001111B8" w:rsidP="00D0367F">
      <w:pPr>
        <w:pStyle w:val="Sarakstarindkopa"/>
        <w:spacing w:before="240" w:line="240" w:lineRule="auto"/>
        <w:jc w:val="left"/>
        <w:rPr>
          <w:rFonts w:ascii="Times New Roman" w:hAnsi="Times New Roman"/>
          <w:b/>
          <w:sz w:val="24"/>
          <w:szCs w:val="24"/>
        </w:rPr>
      </w:pPr>
    </w:p>
    <w:p w14:paraId="525A4DD9" w14:textId="77777777" w:rsidR="00B8505D" w:rsidRPr="00D24EBA" w:rsidRDefault="00B8505D" w:rsidP="00D0367F">
      <w:pPr>
        <w:spacing w:after="200"/>
        <w:jc w:val="left"/>
        <w:rPr>
          <w:rFonts w:ascii="Times New Roman" w:hAnsi="Times New Roman"/>
          <w:b/>
          <w:sz w:val="24"/>
          <w:szCs w:val="24"/>
        </w:rPr>
      </w:pPr>
      <w:r w:rsidRPr="00D24EBA">
        <w:rPr>
          <w:rFonts w:ascii="Times New Roman" w:hAnsi="Times New Roman"/>
          <w:b/>
          <w:sz w:val="24"/>
          <w:szCs w:val="24"/>
        </w:rPr>
        <w:br w:type="page"/>
      </w:r>
    </w:p>
    <w:p w14:paraId="60579391" w14:textId="1B74291F" w:rsidR="00A008F2" w:rsidRPr="00D24EBA" w:rsidRDefault="00A008F2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D24EBA">
        <w:rPr>
          <w:rFonts w:ascii="Times New Roman" w:hAnsi="Times New Roman"/>
          <w:b/>
          <w:sz w:val="24"/>
          <w:szCs w:val="24"/>
        </w:rPr>
        <w:lastRenderedPageBreak/>
        <w:t>2.pielikums</w:t>
      </w:r>
    </w:p>
    <w:p w14:paraId="1AC505C8" w14:textId="77777777" w:rsidR="00413188" w:rsidRPr="00D24EBA" w:rsidRDefault="00413188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37B96E9" w14:textId="14CCA33D" w:rsidR="00A008F2" w:rsidRPr="00FD66FE" w:rsidRDefault="00A008F2" w:rsidP="00A008F2">
      <w:pPr>
        <w:spacing w:after="120"/>
        <w:rPr>
          <w:rFonts w:ascii="Times New Roman" w:hAnsi="Times New Roman"/>
          <w:b/>
          <w:bCs/>
          <w:sz w:val="28"/>
          <w:szCs w:val="28"/>
        </w:rPr>
      </w:pPr>
      <w:bookmarkStart w:id="13" w:name="_Hlk173492013"/>
      <w:r w:rsidRPr="00FD66FE">
        <w:rPr>
          <w:rFonts w:ascii="Times New Roman" w:hAnsi="Times New Roman"/>
          <w:b/>
          <w:bCs/>
          <w:sz w:val="28"/>
          <w:szCs w:val="28"/>
        </w:rPr>
        <w:t xml:space="preserve">PIETEIKUMS DALĪBAI </w:t>
      </w:r>
      <w:r w:rsidR="00F667BB" w:rsidRPr="00FD66FE">
        <w:rPr>
          <w:rFonts w:ascii="Times New Roman" w:hAnsi="Times New Roman"/>
          <w:b/>
          <w:bCs/>
          <w:sz w:val="28"/>
          <w:szCs w:val="28"/>
        </w:rPr>
        <w:t>CENU APTAUJĀ</w:t>
      </w:r>
      <w:r w:rsidRPr="00FD66FE">
        <w:rPr>
          <w:rFonts w:ascii="Times New Roman" w:hAnsi="Times New Roman"/>
          <w:b/>
          <w:bCs/>
          <w:sz w:val="28"/>
          <w:szCs w:val="28"/>
        </w:rPr>
        <w:t xml:space="preserve"> </w:t>
      </w:r>
    </w:p>
    <w:bookmarkEnd w:id="13"/>
    <w:p w14:paraId="56B44772" w14:textId="250936ED" w:rsidR="004C725F" w:rsidRPr="00FD66FE" w:rsidRDefault="004C725F" w:rsidP="004C725F">
      <w:pPr>
        <w:spacing w:before="120" w:line="240" w:lineRule="auto"/>
        <w:rPr>
          <w:rFonts w:ascii="Times New Roman" w:hAnsi="Times New Roman"/>
          <w:b/>
          <w:spacing w:val="-1"/>
          <w:sz w:val="28"/>
          <w:szCs w:val="28"/>
          <w:lang w:eastAsia="lv-LV"/>
        </w:rPr>
      </w:pPr>
      <w:r w:rsidRPr="00FD66FE">
        <w:rPr>
          <w:rFonts w:ascii="Times New Roman" w:hAnsi="Times New Roman"/>
          <w:b/>
          <w:spacing w:val="-1"/>
          <w:sz w:val="28"/>
          <w:szCs w:val="28"/>
          <w:lang w:eastAsia="lv-LV"/>
        </w:rPr>
        <w:t>“</w:t>
      </w:r>
      <w:r w:rsidR="00C6082C" w:rsidRPr="00FD66FE">
        <w:rPr>
          <w:rFonts w:ascii="Times New Roman" w:hAnsi="Times New Roman"/>
          <w:b/>
          <w:spacing w:val="-1"/>
          <w:sz w:val="28"/>
          <w:szCs w:val="28"/>
          <w:lang w:eastAsia="lv-LV"/>
        </w:rPr>
        <w:t>Tūrisma vadlīniju tulkošanas pakalpojums</w:t>
      </w:r>
      <w:r w:rsidRPr="00FD66FE">
        <w:rPr>
          <w:rFonts w:ascii="Times New Roman" w:hAnsi="Times New Roman"/>
          <w:b/>
          <w:spacing w:val="-1"/>
          <w:sz w:val="28"/>
          <w:szCs w:val="28"/>
          <w:lang w:eastAsia="lv-LV"/>
        </w:rPr>
        <w:t>”</w:t>
      </w:r>
    </w:p>
    <w:p w14:paraId="5D25D394" w14:textId="13C2509D" w:rsidR="004C725F" w:rsidRPr="00FD66FE" w:rsidRDefault="004C725F" w:rsidP="004C725F">
      <w:pPr>
        <w:spacing w:before="12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FD66FE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r w:rsidR="00FD66FE" w:rsidRPr="00FD66FE">
        <w:rPr>
          <w:rFonts w:ascii="Times New Roman" w:eastAsia="Times New Roman" w:hAnsi="Times New Roman"/>
          <w:b/>
          <w:sz w:val="24"/>
          <w:szCs w:val="24"/>
        </w:rPr>
        <w:t>BNP/CA/2026/30</w:t>
      </w:r>
    </w:p>
    <w:p w14:paraId="01CBFDAD" w14:textId="77777777" w:rsidR="009E56C3" w:rsidRPr="00FD66FE" w:rsidRDefault="009E56C3" w:rsidP="002E7EEB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164" w:type="dxa"/>
        <w:tblLook w:val="04A0" w:firstRow="1" w:lastRow="0" w:firstColumn="1" w:lastColumn="0" w:noHBand="0" w:noVBand="1"/>
      </w:tblPr>
      <w:tblGrid>
        <w:gridCol w:w="2189"/>
        <w:gridCol w:w="1350"/>
        <w:gridCol w:w="5625"/>
      </w:tblGrid>
      <w:tr w:rsidR="00F129A7" w:rsidRPr="00D24EBA" w14:paraId="5DAF5CCE" w14:textId="77777777" w:rsidTr="00C84511">
        <w:trPr>
          <w:cantSplit/>
        </w:trPr>
        <w:tc>
          <w:tcPr>
            <w:tcW w:w="9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478E9D4" w14:textId="77777777" w:rsidR="00F129A7" w:rsidRPr="00D24EBA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66FE">
              <w:rPr>
                <w:rFonts w:ascii="Times New Roman" w:hAnsi="Times New Roman"/>
                <w:b/>
                <w:sz w:val="24"/>
                <w:szCs w:val="24"/>
              </w:rPr>
              <w:t>Informācija par pretendentu</w:t>
            </w:r>
          </w:p>
        </w:tc>
      </w:tr>
      <w:tr w:rsidR="00F129A7" w:rsidRPr="00D24EBA" w14:paraId="1361FA67" w14:textId="77777777" w:rsidTr="00C84511">
        <w:trPr>
          <w:cantSplit/>
        </w:trPr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882F2B" w14:textId="77777777" w:rsidR="00F129A7" w:rsidRPr="00D24EBA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EBA">
              <w:rPr>
                <w:rFonts w:ascii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86406A" w14:textId="77777777" w:rsidR="00F129A7" w:rsidRPr="00D24EBA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D24EBA" w14:paraId="17D78C12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30CFF75E" w14:textId="77777777" w:rsidR="00F129A7" w:rsidRPr="00D24EBA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EBA">
              <w:rPr>
                <w:rFonts w:ascii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1A299" w14:textId="77777777" w:rsidR="00F129A7" w:rsidRPr="00D24EBA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D24EBA" w14:paraId="338E78EC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432542C4" w14:textId="77777777" w:rsidR="00F129A7" w:rsidRPr="00D24EBA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EBA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7F23D6" w14:textId="77777777" w:rsidR="00F129A7" w:rsidRPr="00D24EBA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D24EBA" w14:paraId="1A0B9FDA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7BC1C7B4" w14:textId="77777777" w:rsidR="00F129A7" w:rsidRPr="00D24EBA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EBA">
              <w:rPr>
                <w:rFonts w:ascii="Times New Roman" w:hAnsi="Times New Roman"/>
                <w:sz w:val="24"/>
                <w:szCs w:val="24"/>
              </w:rPr>
              <w:t>Norēķinu konts: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1739A7" w14:textId="77777777" w:rsidR="00F129A7" w:rsidRPr="00D24EBA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D24EBA" w14:paraId="7E7DF31E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4B001C0D" w14:textId="77777777" w:rsidR="00F129A7" w:rsidRPr="00D24EBA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EBA">
              <w:rPr>
                <w:rFonts w:ascii="Times New Roman" w:hAnsi="Times New Roman"/>
                <w:sz w:val="24"/>
                <w:szCs w:val="24"/>
              </w:rPr>
              <w:t>Bankas nosaukums: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40FEDB" w14:textId="77777777" w:rsidR="00F129A7" w:rsidRPr="00D24EBA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D24EBA" w14:paraId="3E2AB721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40E4C4C1" w14:textId="77777777" w:rsidR="00F129A7" w:rsidRPr="00D24EBA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EBA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5CE786" w14:textId="77777777" w:rsidR="00F129A7" w:rsidRPr="00D24EBA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D24EBA" w14:paraId="21BE9621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07C0305A" w14:textId="77777777" w:rsidR="00F129A7" w:rsidRPr="00D24EBA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EBA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0BAB7C" w14:textId="77777777" w:rsidR="00F129A7" w:rsidRPr="00D24EBA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D24EBA" w14:paraId="4CE9393A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279240FD" w14:textId="77777777" w:rsidR="00F129A7" w:rsidRPr="00D24EBA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EBA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D3EAF3" w14:textId="77777777" w:rsidR="00F129A7" w:rsidRPr="00D24EBA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D24EBA" w14:paraId="74ABEBB8" w14:textId="77777777" w:rsidTr="00C84511">
        <w:trPr>
          <w:cantSplit/>
          <w:trHeight w:val="633"/>
        </w:trPr>
        <w:tc>
          <w:tcPr>
            <w:tcW w:w="3539" w:type="dxa"/>
            <w:gridSpan w:val="2"/>
            <w:hideMark/>
          </w:tcPr>
          <w:p w14:paraId="2A4554D1" w14:textId="77777777" w:rsidR="00F129A7" w:rsidRPr="00D24EBA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EBA">
              <w:rPr>
                <w:rFonts w:ascii="Times New Roman" w:hAnsi="Times New Roman"/>
                <w:sz w:val="24"/>
                <w:szCs w:val="24"/>
              </w:rPr>
              <w:t>Vispārējā interneta adrese</w:t>
            </w:r>
          </w:p>
          <w:p w14:paraId="40D39B3C" w14:textId="77777777" w:rsidR="00F129A7" w:rsidRPr="00D24EBA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EBA">
              <w:rPr>
                <w:rFonts w:ascii="Times New Roman" w:hAnsi="Times New Roman"/>
                <w:sz w:val="24"/>
                <w:szCs w:val="24"/>
              </w:rPr>
              <w:t>(</w:t>
            </w:r>
            <w:r w:rsidRPr="00D24EBA">
              <w:rPr>
                <w:rFonts w:ascii="Times New Roman" w:hAnsi="Times New Roman"/>
                <w:i/>
                <w:iCs/>
                <w:sz w:val="24"/>
                <w:szCs w:val="24"/>
              </w:rPr>
              <w:t>ja attiecināms</w:t>
            </w:r>
            <w:r w:rsidRPr="00D24EBA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F72750" w14:textId="77777777" w:rsidR="00F129A7" w:rsidRPr="00D24EBA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D24EBA" w14:paraId="77CF1841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027EF2E0" w14:textId="77777777" w:rsidR="00F129A7" w:rsidRPr="00D24EBA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EBA">
              <w:rPr>
                <w:rFonts w:ascii="Times New Roman" w:hAnsi="Times New Roman"/>
                <w:sz w:val="24"/>
                <w:szCs w:val="24"/>
              </w:rPr>
              <w:t>Līguma noslēgšanas iespēja</w:t>
            </w:r>
          </w:p>
          <w:p w14:paraId="5B3826C2" w14:textId="77777777" w:rsidR="00F129A7" w:rsidRPr="00D24EBA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EBA">
              <w:rPr>
                <w:rFonts w:ascii="Times New Roman" w:hAnsi="Times New Roman"/>
                <w:sz w:val="24"/>
                <w:szCs w:val="24"/>
              </w:rPr>
              <w:t xml:space="preserve">(Lūdzu atzīmēt): 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433C0D7" w14:textId="77777777" w:rsidR="00F129A7" w:rsidRPr="00D24EBA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EBA">
              <w:rPr>
                <w:rFonts w:ascii="Times New Roman" w:hAnsi="Times New Roman"/>
                <w:sz w:val="24"/>
                <w:szCs w:val="24"/>
              </w:rPr>
              <w:t>□ Papīra formātā</w:t>
            </w:r>
          </w:p>
          <w:p w14:paraId="2079B2DA" w14:textId="77777777" w:rsidR="00F129A7" w:rsidRPr="00D24EBA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EBA">
              <w:rPr>
                <w:rFonts w:ascii="Times New Roman" w:hAnsi="Times New Roman"/>
                <w:sz w:val="24"/>
                <w:szCs w:val="24"/>
              </w:rPr>
              <w:t xml:space="preserve">□ Elektroniski ar drošu elektronisko parakstu </w:t>
            </w:r>
          </w:p>
        </w:tc>
      </w:tr>
      <w:tr w:rsidR="00F129A7" w:rsidRPr="00D24EBA" w14:paraId="2E536154" w14:textId="77777777" w:rsidTr="00C84511">
        <w:trPr>
          <w:cantSplit/>
          <w:trHeight w:val="70"/>
        </w:trPr>
        <w:tc>
          <w:tcPr>
            <w:tcW w:w="91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E26541" w14:textId="77777777" w:rsidR="00F129A7" w:rsidRPr="00D24EBA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D24EBA" w14:paraId="079367A8" w14:textId="77777777" w:rsidTr="00C84511">
        <w:trPr>
          <w:cantSplit/>
        </w:trPr>
        <w:tc>
          <w:tcPr>
            <w:tcW w:w="9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FC9B0E0" w14:textId="77777777" w:rsidR="00F129A7" w:rsidRPr="00D24EBA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4EBA">
              <w:rPr>
                <w:rFonts w:ascii="Times New Roman" w:hAnsi="Times New Roman"/>
                <w:b/>
                <w:sz w:val="24"/>
                <w:szCs w:val="24"/>
              </w:rPr>
              <w:t>Informācija par pretendenta kontaktpersonu / līguma izpildes atbildīgo personu</w:t>
            </w:r>
          </w:p>
        </w:tc>
      </w:tr>
      <w:tr w:rsidR="00F129A7" w:rsidRPr="00D24EBA" w14:paraId="0121FD56" w14:textId="77777777" w:rsidTr="00C84511">
        <w:trPr>
          <w:cantSplit/>
        </w:trPr>
        <w:tc>
          <w:tcPr>
            <w:tcW w:w="2189" w:type="dxa"/>
            <w:hideMark/>
          </w:tcPr>
          <w:p w14:paraId="3CFC492F" w14:textId="77777777" w:rsidR="00F129A7" w:rsidRPr="00D24EBA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EBA">
              <w:rPr>
                <w:rFonts w:ascii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6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906FE9" w14:textId="77777777" w:rsidR="00F129A7" w:rsidRPr="00D24EBA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D24EBA" w14:paraId="2A5B45C2" w14:textId="77777777" w:rsidTr="00C84511">
        <w:trPr>
          <w:cantSplit/>
        </w:trPr>
        <w:tc>
          <w:tcPr>
            <w:tcW w:w="2189" w:type="dxa"/>
            <w:hideMark/>
          </w:tcPr>
          <w:p w14:paraId="10008EDB" w14:textId="77777777" w:rsidR="00F129A7" w:rsidRPr="00D24EBA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EBA">
              <w:rPr>
                <w:rFonts w:ascii="Times New Roman" w:hAnsi="Times New Roman"/>
                <w:sz w:val="24"/>
                <w:szCs w:val="24"/>
              </w:rPr>
              <w:t>Ieņemamais amats: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752D66" w14:textId="77777777" w:rsidR="00F129A7" w:rsidRPr="00D24EBA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D24EBA" w14:paraId="6F5970B8" w14:textId="77777777" w:rsidTr="00C84511">
        <w:trPr>
          <w:cantSplit/>
        </w:trPr>
        <w:tc>
          <w:tcPr>
            <w:tcW w:w="2189" w:type="dxa"/>
            <w:hideMark/>
          </w:tcPr>
          <w:p w14:paraId="0A8FFF4E" w14:textId="77777777" w:rsidR="00F129A7" w:rsidRPr="00D24EBA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EBA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42162C" w14:textId="77777777" w:rsidR="00F129A7" w:rsidRPr="00D24EBA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D24EBA" w14:paraId="18CBC4E6" w14:textId="77777777" w:rsidTr="00C84511">
        <w:trPr>
          <w:cantSplit/>
        </w:trPr>
        <w:tc>
          <w:tcPr>
            <w:tcW w:w="2189" w:type="dxa"/>
            <w:hideMark/>
          </w:tcPr>
          <w:p w14:paraId="554641C5" w14:textId="77777777" w:rsidR="00F129A7" w:rsidRPr="00D24EBA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EBA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6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561762" w14:textId="77777777" w:rsidR="00F129A7" w:rsidRPr="00D24EBA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BF85400" w14:textId="77777777" w:rsidR="00A008F2" w:rsidRPr="00D24EBA" w:rsidRDefault="00A008F2" w:rsidP="00A008F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0BB49CC" w14:textId="032FBAC8" w:rsidR="00A008F2" w:rsidRPr="00D24EBA" w:rsidRDefault="00A008F2" w:rsidP="00A008F2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D24EBA">
        <w:rPr>
          <w:rFonts w:ascii="Times New Roman" w:eastAsia="Times New Roman" w:hAnsi="Times New Roman"/>
          <w:sz w:val="24"/>
          <w:szCs w:val="24"/>
        </w:rPr>
        <w:t xml:space="preserve">Ar šo apliecinu savu dalību minētajā </w:t>
      </w:r>
      <w:r w:rsidR="003A63F3" w:rsidRPr="00D24EBA">
        <w:rPr>
          <w:rFonts w:ascii="Times New Roman" w:eastAsia="Times New Roman" w:hAnsi="Times New Roman"/>
          <w:sz w:val="24"/>
          <w:szCs w:val="24"/>
        </w:rPr>
        <w:t>cenu aptaujā</w:t>
      </w:r>
      <w:r w:rsidRPr="00D24EBA">
        <w:rPr>
          <w:rFonts w:ascii="Times New Roman" w:eastAsia="Times New Roman" w:hAnsi="Times New Roman"/>
          <w:sz w:val="24"/>
          <w:szCs w:val="24"/>
        </w:rPr>
        <w:t xml:space="preserve"> un apstiprinu, ka esmu iepazinies ar tās noteikumiem</w:t>
      </w:r>
      <w:r w:rsidR="003E05D1" w:rsidRPr="00D24EBA">
        <w:rPr>
          <w:rFonts w:ascii="Times New Roman" w:eastAsia="Times New Roman" w:hAnsi="Times New Roman"/>
          <w:sz w:val="24"/>
          <w:szCs w:val="24"/>
        </w:rPr>
        <w:t xml:space="preserve"> un Tehnisko specifikāciju,</w:t>
      </w:r>
      <w:r w:rsidRPr="00D24EBA">
        <w:rPr>
          <w:rFonts w:ascii="Times New Roman" w:eastAsia="Times New Roman" w:hAnsi="Times New Roman"/>
          <w:sz w:val="24"/>
          <w:szCs w:val="24"/>
        </w:rPr>
        <w:t xml:space="preserve"> un piekrītu visiem tajā minētajiem nosacījumiem, tie ir skaidri un saprotami, iebildumu un pretenziju pret tiem nav.</w:t>
      </w:r>
    </w:p>
    <w:p w14:paraId="4C0AE55F" w14:textId="77777777" w:rsidR="00A008F2" w:rsidRPr="00D24EBA" w:rsidRDefault="00A008F2" w:rsidP="00A008F2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590E4FEE" w14:textId="77777777" w:rsidR="00A008F2" w:rsidRPr="00D24EBA" w:rsidRDefault="00A008F2" w:rsidP="00A008F2">
      <w:pPr>
        <w:ind w:firstLine="567"/>
        <w:jc w:val="left"/>
        <w:rPr>
          <w:rFonts w:ascii="Times New Roman" w:hAnsi="Times New Roman"/>
          <w:sz w:val="24"/>
          <w:szCs w:val="24"/>
        </w:rPr>
      </w:pPr>
      <w:r w:rsidRPr="00D24EBA">
        <w:rPr>
          <w:rFonts w:ascii="Times New Roman" w:hAnsi="Times New Roman"/>
          <w:sz w:val="24"/>
          <w:szCs w:val="24"/>
        </w:rPr>
        <w:t>Ar šo apliecinu, ka visa sniegtā informācija ir patiesa.</w:t>
      </w:r>
    </w:p>
    <w:p w14:paraId="151D3A86" w14:textId="77777777" w:rsidR="00A008F2" w:rsidRPr="00D24EBA" w:rsidRDefault="00A008F2" w:rsidP="00A008F2">
      <w:pPr>
        <w:ind w:firstLine="567"/>
        <w:jc w:val="left"/>
        <w:rPr>
          <w:rFonts w:ascii="Times New Roman" w:hAnsi="Times New Roman"/>
          <w:sz w:val="24"/>
          <w:szCs w:val="24"/>
        </w:rPr>
      </w:pPr>
    </w:p>
    <w:p w14:paraId="1D5AF116" w14:textId="77777777" w:rsidR="00A008F2" w:rsidRPr="00D24EBA" w:rsidRDefault="00A008F2" w:rsidP="00A008F2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A008F2" w:rsidRPr="00D24EBA" w14:paraId="03929C6F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44DF9AA1" w14:textId="77777777" w:rsidR="00A008F2" w:rsidRPr="00D24EBA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24EBA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513BF0D3" w14:textId="77777777" w:rsidR="00A008F2" w:rsidRPr="00D24EBA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08F2" w:rsidRPr="00D24EBA" w14:paraId="3088856B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2A87F045" w14:textId="77777777" w:rsidR="00A008F2" w:rsidRPr="00D24EBA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24EBA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3C194568" w14:textId="77777777" w:rsidR="00A008F2" w:rsidRPr="00D24EBA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08F2" w:rsidRPr="00D24EBA" w14:paraId="377503AF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00731D29" w14:textId="77777777" w:rsidR="00A008F2" w:rsidRPr="00D24EBA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24EBA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5B3265B7" w14:textId="77777777" w:rsidR="00A008F2" w:rsidRPr="00D24EBA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08F2" w:rsidRPr="00D24EBA" w14:paraId="05891AEF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1F1B2C97" w14:textId="77777777" w:rsidR="00A008F2" w:rsidRPr="00D24EBA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24EBA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708A526D" w14:textId="77777777" w:rsidR="00A008F2" w:rsidRPr="00D24EBA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6AD6795A" w14:textId="7913EF49" w:rsidR="00576A94" w:rsidRPr="00D24EBA" w:rsidRDefault="00576A94" w:rsidP="00727985">
      <w:pPr>
        <w:spacing w:after="200"/>
        <w:jc w:val="left"/>
        <w:rPr>
          <w:rFonts w:ascii="Times New Roman" w:hAnsi="Times New Roman"/>
          <w:b/>
          <w:sz w:val="24"/>
          <w:szCs w:val="24"/>
        </w:rPr>
        <w:sectPr w:rsidR="00576A94" w:rsidRPr="00D24EBA" w:rsidSect="007D11E2">
          <w:pgSz w:w="11906" w:h="16838"/>
          <w:pgMar w:top="1134" w:right="1134" w:bottom="426" w:left="1701" w:header="709" w:footer="24" w:gutter="0"/>
          <w:cols w:space="708"/>
          <w:docGrid w:linePitch="360"/>
        </w:sectPr>
      </w:pPr>
    </w:p>
    <w:p w14:paraId="60B945C4" w14:textId="77777777" w:rsidR="00DA30CC" w:rsidRPr="00FD66FE" w:rsidRDefault="00DA30CC" w:rsidP="00DA30CC">
      <w:pPr>
        <w:spacing w:after="200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bookmarkStart w:id="14" w:name="_Hlk179891827"/>
      <w:r w:rsidRPr="00FD66FE">
        <w:rPr>
          <w:rFonts w:ascii="Times New Roman" w:eastAsia="Times New Roman" w:hAnsi="Times New Roman"/>
          <w:b/>
          <w:sz w:val="24"/>
          <w:szCs w:val="24"/>
          <w:lang w:eastAsia="lv-LV"/>
        </w:rPr>
        <w:lastRenderedPageBreak/>
        <w:t>3.pielikums</w:t>
      </w:r>
    </w:p>
    <w:p w14:paraId="3EB66BD6" w14:textId="77777777" w:rsidR="00DA30CC" w:rsidRPr="00FD66FE" w:rsidRDefault="00DA30CC" w:rsidP="00DA30CC">
      <w:pPr>
        <w:spacing w:after="120"/>
        <w:rPr>
          <w:rFonts w:ascii="Times New Roman" w:hAnsi="Times New Roman"/>
          <w:b/>
          <w:bCs/>
          <w:sz w:val="28"/>
          <w:szCs w:val="28"/>
        </w:rPr>
      </w:pPr>
      <w:r w:rsidRPr="00FD66FE">
        <w:rPr>
          <w:rFonts w:ascii="Times New Roman" w:hAnsi="Times New Roman"/>
          <w:b/>
          <w:bCs/>
          <w:sz w:val="28"/>
          <w:szCs w:val="28"/>
        </w:rPr>
        <w:t>SPECIĀLISTA PROFESIONĀLĀS PIEREDZES APRAKSTS</w:t>
      </w:r>
    </w:p>
    <w:p w14:paraId="07287DCC" w14:textId="77777777" w:rsidR="00C6082C" w:rsidRPr="00FD66FE" w:rsidRDefault="00C6082C" w:rsidP="004C725F">
      <w:pPr>
        <w:spacing w:before="120" w:line="240" w:lineRule="auto"/>
        <w:rPr>
          <w:rFonts w:ascii="Times New Roman" w:hAnsi="Times New Roman"/>
          <w:b/>
          <w:spacing w:val="-1"/>
          <w:sz w:val="28"/>
          <w:szCs w:val="28"/>
          <w:lang w:eastAsia="lv-LV"/>
        </w:rPr>
      </w:pPr>
      <w:r w:rsidRPr="00FD66FE">
        <w:rPr>
          <w:rFonts w:ascii="Times New Roman" w:hAnsi="Times New Roman"/>
          <w:b/>
          <w:spacing w:val="-1"/>
          <w:sz w:val="28"/>
          <w:szCs w:val="28"/>
          <w:lang w:eastAsia="lv-LV"/>
        </w:rPr>
        <w:t xml:space="preserve">Tūrisma vadlīniju tulkošanas pakalpojums </w:t>
      </w:r>
    </w:p>
    <w:p w14:paraId="67BFBE53" w14:textId="42DD2E00" w:rsidR="004C725F" w:rsidRPr="00D24EBA" w:rsidRDefault="004C725F" w:rsidP="004C725F">
      <w:pPr>
        <w:spacing w:before="12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FD66FE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r w:rsidR="00FD66FE" w:rsidRPr="00FD66FE">
        <w:rPr>
          <w:rFonts w:ascii="Times New Roman" w:eastAsia="Times New Roman" w:hAnsi="Times New Roman"/>
          <w:b/>
          <w:sz w:val="24"/>
          <w:szCs w:val="24"/>
        </w:rPr>
        <w:t>BNP/CA/2026/30</w:t>
      </w:r>
    </w:p>
    <w:p w14:paraId="272C9A19" w14:textId="77777777" w:rsidR="00DA30CC" w:rsidRPr="00D24EBA" w:rsidRDefault="00DA30CC" w:rsidP="00DA30CC">
      <w:pPr>
        <w:spacing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"/>
        <w:gridCol w:w="2325"/>
        <w:gridCol w:w="4342"/>
        <w:gridCol w:w="1667"/>
      </w:tblGrid>
      <w:tr w:rsidR="00DA30CC" w:rsidRPr="00D24EBA" w14:paraId="2DFAFA3C" w14:textId="77777777" w:rsidTr="00110BB6">
        <w:tc>
          <w:tcPr>
            <w:tcW w:w="401" w:type="pct"/>
            <w:shd w:val="clear" w:color="auto" w:fill="D4D4D4"/>
            <w:vAlign w:val="center"/>
          </w:tcPr>
          <w:p w14:paraId="752073FD" w14:textId="77777777" w:rsidR="00DA30CC" w:rsidRPr="00D24EBA" w:rsidRDefault="00DA30CC" w:rsidP="00110BB6">
            <w:pPr>
              <w:spacing w:line="240" w:lineRule="auto"/>
              <w:rPr>
                <w:rFonts w:ascii="Times New Roman" w:eastAsia="Times New Roman" w:hAnsi="Times New Roman"/>
                <w:b/>
                <w:lang w:eastAsia="lv-LV"/>
              </w:rPr>
            </w:pPr>
            <w:r w:rsidRPr="00D24EBA">
              <w:rPr>
                <w:rFonts w:ascii="Times New Roman" w:eastAsia="Times New Roman" w:hAnsi="Times New Roman"/>
                <w:b/>
                <w:lang w:eastAsia="lv-LV"/>
              </w:rPr>
              <w:t>Nr.</w:t>
            </w:r>
          </w:p>
          <w:p w14:paraId="790EB8FA" w14:textId="77777777" w:rsidR="00DA30CC" w:rsidRPr="00D24EBA" w:rsidRDefault="00DA30CC" w:rsidP="00110BB6">
            <w:pPr>
              <w:spacing w:line="240" w:lineRule="auto"/>
              <w:rPr>
                <w:rFonts w:ascii="Times New Roman" w:eastAsia="Times New Roman" w:hAnsi="Times New Roman"/>
                <w:b/>
                <w:lang w:eastAsia="lv-LV"/>
              </w:rPr>
            </w:pPr>
            <w:r w:rsidRPr="00D24EBA">
              <w:rPr>
                <w:rFonts w:ascii="Times New Roman" w:eastAsia="Times New Roman" w:hAnsi="Times New Roman"/>
                <w:b/>
                <w:lang w:eastAsia="lv-LV"/>
              </w:rPr>
              <w:t>p.k.</w:t>
            </w:r>
          </w:p>
        </w:tc>
        <w:tc>
          <w:tcPr>
            <w:tcW w:w="1283" w:type="pct"/>
            <w:shd w:val="clear" w:color="auto" w:fill="D4D4D4"/>
            <w:vAlign w:val="center"/>
          </w:tcPr>
          <w:p w14:paraId="44DB49A1" w14:textId="77777777" w:rsidR="00DA30CC" w:rsidRPr="00D24EBA" w:rsidRDefault="00DA30CC" w:rsidP="00110BB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D24EB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Pasūtītājs (nosaukums, reģistrācijas numurs, adrese, kontaktpersona un tālrunis)</w:t>
            </w:r>
          </w:p>
        </w:tc>
        <w:tc>
          <w:tcPr>
            <w:tcW w:w="2396" w:type="pct"/>
            <w:shd w:val="clear" w:color="auto" w:fill="D4D4D4"/>
            <w:vAlign w:val="center"/>
          </w:tcPr>
          <w:p w14:paraId="2BA4743D" w14:textId="77777777" w:rsidR="00DA30CC" w:rsidRPr="00D24EBA" w:rsidRDefault="00DA30CC" w:rsidP="00110BB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vertAlign w:val="superscript"/>
                <w:lang w:eastAsia="lv-LV"/>
              </w:rPr>
            </w:pPr>
            <w:r w:rsidRPr="00D24EB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Veikto darbu raksturojums (saliedēšanās pasākuma apraksts, dalībnieku skaits, u.c.)</w:t>
            </w:r>
          </w:p>
        </w:tc>
        <w:tc>
          <w:tcPr>
            <w:tcW w:w="921" w:type="pct"/>
            <w:shd w:val="clear" w:color="auto" w:fill="D4D4D4"/>
            <w:vAlign w:val="center"/>
          </w:tcPr>
          <w:p w14:paraId="5F0C1E53" w14:textId="77777777" w:rsidR="00DA30CC" w:rsidRPr="00D24EBA" w:rsidRDefault="00DA30CC" w:rsidP="00110BB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D24EB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Līguma izpildes laiks</w:t>
            </w:r>
          </w:p>
          <w:p w14:paraId="6EF45202" w14:textId="77777777" w:rsidR="00DA30CC" w:rsidRPr="00D24EBA" w:rsidRDefault="00DA30CC" w:rsidP="00110BB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D24EB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(no/līdz)</w:t>
            </w:r>
          </w:p>
        </w:tc>
      </w:tr>
      <w:tr w:rsidR="00DA30CC" w:rsidRPr="00D24EBA" w14:paraId="066CDE2D" w14:textId="77777777" w:rsidTr="00110BB6">
        <w:trPr>
          <w:trHeight w:val="550"/>
        </w:trPr>
        <w:tc>
          <w:tcPr>
            <w:tcW w:w="401" w:type="pct"/>
            <w:vAlign w:val="center"/>
          </w:tcPr>
          <w:p w14:paraId="105E8BAB" w14:textId="77777777" w:rsidR="00DA30CC" w:rsidRPr="00D24EBA" w:rsidRDefault="00DA30CC" w:rsidP="00110BB6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D24EBA">
              <w:rPr>
                <w:rFonts w:ascii="Times New Roman" w:eastAsia="Times New Roman" w:hAnsi="Times New Roman"/>
                <w:lang w:eastAsia="lv-LV"/>
              </w:rPr>
              <w:t>1.</w:t>
            </w:r>
          </w:p>
        </w:tc>
        <w:tc>
          <w:tcPr>
            <w:tcW w:w="1283" w:type="pct"/>
            <w:vAlign w:val="center"/>
          </w:tcPr>
          <w:p w14:paraId="1620D79F" w14:textId="77777777" w:rsidR="00DA30CC" w:rsidRPr="00D24EBA" w:rsidRDefault="00DA30CC" w:rsidP="00110BB6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396" w:type="pct"/>
            <w:vAlign w:val="center"/>
          </w:tcPr>
          <w:p w14:paraId="04FCA098" w14:textId="77777777" w:rsidR="00DA30CC" w:rsidRPr="00D24EBA" w:rsidRDefault="00DA30CC" w:rsidP="00110BB6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921" w:type="pct"/>
            <w:vAlign w:val="center"/>
          </w:tcPr>
          <w:p w14:paraId="6AA992AD" w14:textId="77777777" w:rsidR="00DA30CC" w:rsidRPr="00D24EBA" w:rsidRDefault="00DA30CC" w:rsidP="00110BB6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</w:tr>
      <w:tr w:rsidR="00DA30CC" w:rsidRPr="00D24EBA" w14:paraId="28E1731A" w14:textId="77777777" w:rsidTr="00110BB6">
        <w:trPr>
          <w:trHeight w:val="550"/>
        </w:trPr>
        <w:tc>
          <w:tcPr>
            <w:tcW w:w="401" w:type="pct"/>
            <w:vAlign w:val="center"/>
          </w:tcPr>
          <w:p w14:paraId="19942A55" w14:textId="77777777" w:rsidR="00DA30CC" w:rsidRPr="00D24EBA" w:rsidRDefault="00DA30CC" w:rsidP="00110BB6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D24EBA">
              <w:rPr>
                <w:rFonts w:ascii="Times New Roman" w:eastAsia="Times New Roman" w:hAnsi="Times New Roman"/>
                <w:lang w:eastAsia="lv-LV"/>
              </w:rPr>
              <w:t>….</w:t>
            </w:r>
          </w:p>
        </w:tc>
        <w:tc>
          <w:tcPr>
            <w:tcW w:w="1283" w:type="pct"/>
            <w:vAlign w:val="center"/>
          </w:tcPr>
          <w:p w14:paraId="6428CB61" w14:textId="77777777" w:rsidR="00DA30CC" w:rsidRPr="00D24EBA" w:rsidRDefault="00DA30CC" w:rsidP="00110BB6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396" w:type="pct"/>
            <w:vAlign w:val="center"/>
          </w:tcPr>
          <w:p w14:paraId="0C0F338A" w14:textId="77777777" w:rsidR="00DA30CC" w:rsidRPr="00D24EBA" w:rsidRDefault="00DA30CC" w:rsidP="00110BB6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921" w:type="pct"/>
            <w:vAlign w:val="center"/>
          </w:tcPr>
          <w:p w14:paraId="3E38ECCE" w14:textId="77777777" w:rsidR="00DA30CC" w:rsidRPr="00D24EBA" w:rsidRDefault="00DA30CC" w:rsidP="00110BB6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</w:tr>
      <w:tr w:rsidR="00DA30CC" w:rsidRPr="00D24EBA" w14:paraId="11F68822" w14:textId="77777777" w:rsidTr="00110BB6">
        <w:trPr>
          <w:trHeight w:val="550"/>
        </w:trPr>
        <w:tc>
          <w:tcPr>
            <w:tcW w:w="401" w:type="pct"/>
            <w:vAlign w:val="center"/>
          </w:tcPr>
          <w:p w14:paraId="6C09853C" w14:textId="77777777" w:rsidR="00DA30CC" w:rsidRPr="00D24EBA" w:rsidRDefault="00DA30CC" w:rsidP="00110BB6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D24EBA">
              <w:rPr>
                <w:rFonts w:ascii="Times New Roman" w:eastAsia="Times New Roman" w:hAnsi="Times New Roman"/>
                <w:lang w:eastAsia="lv-LV"/>
              </w:rPr>
              <w:t>….</w:t>
            </w:r>
          </w:p>
        </w:tc>
        <w:tc>
          <w:tcPr>
            <w:tcW w:w="1283" w:type="pct"/>
            <w:vAlign w:val="center"/>
          </w:tcPr>
          <w:p w14:paraId="44493201" w14:textId="77777777" w:rsidR="00DA30CC" w:rsidRPr="00D24EBA" w:rsidRDefault="00DA30CC" w:rsidP="00110BB6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396" w:type="pct"/>
            <w:vAlign w:val="center"/>
          </w:tcPr>
          <w:p w14:paraId="471016B9" w14:textId="77777777" w:rsidR="00DA30CC" w:rsidRPr="00D24EBA" w:rsidRDefault="00DA30CC" w:rsidP="00110BB6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921" w:type="pct"/>
            <w:vAlign w:val="center"/>
          </w:tcPr>
          <w:p w14:paraId="4F448030" w14:textId="77777777" w:rsidR="00DA30CC" w:rsidRPr="00D24EBA" w:rsidRDefault="00DA30CC" w:rsidP="00110BB6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</w:tr>
    </w:tbl>
    <w:p w14:paraId="39D139E6" w14:textId="77777777" w:rsidR="00DA30CC" w:rsidRPr="00D24EBA" w:rsidRDefault="00DA30CC" w:rsidP="00DA30CC">
      <w:pPr>
        <w:suppressAutoHyphens/>
        <w:spacing w:after="12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D24EBA">
        <w:rPr>
          <w:rFonts w:ascii="Times New Roman" w:eastAsia="Times New Roman" w:hAnsi="Times New Roman"/>
          <w:i/>
          <w:sz w:val="24"/>
          <w:szCs w:val="24"/>
        </w:rPr>
        <w:t>Tabulas rindu skaitu pēc nepieciešamības var papildināt.</w:t>
      </w:r>
    </w:p>
    <w:p w14:paraId="2AA6F337" w14:textId="704E4FDD" w:rsidR="00DA30CC" w:rsidRPr="00D24EBA" w:rsidRDefault="00DA30CC" w:rsidP="00DA30CC">
      <w:pPr>
        <w:suppressAutoHyphens/>
        <w:spacing w:after="12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D24EBA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Pretendents pieredzes aprakstā iekļauj sniegtos pakalpojumus, kas nodrošina cenu aptaujas </w:t>
      </w:r>
      <w:r w:rsidR="003F717E" w:rsidRPr="00D24EBA">
        <w:rPr>
          <w:rFonts w:ascii="Times New Roman" w:eastAsia="Times New Roman" w:hAnsi="Times New Roman"/>
          <w:i/>
          <w:sz w:val="24"/>
          <w:szCs w:val="24"/>
          <w:lang w:eastAsia="zh-CN"/>
        </w:rPr>
        <w:t>9</w:t>
      </w:r>
      <w:r w:rsidRPr="00D24EBA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.2. punktā izvirzīto prasību izpildi. </w:t>
      </w:r>
    </w:p>
    <w:p w14:paraId="368039CB" w14:textId="414EC3BA" w:rsidR="00DA30CC" w:rsidRPr="00D24EBA" w:rsidRDefault="00DA30CC" w:rsidP="00DA30CC">
      <w:pPr>
        <w:suppressAutoHyphens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D24EBA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Saskaņā ar cenu aptaujas noteikumu </w:t>
      </w:r>
      <w:r w:rsidR="003F717E" w:rsidRPr="00D24EBA">
        <w:rPr>
          <w:rFonts w:ascii="Times New Roman" w:eastAsia="Times New Roman" w:hAnsi="Times New Roman"/>
          <w:i/>
          <w:sz w:val="24"/>
          <w:szCs w:val="24"/>
          <w:lang w:eastAsia="zh-CN"/>
        </w:rPr>
        <w:t>9</w:t>
      </w:r>
      <w:r w:rsidRPr="00D24EBA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.2. punktu, pieredzes aprakstam pievieno pasūtītāju </w:t>
      </w:r>
      <w:r w:rsidRPr="00D24EBA">
        <w:rPr>
          <w:rFonts w:ascii="Times New Roman" w:eastAsia="Times New Roman" w:hAnsi="Times New Roman"/>
          <w:b/>
          <w:i/>
          <w:sz w:val="24"/>
          <w:szCs w:val="24"/>
          <w:lang w:eastAsia="zh-CN"/>
        </w:rPr>
        <w:t>pozitīvu atsauksmi vai citus dokumentus</w:t>
      </w:r>
      <w:r w:rsidRPr="00D24EBA">
        <w:rPr>
          <w:rFonts w:ascii="Times New Roman" w:eastAsia="Times New Roman" w:hAnsi="Times New Roman"/>
          <w:i/>
          <w:sz w:val="24"/>
          <w:szCs w:val="24"/>
          <w:lang w:eastAsia="zh-CN"/>
        </w:rPr>
        <w:t>, kas apliecina pretendenta piedāvāto speciālistu pieredzi norādītajā pakalpojuma sniegšanā.</w:t>
      </w:r>
    </w:p>
    <w:p w14:paraId="2568FD4A" w14:textId="77777777" w:rsidR="00DA30CC" w:rsidRPr="00D24EBA" w:rsidRDefault="00DA30CC">
      <w:pPr>
        <w:spacing w:after="200"/>
        <w:jc w:val="lef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D24EBA">
        <w:rPr>
          <w:rFonts w:ascii="Times New Roman" w:eastAsia="Times New Roman" w:hAnsi="Times New Roman"/>
          <w:b/>
          <w:sz w:val="24"/>
          <w:szCs w:val="24"/>
          <w:lang w:eastAsia="lv-LV"/>
        </w:rPr>
        <w:br w:type="page"/>
      </w:r>
    </w:p>
    <w:bookmarkEnd w:id="14"/>
    <w:p w14:paraId="40FA7139" w14:textId="03B0819C" w:rsidR="0092630B" w:rsidRPr="00D24EBA" w:rsidRDefault="00DA30CC" w:rsidP="00DA30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D24EBA">
        <w:rPr>
          <w:rFonts w:ascii="Times New Roman" w:eastAsia="Times New Roman" w:hAnsi="Times New Roman"/>
          <w:b/>
          <w:sz w:val="24"/>
          <w:szCs w:val="24"/>
          <w:lang w:eastAsia="lv-LV"/>
        </w:rPr>
        <w:lastRenderedPageBreak/>
        <w:t>4</w:t>
      </w:r>
      <w:r w:rsidR="0092630B" w:rsidRPr="00D24EBA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.pielikums </w:t>
      </w:r>
    </w:p>
    <w:p w14:paraId="0BA2DC57" w14:textId="77777777" w:rsidR="0092630B" w:rsidRPr="00FD66FE" w:rsidRDefault="0092630B" w:rsidP="00DA30CC">
      <w:pPr>
        <w:spacing w:after="120" w:line="240" w:lineRule="auto"/>
        <w:rPr>
          <w:rFonts w:ascii="Times New Roman" w:hAnsi="Times New Roman"/>
          <w:b/>
          <w:caps/>
          <w:sz w:val="28"/>
          <w:szCs w:val="28"/>
        </w:rPr>
      </w:pPr>
      <w:r w:rsidRPr="00FD66FE">
        <w:rPr>
          <w:rFonts w:ascii="Times New Roman" w:hAnsi="Times New Roman"/>
          <w:b/>
          <w:caps/>
          <w:sz w:val="28"/>
          <w:szCs w:val="28"/>
        </w:rPr>
        <w:t>FINANŠU piedāvājums</w:t>
      </w:r>
    </w:p>
    <w:p w14:paraId="78E42DBA" w14:textId="77777777" w:rsidR="00C6082C" w:rsidRPr="00FD66FE" w:rsidRDefault="00C6082C" w:rsidP="004C725F">
      <w:pPr>
        <w:spacing w:before="120" w:line="240" w:lineRule="auto"/>
        <w:rPr>
          <w:rFonts w:ascii="Times New Roman" w:hAnsi="Times New Roman"/>
          <w:b/>
          <w:spacing w:val="-1"/>
          <w:sz w:val="28"/>
          <w:szCs w:val="28"/>
          <w:lang w:eastAsia="lv-LV"/>
        </w:rPr>
      </w:pPr>
      <w:r w:rsidRPr="00FD66FE">
        <w:rPr>
          <w:rFonts w:ascii="Times New Roman" w:hAnsi="Times New Roman"/>
          <w:b/>
          <w:spacing w:val="-1"/>
          <w:sz w:val="28"/>
          <w:szCs w:val="28"/>
          <w:lang w:eastAsia="lv-LV"/>
        </w:rPr>
        <w:t xml:space="preserve">Tūrisma vadlīniju tulkošanas pakalpojums </w:t>
      </w:r>
    </w:p>
    <w:p w14:paraId="44855E35" w14:textId="06356921" w:rsidR="004C725F" w:rsidRPr="00FD66FE" w:rsidRDefault="004C725F" w:rsidP="004C725F">
      <w:pPr>
        <w:spacing w:before="12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FD66FE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r w:rsidR="00FD66FE" w:rsidRPr="00FD66FE">
        <w:rPr>
          <w:rFonts w:ascii="Times New Roman" w:eastAsia="Times New Roman" w:hAnsi="Times New Roman"/>
          <w:b/>
          <w:sz w:val="24"/>
          <w:szCs w:val="24"/>
        </w:rPr>
        <w:t>BNP/CA/2026/30</w:t>
      </w:r>
    </w:p>
    <w:p w14:paraId="4D73BDF8" w14:textId="77777777" w:rsidR="003A63F3" w:rsidRPr="00FD66FE" w:rsidRDefault="003A63F3" w:rsidP="003E1C25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65084BC" w14:textId="77777777" w:rsidR="0092630B" w:rsidRPr="00FD66FE" w:rsidRDefault="0092630B" w:rsidP="0092630B">
      <w:pPr>
        <w:pStyle w:val="Pamatteksts3"/>
        <w:spacing w:after="0"/>
        <w:jc w:val="center"/>
        <w:rPr>
          <w:sz w:val="24"/>
          <w:shd w:val="clear" w:color="auto" w:fill="FFFFFF"/>
          <w:lang w:val="lv-LV"/>
        </w:rPr>
      </w:pPr>
      <w:r w:rsidRPr="00FD66FE">
        <w:rPr>
          <w:sz w:val="24"/>
          <w:shd w:val="clear" w:color="auto" w:fill="FFFFFF"/>
          <w:lang w:val="lv-LV"/>
        </w:rPr>
        <w:t xml:space="preserve">Pretendents ______________________________________ </w:t>
      </w:r>
    </w:p>
    <w:p w14:paraId="2A00E203" w14:textId="77777777" w:rsidR="0092630B" w:rsidRPr="00FD66FE" w:rsidRDefault="0092630B" w:rsidP="0092630B">
      <w:pPr>
        <w:pStyle w:val="Pamatteksts3"/>
        <w:spacing w:after="0"/>
        <w:jc w:val="center"/>
        <w:rPr>
          <w:sz w:val="24"/>
          <w:shd w:val="clear" w:color="auto" w:fill="FFFFFF"/>
          <w:lang w:val="lv-LV"/>
        </w:rPr>
      </w:pPr>
      <w:proofErr w:type="spellStart"/>
      <w:r w:rsidRPr="00FD66FE">
        <w:rPr>
          <w:sz w:val="24"/>
          <w:shd w:val="clear" w:color="auto" w:fill="FFFFFF"/>
          <w:lang w:val="lv-LV"/>
        </w:rPr>
        <w:t>Reģ</w:t>
      </w:r>
      <w:proofErr w:type="spellEnd"/>
      <w:r w:rsidRPr="00FD66FE">
        <w:rPr>
          <w:sz w:val="24"/>
          <w:shd w:val="clear" w:color="auto" w:fill="FFFFFF"/>
          <w:lang w:val="lv-LV"/>
        </w:rPr>
        <w:t>. Nr. _________________________________________</w:t>
      </w:r>
    </w:p>
    <w:p w14:paraId="14799512" w14:textId="77777777" w:rsidR="0092630B" w:rsidRPr="00FD66FE" w:rsidRDefault="0092630B" w:rsidP="0092630B">
      <w:pPr>
        <w:spacing w:line="240" w:lineRule="auto"/>
        <w:jc w:val="both"/>
        <w:rPr>
          <w:rFonts w:ascii="Times New Roman" w:hAnsi="Times New Roman"/>
        </w:rPr>
      </w:pPr>
    </w:p>
    <w:p w14:paraId="34EEF3AD" w14:textId="4AAF83DC" w:rsidR="00255724" w:rsidRPr="00D24EBA" w:rsidRDefault="0092630B" w:rsidP="004C725F">
      <w:pPr>
        <w:spacing w:line="240" w:lineRule="auto"/>
        <w:ind w:left="-426"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D66FE">
        <w:rPr>
          <w:rFonts w:ascii="Times New Roman" w:hAnsi="Times New Roman"/>
          <w:sz w:val="24"/>
          <w:szCs w:val="24"/>
        </w:rPr>
        <w:t xml:space="preserve">Iepazinies ar </w:t>
      </w:r>
      <w:r w:rsidR="00F667BB" w:rsidRPr="00FD66FE">
        <w:rPr>
          <w:rFonts w:ascii="Times New Roman" w:hAnsi="Times New Roman"/>
          <w:sz w:val="24"/>
          <w:szCs w:val="24"/>
        </w:rPr>
        <w:t>cenu aptaujas</w:t>
      </w:r>
      <w:r w:rsidR="00F129A7" w:rsidRPr="00FD66FE">
        <w:rPr>
          <w:rFonts w:ascii="Times New Roman" w:hAnsi="Times New Roman"/>
          <w:sz w:val="24"/>
          <w:szCs w:val="24"/>
        </w:rPr>
        <w:t xml:space="preserve"> </w:t>
      </w:r>
      <w:r w:rsidR="004C725F" w:rsidRPr="00FD66FE">
        <w:rPr>
          <w:rFonts w:ascii="Times New Roman" w:hAnsi="Times New Roman"/>
          <w:b/>
          <w:bCs/>
          <w:sz w:val="24"/>
          <w:szCs w:val="24"/>
        </w:rPr>
        <w:t>“</w:t>
      </w:r>
      <w:r w:rsidR="00C6082C" w:rsidRPr="00FD66FE">
        <w:rPr>
          <w:rFonts w:ascii="Times New Roman" w:hAnsi="Times New Roman"/>
          <w:b/>
          <w:spacing w:val="-1"/>
          <w:sz w:val="24"/>
          <w:szCs w:val="24"/>
          <w:lang w:eastAsia="lv-LV"/>
        </w:rPr>
        <w:t>Tūrisma vadlīniju tulkošanas pakalpojums</w:t>
      </w:r>
      <w:r w:rsidR="004C725F" w:rsidRPr="00FD66FE">
        <w:rPr>
          <w:rFonts w:ascii="Times New Roman" w:hAnsi="Times New Roman"/>
          <w:b/>
          <w:bCs/>
          <w:sz w:val="24"/>
          <w:szCs w:val="24"/>
        </w:rPr>
        <w:t xml:space="preserve">” </w:t>
      </w:r>
      <w:r w:rsidR="004C725F" w:rsidRPr="00FD66FE">
        <w:rPr>
          <w:rFonts w:ascii="Times New Roman" w:hAnsi="Times New Roman"/>
          <w:sz w:val="24"/>
          <w:szCs w:val="24"/>
        </w:rPr>
        <w:t>identifikācijas numurs</w:t>
      </w:r>
      <w:r w:rsidR="004C725F" w:rsidRPr="00FD66F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D66FE" w:rsidRPr="00FD66FE">
        <w:rPr>
          <w:rFonts w:ascii="Times New Roman" w:hAnsi="Times New Roman"/>
          <w:b/>
          <w:bCs/>
          <w:sz w:val="24"/>
          <w:szCs w:val="24"/>
        </w:rPr>
        <w:t>BNP/CA/2026/30</w:t>
      </w:r>
      <w:r w:rsidR="00FD66FE" w:rsidRPr="00FD66F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D66FE">
        <w:rPr>
          <w:rFonts w:ascii="Times New Roman" w:hAnsi="Times New Roman"/>
          <w:sz w:val="24"/>
          <w:szCs w:val="24"/>
        </w:rPr>
        <w:t xml:space="preserve">noteikumiem un </w:t>
      </w:r>
      <w:r w:rsidR="00DA30CC" w:rsidRPr="00FD66FE">
        <w:rPr>
          <w:rFonts w:ascii="Times New Roman" w:hAnsi="Times New Roman"/>
          <w:sz w:val="24"/>
          <w:szCs w:val="24"/>
        </w:rPr>
        <w:t>Tehnisko specifikāciju</w:t>
      </w:r>
      <w:r w:rsidRPr="00FD66FE">
        <w:rPr>
          <w:rFonts w:ascii="Times New Roman" w:hAnsi="Times New Roman"/>
          <w:sz w:val="24"/>
          <w:szCs w:val="24"/>
        </w:rPr>
        <w:t>, piedāvāju veikt pakalpojumu par šādu līgumcenu</w:t>
      </w:r>
      <w:r w:rsidRPr="00D24EBA">
        <w:rPr>
          <w:rFonts w:ascii="Times New Roman" w:hAnsi="Times New Roman"/>
          <w:sz w:val="24"/>
          <w:szCs w:val="24"/>
        </w:rPr>
        <w:t>:</w:t>
      </w:r>
      <w:bookmarkStart w:id="15" w:name="_Hlk173497738"/>
    </w:p>
    <w:p w14:paraId="2FBA0527" w14:textId="77777777" w:rsidR="003A63F3" w:rsidRPr="00D24EBA" w:rsidRDefault="003A63F3" w:rsidP="003A63F3">
      <w:pPr>
        <w:spacing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3974"/>
        <w:gridCol w:w="1276"/>
        <w:gridCol w:w="1560"/>
        <w:gridCol w:w="1694"/>
      </w:tblGrid>
      <w:tr w:rsidR="00E5552C" w:rsidRPr="00E5552C" w14:paraId="3EBA03BC" w14:textId="32C77D2E" w:rsidTr="00E5552C">
        <w:tc>
          <w:tcPr>
            <w:tcW w:w="307" w:type="pct"/>
            <w:shd w:val="clear" w:color="auto" w:fill="D9D9D9"/>
            <w:vAlign w:val="center"/>
          </w:tcPr>
          <w:bookmarkEnd w:id="15"/>
          <w:p w14:paraId="4CBC7A8D" w14:textId="4061C6EE" w:rsidR="00E5552C" w:rsidRPr="00E5552C" w:rsidRDefault="00E5552C" w:rsidP="00E5552C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b/>
              </w:rPr>
            </w:pPr>
            <w:r w:rsidRPr="00E5552C">
              <w:rPr>
                <w:rFonts w:asciiTheme="majorBidi" w:hAnsiTheme="majorBidi" w:cstheme="majorBidi"/>
                <w:b/>
              </w:rPr>
              <w:t>Nr.</w:t>
            </w:r>
          </w:p>
        </w:tc>
        <w:tc>
          <w:tcPr>
            <w:tcW w:w="2193" w:type="pct"/>
            <w:shd w:val="clear" w:color="auto" w:fill="D9D9D9"/>
            <w:vAlign w:val="center"/>
          </w:tcPr>
          <w:p w14:paraId="456B416E" w14:textId="19183A22" w:rsidR="00E5552C" w:rsidRPr="00E5552C" w:rsidRDefault="00E5552C" w:rsidP="00E5552C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b/>
              </w:rPr>
            </w:pPr>
            <w:r w:rsidRPr="00E5552C">
              <w:rPr>
                <w:rFonts w:asciiTheme="majorBidi" w:hAnsiTheme="majorBidi" w:cstheme="majorBidi"/>
                <w:b/>
              </w:rPr>
              <w:t>Izmaksu pozīcija</w:t>
            </w:r>
          </w:p>
        </w:tc>
        <w:tc>
          <w:tcPr>
            <w:tcW w:w="704" w:type="pct"/>
            <w:shd w:val="clear" w:color="auto" w:fill="D9D9D9"/>
          </w:tcPr>
          <w:p w14:paraId="549A2C49" w14:textId="5721A272" w:rsidR="00E5552C" w:rsidRPr="00E5552C" w:rsidRDefault="00E5552C" w:rsidP="00E5552C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E5552C">
              <w:rPr>
                <w:rFonts w:ascii="Times New Roman" w:hAnsi="Times New Roman"/>
                <w:b/>
              </w:rPr>
              <w:t>Vienība</w:t>
            </w:r>
            <w:r>
              <w:rPr>
                <w:rFonts w:ascii="Times New Roman" w:hAnsi="Times New Roman"/>
                <w:b/>
              </w:rPr>
              <w:t>,</w:t>
            </w:r>
          </w:p>
          <w:p w14:paraId="39A1C53C" w14:textId="0219784C" w:rsidR="00E5552C" w:rsidRPr="00E5552C" w:rsidRDefault="00E5552C" w:rsidP="00E5552C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E5552C">
              <w:rPr>
                <w:rFonts w:ascii="Times New Roman" w:hAnsi="Times New Roman"/>
                <w:b/>
              </w:rPr>
              <w:t>1 lapaspuse</w:t>
            </w:r>
          </w:p>
          <w:p w14:paraId="1D87589D" w14:textId="2628BB4D" w:rsidR="00E5552C" w:rsidRPr="00E5552C" w:rsidRDefault="00E5552C" w:rsidP="00E5552C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E5552C">
              <w:rPr>
                <w:rFonts w:ascii="Times New Roman" w:hAnsi="Times New Roman"/>
                <w:b/>
              </w:rPr>
              <w:t>(250 vārdi)</w:t>
            </w:r>
          </w:p>
        </w:tc>
        <w:tc>
          <w:tcPr>
            <w:tcW w:w="861" w:type="pct"/>
            <w:shd w:val="clear" w:color="auto" w:fill="D9D9D9"/>
          </w:tcPr>
          <w:p w14:paraId="54D314DA" w14:textId="03A63B97" w:rsidR="00E5552C" w:rsidRPr="00E5552C" w:rsidRDefault="00E5552C" w:rsidP="00E5552C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E5552C">
              <w:rPr>
                <w:rFonts w:ascii="Times New Roman" w:hAnsi="Times New Roman"/>
                <w:b/>
              </w:rPr>
              <w:t>Cena par 1 lapaspusi (250 vāri)</w:t>
            </w:r>
          </w:p>
          <w:p w14:paraId="03F0E49A" w14:textId="40D3DB04" w:rsidR="00E5552C" w:rsidRPr="00E5552C" w:rsidRDefault="00E5552C" w:rsidP="00E5552C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E5552C">
              <w:rPr>
                <w:rFonts w:ascii="Times New Roman" w:hAnsi="Times New Roman"/>
                <w:b/>
              </w:rPr>
              <w:t>EUR bez PVN</w:t>
            </w:r>
          </w:p>
        </w:tc>
        <w:tc>
          <w:tcPr>
            <w:tcW w:w="935" w:type="pct"/>
            <w:shd w:val="clear" w:color="auto" w:fill="D9D9D9"/>
          </w:tcPr>
          <w:p w14:paraId="3569E200" w14:textId="78522F63" w:rsidR="00E5552C" w:rsidRPr="00E5552C" w:rsidRDefault="00E5552C" w:rsidP="00E5552C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E5552C">
              <w:rPr>
                <w:rFonts w:ascii="Times New Roman" w:hAnsi="Times New Roman"/>
                <w:b/>
              </w:rPr>
              <w:t>Cena</w:t>
            </w:r>
          </w:p>
          <w:p w14:paraId="6E4300BC" w14:textId="1B48C655" w:rsidR="00E5552C" w:rsidRPr="00E5552C" w:rsidRDefault="00E5552C" w:rsidP="00E5552C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b/>
              </w:rPr>
            </w:pPr>
            <w:r w:rsidRPr="00E5552C">
              <w:rPr>
                <w:rFonts w:ascii="Times New Roman" w:hAnsi="Times New Roman"/>
                <w:b/>
              </w:rPr>
              <w:t>EUR bez PVN</w:t>
            </w:r>
          </w:p>
        </w:tc>
      </w:tr>
      <w:tr w:rsidR="00E5552C" w:rsidRPr="00D24EBA" w14:paraId="78F22FEA" w14:textId="491E55E0" w:rsidTr="00E5552C">
        <w:tc>
          <w:tcPr>
            <w:tcW w:w="307" w:type="pct"/>
          </w:tcPr>
          <w:p w14:paraId="012E16EC" w14:textId="77777777" w:rsidR="00E5552C" w:rsidRPr="00D24EBA" w:rsidRDefault="00E5552C" w:rsidP="00F667BB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24EBA"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2193" w:type="pct"/>
            <w:vAlign w:val="center"/>
          </w:tcPr>
          <w:p w14:paraId="79D4EF6D" w14:textId="461EB1F1" w:rsidR="00E5552C" w:rsidRPr="00D24EBA" w:rsidRDefault="00E5552C" w:rsidP="004C725F">
            <w:pPr>
              <w:spacing w:line="240" w:lineRule="auto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Tulkošanas un noformēšanas izmaksas</w:t>
            </w:r>
          </w:p>
        </w:tc>
        <w:tc>
          <w:tcPr>
            <w:tcW w:w="704" w:type="pct"/>
          </w:tcPr>
          <w:p w14:paraId="1F772B58" w14:textId="554B8C02" w:rsidR="00E5552C" w:rsidRPr="00D24EBA" w:rsidRDefault="00E5552C" w:rsidP="00F667B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89</w:t>
            </w:r>
          </w:p>
        </w:tc>
        <w:tc>
          <w:tcPr>
            <w:tcW w:w="861" w:type="pct"/>
          </w:tcPr>
          <w:p w14:paraId="5173E30C" w14:textId="77777777" w:rsidR="00E5552C" w:rsidRPr="00D24EBA" w:rsidRDefault="00E5552C" w:rsidP="00F667B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35" w:type="pct"/>
          </w:tcPr>
          <w:p w14:paraId="1DBC8D52" w14:textId="25972EED" w:rsidR="00E5552C" w:rsidRPr="00D24EBA" w:rsidRDefault="00E5552C" w:rsidP="00F667B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552C" w:rsidRPr="00D24EBA" w14:paraId="1147B6F1" w14:textId="77777777" w:rsidTr="00E5552C">
        <w:tc>
          <w:tcPr>
            <w:tcW w:w="4065" w:type="pct"/>
            <w:gridSpan w:val="4"/>
          </w:tcPr>
          <w:p w14:paraId="7AF846B2" w14:textId="13457A9A" w:rsidR="00E5552C" w:rsidRPr="00D24EBA" w:rsidRDefault="00E5552C" w:rsidP="00E5552C">
            <w:pPr>
              <w:spacing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D24EB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KOPĀ EUR bez PVN</w:t>
            </w:r>
          </w:p>
        </w:tc>
        <w:tc>
          <w:tcPr>
            <w:tcW w:w="935" w:type="pct"/>
          </w:tcPr>
          <w:p w14:paraId="3C512D68" w14:textId="65DA18DA" w:rsidR="00E5552C" w:rsidRPr="00D24EBA" w:rsidRDefault="00E5552C" w:rsidP="00F667B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552C" w:rsidRPr="00D24EBA" w14:paraId="01D597CA" w14:textId="77777777" w:rsidTr="00E5552C">
        <w:tc>
          <w:tcPr>
            <w:tcW w:w="4065" w:type="pct"/>
            <w:gridSpan w:val="4"/>
          </w:tcPr>
          <w:p w14:paraId="729B2B5A" w14:textId="401A9140" w:rsidR="00E5552C" w:rsidRPr="00D24EBA" w:rsidRDefault="00E5552C" w:rsidP="00E5552C">
            <w:pPr>
              <w:spacing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PVN (___%)</w:t>
            </w:r>
          </w:p>
        </w:tc>
        <w:tc>
          <w:tcPr>
            <w:tcW w:w="935" w:type="pct"/>
          </w:tcPr>
          <w:p w14:paraId="45DB1C33" w14:textId="77777777" w:rsidR="00E5552C" w:rsidRPr="00D24EBA" w:rsidRDefault="00E5552C" w:rsidP="00F667B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552C" w:rsidRPr="00D24EBA" w14:paraId="5705C59A" w14:textId="77777777" w:rsidTr="00E5552C">
        <w:tc>
          <w:tcPr>
            <w:tcW w:w="4065" w:type="pct"/>
            <w:gridSpan w:val="4"/>
          </w:tcPr>
          <w:p w14:paraId="192BFD17" w14:textId="40E17D78" w:rsidR="00E5552C" w:rsidRPr="00D24EBA" w:rsidRDefault="00E5552C" w:rsidP="00E5552C">
            <w:pPr>
              <w:spacing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E5552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KOPĀ EUR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ar</w:t>
            </w:r>
            <w:r w:rsidRPr="00E5552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PVN</w:t>
            </w:r>
          </w:p>
        </w:tc>
        <w:tc>
          <w:tcPr>
            <w:tcW w:w="935" w:type="pct"/>
          </w:tcPr>
          <w:p w14:paraId="479916A0" w14:textId="77777777" w:rsidR="00E5552C" w:rsidRPr="00D24EBA" w:rsidRDefault="00E5552C" w:rsidP="00F667B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3486C35A" w14:textId="77777777" w:rsidR="00901571" w:rsidRPr="00D24EBA" w:rsidRDefault="00901571" w:rsidP="00901571">
      <w:pPr>
        <w:spacing w:before="120" w:after="200"/>
        <w:jc w:val="left"/>
      </w:pPr>
      <w:r w:rsidRPr="00D24EBA">
        <w:rPr>
          <w:rFonts w:ascii="Times New Roman" w:eastAsia="Times New Roman" w:hAnsi="Times New Roman"/>
          <w:i/>
          <w:sz w:val="24"/>
          <w:szCs w:val="24"/>
          <w:lang w:eastAsia="lv-LV"/>
        </w:rPr>
        <w:t>Līgumcenā ir iekļautas visas iespējamās izmaksas, kas saistītas ar pakalpojuma veikšanu, tai skaitā iespējamie sadārdzinājumi un visi riski.</w:t>
      </w:r>
    </w:p>
    <w:p w14:paraId="31011808" w14:textId="77777777" w:rsidR="00901571" w:rsidRPr="00D24EBA" w:rsidRDefault="00901571" w:rsidP="00901571">
      <w:pPr>
        <w:tabs>
          <w:tab w:val="left" w:pos="2625"/>
        </w:tabs>
        <w:spacing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lv-LV"/>
        </w:rPr>
      </w:pPr>
    </w:p>
    <w:tbl>
      <w:tblPr>
        <w:tblpPr w:leftFromText="180" w:rightFromText="180" w:vertAnchor="text" w:horzAnchor="margin" w:tblpXSpec="center" w:tblpY="86"/>
        <w:tblOverlap w:val="never"/>
        <w:tblW w:w="8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4879"/>
      </w:tblGrid>
      <w:tr w:rsidR="00901571" w:rsidRPr="00D24EBA" w14:paraId="78233D14" w14:textId="77777777" w:rsidTr="0051441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1203B790" w14:textId="77777777" w:rsidR="00901571" w:rsidRPr="00D24EBA" w:rsidRDefault="00901571" w:rsidP="0051441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24EBA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33A5BBD2" w14:textId="77777777" w:rsidR="00901571" w:rsidRPr="00D24EBA" w:rsidRDefault="00901571" w:rsidP="0051441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01571" w:rsidRPr="00D24EBA" w14:paraId="41D95E5F" w14:textId="77777777" w:rsidTr="0051441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7AEB27A4" w14:textId="77777777" w:rsidR="00901571" w:rsidRPr="00D24EBA" w:rsidRDefault="00901571" w:rsidP="0051441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24EBA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2A5CB6B1" w14:textId="77777777" w:rsidR="00901571" w:rsidRPr="00D24EBA" w:rsidRDefault="00901571" w:rsidP="0051441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01571" w:rsidRPr="00D24EBA" w14:paraId="3B3FFC55" w14:textId="77777777" w:rsidTr="0051441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4B063395" w14:textId="77777777" w:rsidR="00901571" w:rsidRPr="00D24EBA" w:rsidRDefault="00901571" w:rsidP="0051441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24EBA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47F5C980" w14:textId="77777777" w:rsidR="00901571" w:rsidRPr="00D24EBA" w:rsidRDefault="00901571" w:rsidP="0051441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01571" w:rsidRPr="00E84606" w14:paraId="2EE35846" w14:textId="77777777" w:rsidTr="0051441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20C011A3" w14:textId="77777777" w:rsidR="00901571" w:rsidRPr="00E84606" w:rsidRDefault="00901571" w:rsidP="0051441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24EBA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03715C02" w14:textId="77777777" w:rsidR="00901571" w:rsidRPr="00E84606" w:rsidRDefault="00901571" w:rsidP="0051441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62BE3AF6" w14:textId="77777777" w:rsidR="00901571" w:rsidRPr="00E84606" w:rsidRDefault="00901571" w:rsidP="00901571">
      <w:pPr>
        <w:spacing w:after="120" w:line="360" w:lineRule="auto"/>
        <w:jc w:val="both"/>
      </w:pPr>
    </w:p>
    <w:p w14:paraId="623C0B34" w14:textId="77777777" w:rsidR="00901571" w:rsidRDefault="00901571" w:rsidP="00901571">
      <w:pPr>
        <w:pStyle w:val="Sarakstarindkopa"/>
        <w:spacing w:after="160" w:line="259" w:lineRule="auto"/>
        <w:ind w:left="0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lang w:eastAsia="lv-LV"/>
        </w:rPr>
      </w:pPr>
    </w:p>
    <w:p w14:paraId="058EC374" w14:textId="4B90A4A5" w:rsidR="00901571" w:rsidRDefault="00901571">
      <w:pPr>
        <w:spacing w:after="200"/>
        <w:jc w:val="left"/>
        <w:rPr>
          <w:rFonts w:ascii="Times New Roman" w:hAnsi="Times New Roman"/>
          <w:b/>
          <w:caps/>
          <w:sz w:val="28"/>
          <w:szCs w:val="28"/>
        </w:rPr>
      </w:pPr>
    </w:p>
    <w:sectPr w:rsidR="00901571" w:rsidSect="00A75B3B">
      <w:pgSz w:w="11906" w:h="16838"/>
      <w:pgMar w:top="1134" w:right="1134" w:bottom="1134" w:left="1701" w:header="709" w:footer="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2A918" w14:textId="77777777" w:rsidR="00014FFE" w:rsidRDefault="00014FFE" w:rsidP="00B80620">
      <w:pPr>
        <w:spacing w:line="240" w:lineRule="auto"/>
      </w:pPr>
      <w:r>
        <w:separator/>
      </w:r>
    </w:p>
  </w:endnote>
  <w:endnote w:type="continuationSeparator" w:id="0">
    <w:p w14:paraId="2E41DB15" w14:textId="77777777" w:rsidR="00014FFE" w:rsidRDefault="00014FFE" w:rsidP="00B806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191445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585A3F60" w14:textId="47439E3D" w:rsidR="00C84511" w:rsidRPr="008954E2" w:rsidRDefault="00C84511">
        <w:pPr>
          <w:pStyle w:val="Kjene"/>
          <w:rPr>
            <w:rFonts w:ascii="Times New Roman" w:hAnsi="Times New Roman"/>
            <w:sz w:val="20"/>
            <w:szCs w:val="20"/>
          </w:rPr>
        </w:pPr>
        <w:r w:rsidRPr="008954E2">
          <w:rPr>
            <w:rFonts w:ascii="Times New Roman" w:hAnsi="Times New Roman"/>
            <w:sz w:val="20"/>
            <w:szCs w:val="20"/>
          </w:rPr>
          <w:fldChar w:fldCharType="begin"/>
        </w:r>
        <w:r w:rsidRPr="008954E2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8954E2">
          <w:rPr>
            <w:rFonts w:ascii="Times New Roman" w:hAnsi="Times New Roman"/>
            <w:sz w:val="20"/>
            <w:szCs w:val="20"/>
          </w:rPr>
          <w:fldChar w:fldCharType="separate"/>
        </w:r>
        <w:r w:rsidR="00BA08FF">
          <w:rPr>
            <w:rFonts w:ascii="Times New Roman" w:hAnsi="Times New Roman"/>
            <w:noProof/>
            <w:sz w:val="20"/>
            <w:szCs w:val="20"/>
          </w:rPr>
          <w:t>1</w:t>
        </w:r>
        <w:r w:rsidRPr="008954E2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193E34C6" w14:textId="77777777" w:rsidR="00C84511" w:rsidRPr="008954E2" w:rsidRDefault="00C84511">
    <w:pPr>
      <w:pStyle w:val="Kjene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6D4DD" w14:textId="77777777" w:rsidR="00014FFE" w:rsidRDefault="00014FFE" w:rsidP="00B80620">
      <w:pPr>
        <w:spacing w:line="240" w:lineRule="auto"/>
      </w:pPr>
      <w:r>
        <w:separator/>
      </w:r>
    </w:p>
  </w:footnote>
  <w:footnote w:type="continuationSeparator" w:id="0">
    <w:p w14:paraId="2B59EA22" w14:textId="77777777" w:rsidR="00014FFE" w:rsidRDefault="00014FFE" w:rsidP="00B8062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3C96AB1"/>
    <w:multiLevelType w:val="hybridMultilevel"/>
    <w:tmpl w:val="80A82ABE"/>
    <w:lvl w:ilvl="0" w:tplc="EB40A9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47D3A"/>
    <w:multiLevelType w:val="hybridMultilevel"/>
    <w:tmpl w:val="1FB6EB48"/>
    <w:lvl w:ilvl="0" w:tplc="FFFFFFFF">
      <w:start w:val="1"/>
      <w:numFmt w:val="decimal"/>
      <w:lvlText w:val="%1."/>
      <w:lvlJc w:val="left"/>
      <w:pPr>
        <w:ind w:left="1400" w:hanging="360"/>
      </w:pPr>
    </w:lvl>
    <w:lvl w:ilvl="1" w:tplc="FFFFFFFF">
      <w:start w:val="1"/>
      <w:numFmt w:val="lowerLetter"/>
      <w:lvlText w:val="%2."/>
      <w:lvlJc w:val="left"/>
      <w:pPr>
        <w:ind w:left="2120" w:hanging="360"/>
      </w:pPr>
    </w:lvl>
    <w:lvl w:ilvl="2" w:tplc="EBB65B28">
      <w:start w:val="1"/>
      <w:numFmt w:val="bullet"/>
      <w:lvlText w:val=""/>
      <w:lvlJc w:val="left"/>
      <w:pPr>
        <w:ind w:left="30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560" w:hanging="360"/>
      </w:pPr>
    </w:lvl>
    <w:lvl w:ilvl="4" w:tplc="FFFFFFFF" w:tentative="1">
      <w:start w:val="1"/>
      <w:numFmt w:val="lowerLetter"/>
      <w:lvlText w:val="%5."/>
      <w:lvlJc w:val="left"/>
      <w:pPr>
        <w:ind w:left="4280" w:hanging="360"/>
      </w:pPr>
    </w:lvl>
    <w:lvl w:ilvl="5" w:tplc="FFFFFFFF" w:tentative="1">
      <w:start w:val="1"/>
      <w:numFmt w:val="lowerRoman"/>
      <w:lvlText w:val="%6."/>
      <w:lvlJc w:val="right"/>
      <w:pPr>
        <w:ind w:left="5000" w:hanging="180"/>
      </w:pPr>
    </w:lvl>
    <w:lvl w:ilvl="6" w:tplc="FFFFFFFF" w:tentative="1">
      <w:start w:val="1"/>
      <w:numFmt w:val="decimal"/>
      <w:lvlText w:val="%7."/>
      <w:lvlJc w:val="left"/>
      <w:pPr>
        <w:ind w:left="5720" w:hanging="360"/>
      </w:pPr>
    </w:lvl>
    <w:lvl w:ilvl="7" w:tplc="FFFFFFFF" w:tentative="1">
      <w:start w:val="1"/>
      <w:numFmt w:val="lowerLetter"/>
      <w:lvlText w:val="%8."/>
      <w:lvlJc w:val="left"/>
      <w:pPr>
        <w:ind w:left="6440" w:hanging="360"/>
      </w:pPr>
    </w:lvl>
    <w:lvl w:ilvl="8" w:tplc="FFFFFFFF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" w15:restartNumberingAfterBreak="0">
    <w:nsid w:val="046008E8"/>
    <w:multiLevelType w:val="multilevel"/>
    <w:tmpl w:val="B44C6E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8794AA2"/>
    <w:multiLevelType w:val="hybridMultilevel"/>
    <w:tmpl w:val="CC1CFA5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7D3938"/>
    <w:multiLevelType w:val="multilevel"/>
    <w:tmpl w:val="B6C2A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70425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60F0578"/>
    <w:multiLevelType w:val="hybridMultilevel"/>
    <w:tmpl w:val="84308F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60C37"/>
    <w:multiLevelType w:val="hybridMultilevel"/>
    <w:tmpl w:val="A9F832DE"/>
    <w:lvl w:ilvl="0" w:tplc="0426000F">
      <w:start w:val="1"/>
      <w:numFmt w:val="decimal"/>
      <w:lvlText w:val="%1."/>
      <w:lvlJc w:val="left"/>
      <w:pPr>
        <w:ind w:left="1400" w:hanging="360"/>
      </w:pPr>
    </w:lvl>
    <w:lvl w:ilvl="1" w:tplc="04260019">
      <w:start w:val="1"/>
      <w:numFmt w:val="lowerLetter"/>
      <w:lvlText w:val="%2."/>
      <w:lvlJc w:val="left"/>
      <w:pPr>
        <w:ind w:left="2120" w:hanging="360"/>
      </w:pPr>
    </w:lvl>
    <w:lvl w:ilvl="2" w:tplc="0426001B">
      <w:start w:val="1"/>
      <w:numFmt w:val="lowerRoman"/>
      <w:lvlText w:val="%3."/>
      <w:lvlJc w:val="right"/>
      <w:pPr>
        <w:ind w:left="2840" w:hanging="180"/>
      </w:pPr>
    </w:lvl>
    <w:lvl w:ilvl="3" w:tplc="0426000F" w:tentative="1">
      <w:start w:val="1"/>
      <w:numFmt w:val="decimal"/>
      <w:lvlText w:val="%4."/>
      <w:lvlJc w:val="left"/>
      <w:pPr>
        <w:ind w:left="3560" w:hanging="360"/>
      </w:pPr>
    </w:lvl>
    <w:lvl w:ilvl="4" w:tplc="04260019" w:tentative="1">
      <w:start w:val="1"/>
      <w:numFmt w:val="lowerLetter"/>
      <w:lvlText w:val="%5."/>
      <w:lvlJc w:val="left"/>
      <w:pPr>
        <w:ind w:left="4280" w:hanging="360"/>
      </w:pPr>
    </w:lvl>
    <w:lvl w:ilvl="5" w:tplc="0426001B" w:tentative="1">
      <w:start w:val="1"/>
      <w:numFmt w:val="lowerRoman"/>
      <w:lvlText w:val="%6."/>
      <w:lvlJc w:val="right"/>
      <w:pPr>
        <w:ind w:left="5000" w:hanging="180"/>
      </w:pPr>
    </w:lvl>
    <w:lvl w:ilvl="6" w:tplc="0426000F" w:tentative="1">
      <w:start w:val="1"/>
      <w:numFmt w:val="decimal"/>
      <w:lvlText w:val="%7."/>
      <w:lvlJc w:val="left"/>
      <w:pPr>
        <w:ind w:left="5720" w:hanging="360"/>
      </w:pPr>
    </w:lvl>
    <w:lvl w:ilvl="7" w:tplc="04260019" w:tentative="1">
      <w:start w:val="1"/>
      <w:numFmt w:val="lowerLetter"/>
      <w:lvlText w:val="%8."/>
      <w:lvlJc w:val="left"/>
      <w:pPr>
        <w:ind w:left="6440" w:hanging="360"/>
      </w:pPr>
    </w:lvl>
    <w:lvl w:ilvl="8" w:tplc="0426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9" w15:restartNumberingAfterBreak="0">
    <w:nsid w:val="1E0D0112"/>
    <w:multiLevelType w:val="multilevel"/>
    <w:tmpl w:val="84A059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E933465"/>
    <w:multiLevelType w:val="hybridMultilevel"/>
    <w:tmpl w:val="84321A04"/>
    <w:lvl w:ilvl="0" w:tplc="6D4EDBDE">
      <w:start w:val="1"/>
      <w:numFmt w:val="decimal"/>
      <w:lvlText w:val="%1)"/>
      <w:lvlJc w:val="left"/>
      <w:pPr>
        <w:ind w:left="0" w:hanging="360"/>
      </w:pPr>
    </w:lvl>
    <w:lvl w:ilvl="1" w:tplc="04260019">
      <w:start w:val="1"/>
      <w:numFmt w:val="lowerLetter"/>
      <w:lvlText w:val="%2."/>
      <w:lvlJc w:val="left"/>
      <w:pPr>
        <w:ind w:left="720" w:hanging="360"/>
      </w:pPr>
    </w:lvl>
    <w:lvl w:ilvl="2" w:tplc="0426001B">
      <w:start w:val="1"/>
      <w:numFmt w:val="lowerRoman"/>
      <w:lvlText w:val="%3."/>
      <w:lvlJc w:val="right"/>
      <w:pPr>
        <w:ind w:left="1440" w:hanging="180"/>
      </w:pPr>
    </w:lvl>
    <w:lvl w:ilvl="3" w:tplc="0426000F">
      <w:start w:val="1"/>
      <w:numFmt w:val="decimal"/>
      <w:lvlText w:val="%4."/>
      <w:lvlJc w:val="left"/>
      <w:pPr>
        <w:ind w:left="2160" w:hanging="360"/>
      </w:pPr>
    </w:lvl>
    <w:lvl w:ilvl="4" w:tplc="04260019">
      <w:start w:val="1"/>
      <w:numFmt w:val="lowerLetter"/>
      <w:lvlText w:val="%5."/>
      <w:lvlJc w:val="left"/>
      <w:pPr>
        <w:ind w:left="2880" w:hanging="360"/>
      </w:pPr>
    </w:lvl>
    <w:lvl w:ilvl="5" w:tplc="0426001B">
      <w:start w:val="1"/>
      <w:numFmt w:val="lowerRoman"/>
      <w:lvlText w:val="%6."/>
      <w:lvlJc w:val="right"/>
      <w:pPr>
        <w:ind w:left="3600" w:hanging="180"/>
      </w:pPr>
    </w:lvl>
    <w:lvl w:ilvl="6" w:tplc="0426000F">
      <w:start w:val="1"/>
      <w:numFmt w:val="decimal"/>
      <w:lvlText w:val="%7."/>
      <w:lvlJc w:val="left"/>
      <w:pPr>
        <w:ind w:left="4320" w:hanging="360"/>
      </w:pPr>
    </w:lvl>
    <w:lvl w:ilvl="7" w:tplc="04260019">
      <w:start w:val="1"/>
      <w:numFmt w:val="lowerLetter"/>
      <w:lvlText w:val="%8."/>
      <w:lvlJc w:val="left"/>
      <w:pPr>
        <w:ind w:left="5040" w:hanging="360"/>
      </w:pPr>
    </w:lvl>
    <w:lvl w:ilvl="8" w:tplc="0426001B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20603A4C"/>
    <w:multiLevelType w:val="multilevel"/>
    <w:tmpl w:val="6DC498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12" w15:restartNumberingAfterBreak="0">
    <w:nsid w:val="273B2B76"/>
    <w:multiLevelType w:val="hybridMultilevel"/>
    <w:tmpl w:val="3CCAA060"/>
    <w:lvl w:ilvl="0" w:tplc="CED6792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FA23F6"/>
    <w:multiLevelType w:val="hybridMultilevel"/>
    <w:tmpl w:val="28300EAC"/>
    <w:lvl w:ilvl="0" w:tplc="48D225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97B7F"/>
    <w:multiLevelType w:val="multilevel"/>
    <w:tmpl w:val="1AF81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B92476"/>
    <w:multiLevelType w:val="multilevel"/>
    <w:tmpl w:val="12383A2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25930B5"/>
    <w:multiLevelType w:val="multilevel"/>
    <w:tmpl w:val="E71259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17" w15:restartNumberingAfterBreak="0">
    <w:nsid w:val="33C01A2D"/>
    <w:multiLevelType w:val="multilevel"/>
    <w:tmpl w:val="CB24DBA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8" w15:restartNumberingAfterBreak="0">
    <w:nsid w:val="35EA1796"/>
    <w:multiLevelType w:val="hybridMultilevel"/>
    <w:tmpl w:val="8D3EE4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694654"/>
    <w:multiLevelType w:val="hybridMultilevel"/>
    <w:tmpl w:val="55D65F1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B935E9"/>
    <w:multiLevelType w:val="multilevel"/>
    <w:tmpl w:val="DDBE4C5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6585978"/>
    <w:multiLevelType w:val="hybridMultilevel"/>
    <w:tmpl w:val="CF6042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B07119"/>
    <w:multiLevelType w:val="multilevel"/>
    <w:tmpl w:val="A830D8B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48367292"/>
    <w:multiLevelType w:val="hybridMultilevel"/>
    <w:tmpl w:val="6818FB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DB3A52"/>
    <w:multiLevelType w:val="multilevel"/>
    <w:tmpl w:val="1D7EDD78"/>
    <w:lvl w:ilvl="0">
      <w:start w:val="2"/>
      <w:numFmt w:val="decimal"/>
      <w:lvlText w:val="%1."/>
      <w:lvlJc w:val="left"/>
      <w:pPr>
        <w:ind w:left="540" w:hanging="540"/>
      </w:pPr>
      <w:rPr>
        <w:b/>
      </w:rPr>
    </w:lvl>
    <w:lvl w:ilvl="1">
      <w:start w:val="1"/>
      <w:numFmt w:val="decimal"/>
      <w:lvlText w:val="%1.%2."/>
      <w:lvlJc w:val="left"/>
      <w:pPr>
        <w:ind w:left="682" w:hanging="540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b w:val="0"/>
        <w:bCs w:val="0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5" w15:restartNumberingAfterBreak="0">
    <w:nsid w:val="49336A3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A0A20A6"/>
    <w:multiLevelType w:val="hybridMultilevel"/>
    <w:tmpl w:val="9C54D17E"/>
    <w:lvl w:ilvl="0" w:tplc="C9D4625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A81D59"/>
    <w:multiLevelType w:val="hybridMultilevel"/>
    <w:tmpl w:val="038AFCF2"/>
    <w:lvl w:ilvl="0" w:tplc="987AFF4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33D19B4"/>
    <w:multiLevelType w:val="multilevel"/>
    <w:tmpl w:val="A31E2B8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9" w15:restartNumberingAfterBreak="0">
    <w:nsid w:val="53F5361E"/>
    <w:multiLevelType w:val="hybridMultilevel"/>
    <w:tmpl w:val="A2B0CCF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A0F2F26"/>
    <w:multiLevelType w:val="hybridMultilevel"/>
    <w:tmpl w:val="15CA5B2E"/>
    <w:lvl w:ilvl="0" w:tplc="DC3ECCF2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AFD638D"/>
    <w:multiLevelType w:val="hybridMultilevel"/>
    <w:tmpl w:val="A1AA9D0A"/>
    <w:lvl w:ilvl="0" w:tplc="0426000F">
      <w:start w:val="7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E34ED8"/>
    <w:multiLevelType w:val="hybridMultilevel"/>
    <w:tmpl w:val="46DA8F0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357BD3"/>
    <w:multiLevelType w:val="hybridMultilevel"/>
    <w:tmpl w:val="1C80C1A0"/>
    <w:lvl w:ilvl="0" w:tplc="A382429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9407A8"/>
    <w:multiLevelType w:val="hybridMultilevel"/>
    <w:tmpl w:val="D0E0C6C2"/>
    <w:lvl w:ilvl="0" w:tplc="52502C6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1066493"/>
    <w:multiLevelType w:val="hybridMultilevel"/>
    <w:tmpl w:val="5E8C7F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25544C"/>
    <w:multiLevelType w:val="hybridMultilevel"/>
    <w:tmpl w:val="5E8C7F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0D7D7E"/>
    <w:multiLevelType w:val="hybridMultilevel"/>
    <w:tmpl w:val="55D65F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5016CD"/>
    <w:multiLevelType w:val="hybridMultilevel"/>
    <w:tmpl w:val="400A172C"/>
    <w:lvl w:ilvl="0" w:tplc="CF8484DA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6F1D7C"/>
    <w:multiLevelType w:val="multilevel"/>
    <w:tmpl w:val="A5F661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799E05FE"/>
    <w:multiLevelType w:val="hybridMultilevel"/>
    <w:tmpl w:val="3A4039C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326C32"/>
    <w:multiLevelType w:val="multilevel"/>
    <w:tmpl w:val="5124219C"/>
    <w:lvl w:ilvl="0">
      <w:start w:val="1"/>
      <w:numFmt w:val="decimal"/>
      <w:lvlText w:val="%1."/>
      <w:lvlJc w:val="left"/>
      <w:pPr>
        <w:ind w:left="12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42" w15:restartNumberingAfterBreak="0">
    <w:nsid w:val="7DD0677C"/>
    <w:multiLevelType w:val="multilevel"/>
    <w:tmpl w:val="C47EAA1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16068178">
    <w:abstractNumId w:val="22"/>
  </w:num>
  <w:num w:numId="2" w16cid:durableId="506332395">
    <w:abstractNumId w:val="11"/>
  </w:num>
  <w:num w:numId="3" w16cid:durableId="1273585678">
    <w:abstractNumId w:val="27"/>
  </w:num>
  <w:num w:numId="4" w16cid:durableId="1186288507">
    <w:abstractNumId w:val="9"/>
  </w:num>
  <w:num w:numId="5" w16cid:durableId="1307399435">
    <w:abstractNumId w:val="3"/>
  </w:num>
  <w:num w:numId="6" w16cid:durableId="1737387770">
    <w:abstractNumId w:val="16"/>
  </w:num>
  <w:num w:numId="7" w16cid:durableId="1715545253">
    <w:abstractNumId w:val="25"/>
  </w:num>
  <w:num w:numId="8" w16cid:durableId="2031834704">
    <w:abstractNumId w:val="42"/>
  </w:num>
  <w:num w:numId="9" w16cid:durableId="799766322">
    <w:abstractNumId w:val="6"/>
  </w:num>
  <w:num w:numId="10" w16cid:durableId="14354279">
    <w:abstractNumId w:val="41"/>
  </w:num>
  <w:num w:numId="11" w16cid:durableId="607737466">
    <w:abstractNumId w:val="29"/>
  </w:num>
  <w:num w:numId="12" w16cid:durableId="284309358">
    <w:abstractNumId w:val="21"/>
  </w:num>
  <w:num w:numId="13" w16cid:durableId="1518814164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9330244">
    <w:abstractNumId w:val="8"/>
  </w:num>
  <w:num w:numId="15" w16cid:durableId="1867331693">
    <w:abstractNumId w:val="2"/>
  </w:num>
  <w:num w:numId="16" w16cid:durableId="38286507">
    <w:abstractNumId w:val="35"/>
  </w:num>
  <w:num w:numId="17" w16cid:durableId="542013545">
    <w:abstractNumId w:val="19"/>
  </w:num>
  <w:num w:numId="18" w16cid:durableId="1844391175">
    <w:abstractNumId w:val="7"/>
  </w:num>
  <w:num w:numId="19" w16cid:durableId="1172719941">
    <w:abstractNumId w:val="13"/>
  </w:num>
  <w:num w:numId="20" w16cid:durableId="296840812">
    <w:abstractNumId w:val="37"/>
  </w:num>
  <w:num w:numId="21" w16cid:durableId="475143543">
    <w:abstractNumId w:val="39"/>
  </w:num>
  <w:num w:numId="22" w16cid:durableId="1434091317">
    <w:abstractNumId w:val="1"/>
  </w:num>
  <w:num w:numId="23" w16cid:durableId="1087966949">
    <w:abstractNumId w:val="36"/>
  </w:num>
  <w:num w:numId="24" w16cid:durableId="113517467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507915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41775771">
    <w:abstractNumId w:val="31"/>
  </w:num>
  <w:num w:numId="27" w16cid:durableId="5207699">
    <w:abstractNumId w:val="12"/>
  </w:num>
  <w:num w:numId="28" w16cid:durableId="1555653209">
    <w:abstractNumId w:val="28"/>
  </w:num>
  <w:num w:numId="29" w16cid:durableId="5971022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62640278">
    <w:abstractNumId w:val="38"/>
  </w:num>
  <w:num w:numId="31" w16cid:durableId="846867112">
    <w:abstractNumId w:val="40"/>
  </w:num>
  <w:num w:numId="32" w16cid:durableId="1268199614">
    <w:abstractNumId w:val="4"/>
  </w:num>
  <w:num w:numId="33" w16cid:durableId="1614240176">
    <w:abstractNumId w:val="20"/>
  </w:num>
  <w:num w:numId="34" w16cid:durableId="596598641">
    <w:abstractNumId w:val="15"/>
  </w:num>
  <w:num w:numId="35" w16cid:durableId="1323898889">
    <w:abstractNumId w:val="23"/>
  </w:num>
  <w:num w:numId="36" w16cid:durableId="585263140">
    <w:abstractNumId w:val="30"/>
  </w:num>
  <w:num w:numId="37" w16cid:durableId="1387145672">
    <w:abstractNumId w:val="34"/>
  </w:num>
  <w:num w:numId="38" w16cid:durableId="1806897056">
    <w:abstractNumId w:val="32"/>
  </w:num>
  <w:num w:numId="39" w16cid:durableId="1073040514">
    <w:abstractNumId w:val="14"/>
  </w:num>
  <w:num w:numId="40" w16cid:durableId="59790295">
    <w:abstractNumId w:val="5"/>
  </w:num>
  <w:num w:numId="41" w16cid:durableId="13385835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56513035">
    <w:abstractNumId w:val="2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620"/>
    <w:rsid w:val="00002364"/>
    <w:rsid w:val="000033C4"/>
    <w:rsid w:val="0001069F"/>
    <w:rsid w:val="0001327F"/>
    <w:rsid w:val="00013E95"/>
    <w:rsid w:val="00014FFE"/>
    <w:rsid w:val="0002051B"/>
    <w:rsid w:val="00023AEB"/>
    <w:rsid w:val="000248BD"/>
    <w:rsid w:val="000249B2"/>
    <w:rsid w:val="00032CC6"/>
    <w:rsid w:val="00033275"/>
    <w:rsid w:val="00037CFF"/>
    <w:rsid w:val="000411D9"/>
    <w:rsid w:val="000430A9"/>
    <w:rsid w:val="0004650C"/>
    <w:rsid w:val="0006144D"/>
    <w:rsid w:val="00061D47"/>
    <w:rsid w:val="000749A4"/>
    <w:rsid w:val="000753A4"/>
    <w:rsid w:val="00075902"/>
    <w:rsid w:val="000836A0"/>
    <w:rsid w:val="00087C7E"/>
    <w:rsid w:val="000935E6"/>
    <w:rsid w:val="00097230"/>
    <w:rsid w:val="00097270"/>
    <w:rsid w:val="000A5FAE"/>
    <w:rsid w:val="000A6B08"/>
    <w:rsid w:val="000B1FD1"/>
    <w:rsid w:val="000B258E"/>
    <w:rsid w:val="000D0353"/>
    <w:rsid w:val="000D63DB"/>
    <w:rsid w:val="000E3A90"/>
    <w:rsid w:val="000E6BF4"/>
    <w:rsid w:val="000F2453"/>
    <w:rsid w:val="00102B03"/>
    <w:rsid w:val="00105966"/>
    <w:rsid w:val="001102F1"/>
    <w:rsid w:val="001111B8"/>
    <w:rsid w:val="00112EFF"/>
    <w:rsid w:val="00120ACC"/>
    <w:rsid w:val="00125034"/>
    <w:rsid w:val="0013100E"/>
    <w:rsid w:val="00133E11"/>
    <w:rsid w:val="0013436E"/>
    <w:rsid w:val="0013503F"/>
    <w:rsid w:val="001355E1"/>
    <w:rsid w:val="0013563F"/>
    <w:rsid w:val="00136C52"/>
    <w:rsid w:val="00137E4D"/>
    <w:rsid w:val="001553CD"/>
    <w:rsid w:val="001654AC"/>
    <w:rsid w:val="00171341"/>
    <w:rsid w:val="001808A2"/>
    <w:rsid w:val="0018488B"/>
    <w:rsid w:val="0019329B"/>
    <w:rsid w:val="00196D29"/>
    <w:rsid w:val="001A7AC9"/>
    <w:rsid w:val="001B6549"/>
    <w:rsid w:val="001C4718"/>
    <w:rsid w:val="001C7E03"/>
    <w:rsid w:val="001D4CBE"/>
    <w:rsid w:val="001E1073"/>
    <w:rsid w:val="001E535C"/>
    <w:rsid w:val="001E682B"/>
    <w:rsid w:val="001E7EDD"/>
    <w:rsid w:val="001F0DB3"/>
    <w:rsid w:val="001F5A3A"/>
    <w:rsid w:val="002045FC"/>
    <w:rsid w:val="0021252F"/>
    <w:rsid w:val="002144F0"/>
    <w:rsid w:val="0021466B"/>
    <w:rsid w:val="00221E51"/>
    <w:rsid w:val="00222504"/>
    <w:rsid w:val="00225324"/>
    <w:rsid w:val="00230A3B"/>
    <w:rsid w:val="00233EBB"/>
    <w:rsid w:val="0024103F"/>
    <w:rsid w:val="002435E0"/>
    <w:rsid w:val="0024538A"/>
    <w:rsid w:val="00247A55"/>
    <w:rsid w:val="00255724"/>
    <w:rsid w:val="00255AD6"/>
    <w:rsid w:val="002609D8"/>
    <w:rsid w:val="00263F1D"/>
    <w:rsid w:val="00265962"/>
    <w:rsid w:val="00265AF0"/>
    <w:rsid w:val="0027086E"/>
    <w:rsid w:val="00275026"/>
    <w:rsid w:val="0027573E"/>
    <w:rsid w:val="002857F5"/>
    <w:rsid w:val="00286BE9"/>
    <w:rsid w:val="002951EF"/>
    <w:rsid w:val="002A1946"/>
    <w:rsid w:val="002A684A"/>
    <w:rsid w:val="002B787C"/>
    <w:rsid w:val="002C040B"/>
    <w:rsid w:val="002C3826"/>
    <w:rsid w:val="002C3FC9"/>
    <w:rsid w:val="002C4CDE"/>
    <w:rsid w:val="002D4669"/>
    <w:rsid w:val="002D7DF4"/>
    <w:rsid w:val="002E2389"/>
    <w:rsid w:val="002E354B"/>
    <w:rsid w:val="002E36FF"/>
    <w:rsid w:val="002E76DC"/>
    <w:rsid w:val="002E782C"/>
    <w:rsid w:val="002E7EEB"/>
    <w:rsid w:val="002F14B7"/>
    <w:rsid w:val="002F1E7B"/>
    <w:rsid w:val="002F4982"/>
    <w:rsid w:val="002F7005"/>
    <w:rsid w:val="00305E60"/>
    <w:rsid w:val="00306DBB"/>
    <w:rsid w:val="00314995"/>
    <w:rsid w:val="00322141"/>
    <w:rsid w:val="0032236A"/>
    <w:rsid w:val="003235F8"/>
    <w:rsid w:val="003278E8"/>
    <w:rsid w:val="00333012"/>
    <w:rsid w:val="00335DDD"/>
    <w:rsid w:val="0034011B"/>
    <w:rsid w:val="00340735"/>
    <w:rsid w:val="00341076"/>
    <w:rsid w:val="0034772C"/>
    <w:rsid w:val="00350B64"/>
    <w:rsid w:val="00353F87"/>
    <w:rsid w:val="00357707"/>
    <w:rsid w:val="003674D1"/>
    <w:rsid w:val="00367BE4"/>
    <w:rsid w:val="00371E0B"/>
    <w:rsid w:val="00372E4A"/>
    <w:rsid w:val="00374A2C"/>
    <w:rsid w:val="00374B14"/>
    <w:rsid w:val="00380C75"/>
    <w:rsid w:val="003926E2"/>
    <w:rsid w:val="003940B5"/>
    <w:rsid w:val="003A4B90"/>
    <w:rsid w:val="003A63F3"/>
    <w:rsid w:val="003A698D"/>
    <w:rsid w:val="003B2175"/>
    <w:rsid w:val="003B6583"/>
    <w:rsid w:val="003C2CAC"/>
    <w:rsid w:val="003D1EE0"/>
    <w:rsid w:val="003D2146"/>
    <w:rsid w:val="003D3868"/>
    <w:rsid w:val="003D45A4"/>
    <w:rsid w:val="003D4DD7"/>
    <w:rsid w:val="003D6B88"/>
    <w:rsid w:val="003E03EE"/>
    <w:rsid w:val="003E0409"/>
    <w:rsid w:val="003E05D1"/>
    <w:rsid w:val="003E0C28"/>
    <w:rsid w:val="003E1C25"/>
    <w:rsid w:val="003F0915"/>
    <w:rsid w:val="003F717E"/>
    <w:rsid w:val="00401309"/>
    <w:rsid w:val="004014DD"/>
    <w:rsid w:val="004021A1"/>
    <w:rsid w:val="0040479D"/>
    <w:rsid w:val="00413188"/>
    <w:rsid w:val="00415578"/>
    <w:rsid w:val="004173A8"/>
    <w:rsid w:val="0042479C"/>
    <w:rsid w:val="00424F16"/>
    <w:rsid w:val="004306E7"/>
    <w:rsid w:val="00431398"/>
    <w:rsid w:val="00433D53"/>
    <w:rsid w:val="004375E8"/>
    <w:rsid w:val="00437B8D"/>
    <w:rsid w:val="004477A4"/>
    <w:rsid w:val="00454CB7"/>
    <w:rsid w:val="00456DA3"/>
    <w:rsid w:val="0045721A"/>
    <w:rsid w:val="004700D6"/>
    <w:rsid w:val="00470682"/>
    <w:rsid w:val="00474263"/>
    <w:rsid w:val="00476A41"/>
    <w:rsid w:val="00482018"/>
    <w:rsid w:val="004A03FD"/>
    <w:rsid w:val="004A6B3A"/>
    <w:rsid w:val="004B0069"/>
    <w:rsid w:val="004C0D5D"/>
    <w:rsid w:val="004C3993"/>
    <w:rsid w:val="004C603F"/>
    <w:rsid w:val="004C6A0D"/>
    <w:rsid w:val="004C725F"/>
    <w:rsid w:val="004D09F6"/>
    <w:rsid w:val="004D5EB2"/>
    <w:rsid w:val="004E1F93"/>
    <w:rsid w:val="004E682A"/>
    <w:rsid w:val="004F0D29"/>
    <w:rsid w:val="004F1543"/>
    <w:rsid w:val="004F2A46"/>
    <w:rsid w:val="004F3CBF"/>
    <w:rsid w:val="004F6A7C"/>
    <w:rsid w:val="00502D57"/>
    <w:rsid w:val="005045ED"/>
    <w:rsid w:val="005075CD"/>
    <w:rsid w:val="0051619F"/>
    <w:rsid w:val="00520BAC"/>
    <w:rsid w:val="00530897"/>
    <w:rsid w:val="00537AD5"/>
    <w:rsid w:val="00540E92"/>
    <w:rsid w:val="00544886"/>
    <w:rsid w:val="00544970"/>
    <w:rsid w:val="005510BE"/>
    <w:rsid w:val="00554359"/>
    <w:rsid w:val="005576AB"/>
    <w:rsid w:val="005606F5"/>
    <w:rsid w:val="00560F59"/>
    <w:rsid w:val="00564682"/>
    <w:rsid w:val="00565140"/>
    <w:rsid w:val="00567784"/>
    <w:rsid w:val="00576A94"/>
    <w:rsid w:val="00576D78"/>
    <w:rsid w:val="005828BB"/>
    <w:rsid w:val="005830BA"/>
    <w:rsid w:val="00583F31"/>
    <w:rsid w:val="00590706"/>
    <w:rsid w:val="005915FD"/>
    <w:rsid w:val="00594F10"/>
    <w:rsid w:val="005A1AB5"/>
    <w:rsid w:val="005B026D"/>
    <w:rsid w:val="005B3310"/>
    <w:rsid w:val="005C349D"/>
    <w:rsid w:val="005C606F"/>
    <w:rsid w:val="005D3129"/>
    <w:rsid w:val="005D4734"/>
    <w:rsid w:val="005D5CA6"/>
    <w:rsid w:val="005D71CC"/>
    <w:rsid w:val="005F7F8E"/>
    <w:rsid w:val="00600466"/>
    <w:rsid w:val="006120D6"/>
    <w:rsid w:val="006125DF"/>
    <w:rsid w:val="00616751"/>
    <w:rsid w:val="006176D0"/>
    <w:rsid w:val="00617C8D"/>
    <w:rsid w:val="00623558"/>
    <w:rsid w:val="00623D19"/>
    <w:rsid w:val="006251F1"/>
    <w:rsid w:val="00630EFD"/>
    <w:rsid w:val="00631B28"/>
    <w:rsid w:val="0063710C"/>
    <w:rsid w:val="0063749D"/>
    <w:rsid w:val="00640DFA"/>
    <w:rsid w:val="00644054"/>
    <w:rsid w:val="0064493B"/>
    <w:rsid w:val="00660F3D"/>
    <w:rsid w:val="00663DEC"/>
    <w:rsid w:val="00665DD1"/>
    <w:rsid w:val="006667E2"/>
    <w:rsid w:val="00677042"/>
    <w:rsid w:val="00692F0D"/>
    <w:rsid w:val="0069308D"/>
    <w:rsid w:val="006A109D"/>
    <w:rsid w:val="006A2160"/>
    <w:rsid w:val="006A6444"/>
    <w:rsid w:val="006B11C0"/>
    <w:rsid w:val="006B2584"/>
    <w:rsid w:val="006B35D7"/>
    <w:rsid w:val="006B7C67"/>
    <w:rsid w:val="006C69D9"/>
    <w:rsid w:val="006C77F9"/>
    <w:rsid w:val="006D207F"/>
    <w:rsid w:val="006D3534"/>
    <w:rsid w:val="006D6D43"/>
    <w:rsid w:val="006E7073"/>
    <w:rsid w:val="006F19C2"/>
    <w:rsid w:val="006F1A5D"/>
    <w:rsid w:val="006F1F77"/>
    <w:rsid w:val="007064D6"/>
    <w:rsid w:val="0071150D"/>
    <w:rsid w:val="007123F0"/>
    <w:rsid w:val="007125D2"/>
    <w:rsid w:val="007238D4"/>
    <w:rsid w:val="00724210"/>
    <w:rsid w:val="00727985"/>
    <w:rsid w:val="0073270A"/>
    <w:rsid w:val="00737983"/>
    <w:rsid w:val="00762A02"/>
    <w:rsid w:val="00771833"/>
    <w:rsid w:val="00773BC3"/>
    <w:rsid w:val="00775282"/>
    <w:rsid w:val="007C3F13"/>
    <w:rsid w:val="007D11E2"/>
    <w:rsid w:val="007D1862"/>
    <w:rsid w:val="007D1B2A"/>
    <w:rsid w:val="007D2618"/>
    <w:rsid w:val="007D3496"/>
    <w:rsid w:val="007D517F"/>
    <w:rsid w:val="007E2EFC"/>
    <w:rsid w:val="007E562D"/>
    <w:rsid w:val="007F14B1"/>
    <w:rsid w:val="007F7A08"/>
    <w:rsid w:val="00800859"/>
    <w:rsid w:val="00800989"/>
    <w:rsid w:val="00804296"/>
    <w:rsid w:val="008062C3"/>
    <w:rsid w:val="00810BA5"/>
    <w:rsid w:val="00810D3B"/>
    <w:rsid w:val="00811620"/>
    <w:rsid w:val="00811EB6"/>
    <w:rsid w:val="0081213B"/>
    <w:rsid w:val="00820546"/>
    <w:rsid w:val="00820D98"/>
    <w:rsid w:val="00825C27"/>
    <w:rsid w:val="00832AC5"/>
    <w:rsid w:val="00837A6A"/>
    <w:rsid w:val="00840572"/>
    <w:rsid w:val="00851D98"/>
    <w:rsid w:val="008607D5"/>
    <w:rsid w:val="00862541"/>
    <w:rsid w:val="008653DF"/>
    <w:rsid w:val="008655CB"/>
    <w:rsid w:val="00872499"/>
    <w:rsid w:val="00884F3A"/>
    <w:rsid w:val="00886933"/>
    <w:rsid w:val="00887CC5"/>
    <w:rsid w:val="0089201B"/>
    <w:rsid w:val="008926B8"/>
    <w:rsid w:val="008945F6"/>
    <w:rsid w:val="008954E2"/>
    <w:rsid w:val="00895AC8"/>
    <w:rsid w:val="00896D6C"/>
    <w:rsid w:val="008971E5"/>
    <w:rsid w:val="008A21D9"/>
    <w:rsid w:val="008A56BD"/>
    <w:rsid w:val="008A6283"/>
    <w:rsid w:val="008A76F8"/>
    <w:rsid w:val="008B557E"/>
    <w:rsid w:val="008B6B3E"/>
    <w:rsid w:val="008C2F0E"/>
    <w:rsid w:val="008D0A0A"/>
    <w:rsid w:val="008D2707"/>
    <w:rsid w:val="008D40E4"/>
    <w:rsid w:val="008D7B6E"/>
    <w:rsid w:val="008D7BD8"/>
    <w:rsid w:val="008E15CA"/>
    <w:rsid w:val="008E20C0"/>
    <w:rsid w:val="008E2E51"/>
    <w:rsid w:val="008E7120"/>
    <w:rsid w:val="008F290F"/>
    <w:rsid w:val="008F3CED"/>
    <w:rsid w:val="00901571"/>
    <w:rsid w:val="00904B2A"/>
    <w:rsid w:val="009072F3"/>
    <w:rsid w:val="0091124A"/>
    <w:rsid w:val="009203ED"/>
    <w:rsid w:val="00920787"/>
    <w:rsid w:val="00921F67"/>
    <w:rsid w:val="00923DB1"/>
    <w:rsid w:val="009256BA"/>
    <w:rsid w:val="0092630B"/>
    <w:rsid w:val="00926E6B"/>
    <w:rsid w:val="00927D4A"/>
    <w:rsid w:val="00934707"/>
    <w:rsid w:val="009426F2"/>
    <w:rsid w:val="009444FB"/>
    <w:rsid w:val="00950A79"/>
    <w:rsid w:val="00965042"/>
    <w:rsid w:val="00972520"/>
    <w:rsid w:val="009731BE"/>
    <w:rsid w:val="009734EF"/>
    <w:rsid w:val="00977A0A"/>
    <w:rsid w:val="00990104"/>
    <w:rsid w:val="00992D12"/>
    <w:rsid w:val="00995D8B"/>
    <w:rsid w:val="00996CED"/>
    <w:rsid w:val="009A56DD"/>
    <w:rsid w:val="009C24B5"/>
    <w:rsid w:val="009C6D81"/>
    <w:rsid w:val="009D4D0E"/>
    <w:rsid w:val="009E182C"/>
    <w:rsid w:val="009E56C3"/>
    <w:rsid w:val="009E70DB"/>
    <w:rsid w:val="009E73B9"/>
    <w:rsid w:val="009F4D6C"/>
    <w:rsid w:val="009F711C"/>
    <w:rsid w:val="00A008F2"/>
    <w:rsid w:val="00A02423"/>
    <w:rsid w:val="00A03B79"/>
    <w:rsid w:val="00A11D7F"/>
    <w:rsid w:val="00A13DC8"/>
    <w:rsid w:val="00A15B12"/>
    <w:rsid w:val="00A24083"/>
    <w:rsid w:val="00A42E57"/>
    <w:rsid w:val="00A43E85"/>
    <w:rsid w:val="00A44955"/>
    <w:rsid w:val="00A46AB6"/>
    <w:rsid w:val="00A50D5C"/>
    <w:rsid w:val="00A54F43"/>
    <w:rsid w:val="00A55486"/>
    <w:rsid w:val="00A612C6"/>
    <w:rsid w:val="00A72394"/>
    <w:rsid w:val="00A74092"/>
    <w:rsid w:val="00A75B3B"/>
    <w:rsid w:val="00A91A3F"/>
    <w:rsid w:val="00A9549A"/>
    <w:rsid w:val="00AA2CBE"/>
    <w:rsid w:val="00AB515A"/>
    <w:rsid w:val="00AB62CE"/>
    <w:rsid w:val="00AC1092"/>
    <w:rsid w:val="00AC50B2"/>
    <w:rsid w:val="00AC65CD"/>
    <w:rsid w:val="00AD0A9F"/>
    <w:rsid w:val="00AD5840"/>
    <w:rsid w:val="00AE04CC"/>
    <w:rsid w:val="00AE507A"/>
    <w:rsid w:val="00AE5B06"/>
    <w:rsid w:val="00AF0818"/>
    <w:rsid w:val="00AF6888"/>
    <w:rsid w:val="00AF6D03"/>
    <w:rsid w:val="00B021D1"/>
    <w:rsid w:val="00B02895"/>
    <w:rsid w:val="00B03DEF"/>
    <w:rsid w:val="00B03FFD"/>
    <w:rsid w:val="00B06715"/>
    <w:rsid w:val="00B110B8"/>
    <w:rsid w:val="00B1197B"/>
    <w:rsid w:val="00B233C8"/>
    <w:rsid w:val="00B46442"/>
    <w:rsid w:val="00B52602"/>
    <w:rsid w:val="00B55CB1"/>
    <w:rsid w:val="00B64105"/>
    <w:rsid w:val="00B754ED"/>
    <w:rsid w:val="00B80620"/>
    <w:rsid w:val="00B8276A"/>
    <w:rsid w:val="00B84F7C"/>
    <w:rsid w:val="00B8505D"/>
    <w:rsid w:val="00B9087A"/>
    <w:rsid w:val="00B91E80"/>
    <w:rsid w:val="00B938B9"/>
    <w:rsid w:val="00B94AEF"/>
    <w:rsid w:val="00B95596"/>
    <w:rsid w:val="00BA08FF"/>
    <w:rsid w:val="00BB47FB"/>
    <w:rsid w:val="00BD1EDA"/>
    <w:rsid w:val="00BD3307"/>
    <w:rsid w:val="00BD4537"/>
    <w:rsid w:val="00BD5750"/>
    <w:rsid w:val="00BD6EFE"/>
    <w:rsid w:val="00BD742B"/>
    <w:rsid w:val="00BD7D33"/>
    <w:rsid w:val="00BE17DD"/>
    <w:rsid w:val="00BF1FF4"/>
    <w:rsid w:val="00BF6F3C"/>
    <w:rsid w:val="00C1190E"/>
    <w:rsid w:val="00C1385A"/>
    <w:rsid w:val="00C154F3"/>
    <w:rsid w:val="00C17F89"/>
    <w:rsid w:val="00C23F6F"/>
    <w:rsid w:val="00C249C0"/>
    <w:rsid w:val="00C32CBE"/>
    <w:rsid w:val="00C37F01"/>
    <w:rsid w:val="00C40E29"/>
    <w:rsid w:val="00C41EBF"/>
    <w:rsid w:val="00C4315D"/>
    <w:rsid w:val="00C477E1"/>
    <w:rsid w:val="00C47ACD"/>
    <w:rsid w:val="00C5539A"/>
    <w:rsid w:val="00C6068C"/>
    <w:rsid w:val="00C6082C"/>
    <w:rsid w:val="00C66068"/>
    <w:rsid w:val="00C661F6"/>
    <w:rsid w:val="00C769B1"/>
    <w:rsid w:val="00C8038B"/>
    <w:rsid w:val="00C830BB"/>
    <w:rsid w:val="00C84511"/>
    <w:rsid w:val="00C94931"/>
    <w:rsid w:val="00C97ACE"/>
    <w:rsid w:val="00CB214A"/>
    <w:rsid w:val="00CB3772"/>
    <w:rsid w:val="00CB53C8"/>
    <w:rsid w:val="00CB7B88"/>
    <w:rsid w:val="00CC1CC9"/>
    <w:rsid w:val="00CC3607"/>
    <w:rsid w:val="00CC51E5"/>
    <w:rsid w:val="00CC727E"/>
    <w:rsid w:val="00CC7822"/>
    <w:rsid w:val="00CD092B"/>
    <w:rsid w:val="00CD29D6"/>
    <w:rsid w:val="00CD2E4C"/>
    <w:rsid w:val="00CE230A"/>
    <w:rsid w:val="00CE70CF"/>
    <w:rsid w:val="00CE78E7"/>
    <w:rsid w:val="00CF0479"/>
    <w:rsid w:val="00CF1863"/>
    <w:rsid w:val="00CF67DA"/>
    <w:rsid w:val="00CF78A0"/>
    <w:rsid w:val="00D00662"/>
    <w:rsid w:val="00D0367F"/>
    <w:rsid w:val="00D03C3B"/>
    <w:rsid w:val="00D04D12"/>
    <w:rsid w:val="00D04F94"/>
    <w:rsid w:val="00D169FB"/>
    <w:rsid w:val="00D24EBA"/>
    <w:rsid w:val="00D26810"/>
    <w:rsid w:val="00D26D1C"/>
    <w:rsid w:val="00D36BEC"/>
    <w:rsid w:val="00D40E77"/>
    <w:rsid w:val="00D41066"/>
    <w:rsid w:val="00D41514"/>
    <w:rsid w:val="00D44759"/>
    <w:rsid w:val="00D451CC"/>
    <w:rsid w:val="00D66ADF"/>
    <w:rsid w:val="00D75439"/>
    <w:rsid w:val="00D76035"/>
    <w:rsid w:val="00D814BA"/>
    <w:rsid w:val="00D827DB"/>
    <w:rsid w:val="00D90A34"/>
    <w:rsid w:val="00D91E44"/>
    <w:rsid w:val="00D94CD5"/>
    <w:rsid w:val="00D9618B"/>
    <w:rsid w:val="00DA112D"/>
    <w:rsid w:val="00DA30CC"/>
    <w:rsid w:val="00DA34AF"/>
    <w:rsid w:val="00DB6C7A"/>
    <w:rsid w:val="00DB7137"/>
    <w:rsid w:val="00DB7313"/>
    <w:rsid w:val="00DC4346"/>
    <w:rsid w:val="00DC5561"/>
    <w:rsid w:val="00DD4D64"/>
    <w:rsid w:val="00DE33E4"/>
    <w:rsid w:val="00DE62C9"/>
    <w:rsid w:val="00DF5A61"/>
    <w:rsid w:val="00E004CC"/>
    <w:rsid w:val="00E02DC9"/>
    <w:rsid w:val="00E04710"/>
    <w:rsid w:val="00E05E25"/>
    <w:rsid w:val="00E060E9"/>
    <w:rsid w:val="00E25DCB"/>
    <w:rsid w:val="00E27AD7"/>
    <w:rsid w:val="00E33B21"/>
    <w:rsid w:val="00E402B9"/>
    <w:rsid w:val="00E432AE"/>
    <w:rsid w:val="00E5552C"/>
    <w:rsid w:val="00E55F94"/>
    <w:rsid w:val="00E56267"/>
    <w:rsid w:val="00E632C5"/>
    <w:rsid w:val="00E66594"/>
    <w:rsid w:val="00E76848"/>
    <w:rsid w:val="00E768B7"/>
    <w:rsid w:val="00E82BF0"/>
    <w:rsid w:val="00E82CAE"/>
    <w:rsid w:val="00E8407E"/>
    <w:rsid w:val="00E84606"/>
    <w:rsid w:val="00E94759"/>
    <w:rsid w:val="00EA2736"/>
    <w:rsid w:val="00EA31FA"/>
    <w:rsid w:val="00EA4D88"/>
    <w:rsid w:val="00EA507C"/>
    <w:rsid w:val="00EB07CE"/>
    <w:rsid w:val="00EB2A3A"/>
    <w:rsid w:val="00EB3C4B"/>
    <w:rsid w:val="00EB55EA"/>
    <w:rsid w:val="00EB6630"/>
    <w:rsid w:val="00EB7FC2"/>
    <w:rsid w:val="00EC276B"/>
    <w:rsid w:val="00EC710D"/>
    <w:rsid w:val="00EC76A9"/>
    <w:rsid w:val="00EE558A"/>
    <w:rsid w:val="00EF4DC5"/>
    <w:rsid w:val="00EF5FE9"/>
    <w:rsid w:val="00F01469"/>
    <w:rsid w:val="00F0332E"/>
    <w:rsid w:val="00F129A7"/>
    <w:rsid w:val="00F22196"/>
    <w:rsid w:val="00F2697E"/>
    <w:rsid w:val="00F51AE1"/>
    <w:rsid w:val="00F51BB5"/>
    <w:rsid w:val="00F51C40"/>
    <w:rsid w:val="00F56592"/>
    <w:rsid w:val="00F667BB"/>
    <w:rsid w:val="00F72CE2"/>
    <w:rsid w:val="00F7361C"/>
    <w:rsid w:val="00F76E42"/>
    <w:rsid w:val="00F8199C"/>
    <w:rsid w:val="00F81E60"/>
    <w:rsid w:val="00F904B4"/>
    <w:rsid w:val="00F933B7"/>
    <w:rsid w:val="00F958E9"/>
    <w:rsid w:val="00F95E7F"/>
    <w:rsid w:val="00F96BA0"/>
    <w:rsid w:val="00FA24B1"/>
    <w:rsid w:val="00FB371A"/>
    <w:rsid w:val="00FB41C7"/>
    <w:rsid w:val="00FB521B"/>
    <w:rsid w:val="00FC527C"/>
    <w:rsid w:val="00FC5CA1"/>
    <w:rsid w:val="00FD1E46"/>
    <w:rsid w:val="00FD4B88"/>
    <w:rsid w:val="00FD666E"/>
    <w:rsid w:val="00FD66FE"/>
    <w:rsid w:val="00FE07CD"/>
    <w:rsid w:val="00FE1635"/>
    <w:rsid w:val="00FE2439"/>
    <w:rsid w:val="00FE40A2"/>
    <w:rsid w:val="00FF33D6"/>
    <w:rsid w:val="00F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F3B91A"/>
  <w15:docId w15:val="{35313593-DE52-4314-BD5E-09D9787E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C725F"/>
    <w:pPr>
      <w:spacing w:after="0"/>
      <w:jc w:val="center"/>
    </w:pPr>
    <w:rPr>
      <w:rFonts w:ascii="Calibri" w:eastAsia="Calibri" w:hAnsi="Calibri" w:cs="Times New Roman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E71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Virsraksts2">
    <w:name w:val="heading 2"/>
    <w:basedOn w:val="Parasts"/>
    <w:next w:val="Tekstabloks"/>
    <w:link w:val="Virsraksts2Rakstz"/>
    <w:unhideWhenUsed/>
    <w:qFormat/>
    <w:rsid w:val="00CE78E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nhideWhenUsed/>
    <w:rsid w:val="00B80620"/>
    <w:pPr>
      <w:tabs>
        <w:tab w:val="center" w:pos="4153"/>
        <w:tab w:val="right" w:pos="8306"/>
      </w:tabs>
      <w:spacing w:line="240" w:lineRule="auto"/>
    </w:pPr>
  </w:style>
  <w:style w:type="character" w:customStyle="1" w:styleId="GalveneRakstz">
    <w:name w:val="Galvene Rakstz."/>
    <w:basedOn w:val="Noklusjumarindkopasfonts"/>
    <w:link w:val="Galvene"/>
    <w:rsid w:val="00B80620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nhideWhenUsed/>
    <w:rsid w:val="00B80620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rsid w:val="00B80620"/>
    <w:rPr>
      <w:rFonts w:ascii="Calibri" w:eastAsia="Calibri" w:hAnsi="Calibri" w:cs="Times New Roman"/>
    </w:rPr>
  </w:style>
  <w:style w:type="paragraph" w:styleId="Sarakstarindkopa">
    <w:name w:val="List Paragraph"/>
    <w:aliases w:val="2,Numbered Para 1,Dot pt,No Spacing1,List Paragraph Char Char Char,Indicator Text,Bullet Points,MAIN CONTENT,IFCL - List Paragraph,List Paragraph12,OBC Bullet,F5 List Paragraph,Colorful List - Accent 11,Bullet Styl,Bull,Syle 1,Strip"/>
    <w:basedOn w:val="Parasts"/>
    <w:link w:val="SarakstarindkopaRakstz"/>
    <w:uiPriority w:val="34"/>
    <w:qFormat/>
    <w:rsid w:val="005045ED"/>
    <w:pPr>
      <w:ind w:left="720"/>
      <w:contextualSpacing/>
    </w:pPr>
  </w:style>
  <w:style w:type="paragraph" w:customStyle="1" w:styleId="ListParagraph1">
    <w:name w:val="List Paragraph1"/>
    <w:basedOn w:val="Parasts"/>
    <w:qFormat/>
    <w:rsid w:val="00F81E60"/>
    <w:pPr>
      <w:spacing w:after="200"/>
      <w:ind w:left="720"/>
      <w:contextualSpacing/>
      <w:jc w:val="left"/>
    </w:pPr>
    <w:rPr>
      <w:rFonts w:eastAsia="Times New Roman"/>
    </w:rPr>
  </w:style>
  <w:style w:type="character" w:styleId="Komentraatsauce">
    <w:name w:val="annotation reference"/>
    <w:basedOn w:val="Noklusjumarindkopasfonts"/>
    <w:uiPriority w:val="99"/>
    <w:semiHidden/>
    <w:unhideWhenUsed/>
    <w:rsid w:val="00112EF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12EF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12EFF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12EF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12EFF"/>
    <w:rPr>
      <w:rFonts w:ascii="Calibri" w:eastAsia="Calibri" w:hAnsi="Calibri"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12E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12EFF"/>
    <w:rPr>
      <w:rFonts w:ascii="Segoe UI" w:eastAsia="Calibri" w:hAnsi="Segoe UI" w:cs="Segoe UI"/>
      <w:sz w:val="18"/>
      <w:szCs w:val="18"/>
    </w:rPr>
  </w:style>
  <w:style w:type="paragraph" w:customStyle="1" w:styleId="Parasts1">
    <w:name w:val="Parasts1"/>
    <w:qFormat/>
    <w:rsid w:val="00B1197B"/>
    <w:rPr>
      <w:rFonts w:ascii="Calibri" w:eastAsia="Calibri" w:hAnsi="Calibri" w:cs="Times New Roman"/>
      <w:lang w:val="en-US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032CC6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032CC6"/>
    <w:rPr>
      <w:sz w:val="20"/>
      <w:szCs w:val="20"/>
      <w:lang w:val="en-US"/>
    </w:rPr>
  </w:style>
  <w:style w:type="character" w:styleId="Vresatsauce">
    <w:name w:val="footnote reference"/>
    <w:basedOn w:val="Noklusjumarindkopasfonts"/>
    <w:uiPriority w:val="99"/>
    <w:semiHidden/>
    <w:unhideWhenUsed/>
    <w:rsid w:val="00032CC6"/>
    <w:rPr>
      <w:vertAlign w:val="superscript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AA2CBE"/>
    <w:pPr>
      <w:spacing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AA2CBE"/>
    <w:rPr>
      <w:rFonts w:ascii="Calibri" w:eastAsia="Calibri" w:hAnsi="Calibri" w:cs="Times New Roman"/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AA2CBE"/>
    <w:rPr>
      <w:vertAlign w:val="superscript"/>
    </w:rPr>
  </w:style>
  <w:style w:type="character" w:styleId="Hipersaite">
    <w:name w:val="Hyperlink"/>
    <w:basedOn w:val="Noklusjumarindkopasfonts"/>
    <w:uiPriority w:val="99"/>
    <w:unhideWhenUsed/>
    <w:rsid w:val="00E432AE"/>
    <w:rPr>
      <w:color w:val="0000FF" w:themeColor="hyperlink"/>
      <w:u w:val="single"/>
    </w:rPr>
  </w:style>
  <w:style w:type="table" w:customStyle="1" w:styleId="TableNormal1">
    <w:name w:val="Table Normal1"/>
    <w:uiPriority w:val="99"/>
    <w:semiHidden/>
    <w:rsid w:val="00C66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eatabula">
    <w:name w:val="Table Grid"/>
    <w:basedOn w:val="Parastatabula"/>
    <w:uiPriority w:val="39"/>
    <w:rsid w:val="00275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">
    <w:name w:val="word"/>
    <w:basedOn w:val="Noklusjumarindkopasfonts"/>
    <w:rsid w:val="00C8038B"/>
  </w:style>
  <w:style w:type="character" w:customStyle="1" w:styleId="Virsraksts2Rakstz">
    <w:name w:val="Virsraksts 2 Rakstz."/>
    <w:basedOn w:val="Noklusjumarindkopasfonts"/>
    <w:link w:val="Virsraksts2"/>
    <w:rsid w:val="00CE78E7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Tekstabloks">
    <w:name w:val="Block Text"/>
    <w:basedOn w:val="Parasts"/>
    <w:uiPriority w:val="99"/>
    <w:semiHidden/>
    <w:unhideWhenUsed/>
    <w:rsid w:val="00CE78E7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Pamatteksts3">
    <w:name w:val="Body Text 3"/>
    <w:basedOn w:val="Parasts"/>
    <w:link w:val="Pamatteksts3Rakstz"/>
    <w:unhideWhenUsed/>
    <w:rsid w:val="0092630B"/>
    <w:pPr>
      <w:spacing w:after="120" w:line="240" w:lineRule="auto"/>
      <w:jc w:val="left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Pamatteksts3Rakstz">
    <w:name w:val="Pamatteksts 3 Rakstz."/>
    <w:basedOn w:val="Noklusjumarindkopasfonts"/>
    <w:link w:val="Pamatteksts3"/>
    <w:uiPriority w:val="99"/>
    <w:rsid w:val="0092630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F51BB5"/>
    <w:rPr>
      <w:color w:val="605E5C"/>
      <w:shd w:val="clear" w:color="auto" w:fill="E1DFDD"/>
    </w:rPr>
  </w:style>
  <w:style w:type="character" w:customStyle="1" w:styleId="WW8Num2z0">
    <w:name w:val="WW8Num2z0"/>
    <w:rsid w:val="00C84511"/>
    <w:rPr>
      <w:b/>
    </w:rPr>
  </w:style>
  <w:style w:type="character" w:customStyle="1" w:styleId="WW8Num2z1">
    <w:name w:val="WW8Num2z1"/>
    <w:rsid w:val="00C84511"/>
    <w:rPr>
      <w:rFonts w:ascii="Times New Roman" w:hAnsi="Times New Roman" w:cs="Times New Roman"/>
      <w:b w:val="0"/>
      <w:bCs w:val="0"/>
    </w:rPr>
  </w:style>
  <w:style w:type="character" w:customStyle="1" w:styleId="WW8Num3z0">
    <w:name w:val="WW8Num3z0"/>
    <w:rsid w:val="00C84511"/>
    <w:rPr>
      <w:rFonts w:ascii="Times New Roman" w:hAnsi="Times New Roman" w:cs="Times New Roman"/>
      <w:b/>
    </w:rPr>
  </w:style>
  <w:style w:type="character" w:customStyle="1" w:styleId="WW8Num5z1">
    <w:name w:val="WW8Num5z1"/>
    <w:rsid w:val="00C84511"/>
    <w:rPr>
      <w:b w:val="0"/>
      <w:bCs w:val="0"/>
    </w:rPr>
  </w:style>
  <w:style w:type="character" w:customStyle="1" w:styleId="WW8Num6z0">
    <w:name w:val="WW8Num6z0"/>
    <w:rsid w:val="00C84511"/>
    <w:rPr>
      <w:b w:val="0"/>
      <w:bCs w:val="0"/>
    </w:rPr>
  </w:style>
  <w:style w:type="character" w:customStyle="1" w:styleId="WW8Num7z0">
    <w:name w:val="WW8Num7z0"/>
    <w:rsid w:val="00C84511"/>
    <w:rPr>
      <w:b w:val="0"/>
      <w:bCs w:val="0"/>
    </w:rPr>
  </w:style>
  <w:style w:type="character" w:customStyle="1" w:styleId="WW8Num8z0">
    <w:name w:val="WW8Num8z0"/>
    <w:rsid w:val="00C84511"/>
    <w:rPr>
      <w:b w:val="0"/>
      <w:bCs w:val="0"/>
    </w:rPr>
  </w:style>
  <w:style w:type="character" w:customStyle="1" w:styleId="WW8Num9z0">
    <w:name w:val="WW8Num9z0"/>
    <w:rsid w:val="00C84511"/>
    <w:rPr>
      <w:b w:val="0"/>
      <w:bCs w:val="0"/>
    </w:rPr>
  </w:style>
  <w:style w:type="character" w:customStyle="1" w:styleId="WW8Num10z0">
    <w:name w:val="WW8Num10z0"/>
    <w:rsid w:val="00C84511"/>
    <w:rPr>
      <w:sz w:val="24"/>
      <w:szCs w:val="24"/>
    </w:rPr>
  </w:style>
  <w:style w:type="character" w:customStyle="1" w:styleId="WW8Num11z0">
    <w:name w:val="WW8Num11z0"/>
    <w:rsid w:val="00C84511"/>
    <w:rPr>
      <w:sz w:val="24"/>
      <w:szCs w:val="24"/>
    </w:rPr>
  </w:style>
  <w:style w:type="character" w:customStyle="1" w:styleId="WW8Num12z0">
    <w:name w:val="WW8Num12z0"/>
    <w:rsid w:val="00C84511"/>
    <w:rPr>
      <w:sz w:val="24"/>
      <w:szCs w:val="24"/>
    </w:rPr>
  </w:style>
  <w:style w:type="character" w:customStyle="1" w:styleId="WW8Num13z0">
    <w:name w:val="WW8Num13z0"/>
    <w:rsid w:val="00C84511"/>
    <w:rPr>
      <w:sz w:val="24"/>
      <w:szCs w:val="24"/>
    </w:rPr>
  </w:style>
  <w:style w:type="character" w:customStyle="1" w:styleId="WW8Num14z6">
    <w:name w:val="WW8Num14z6"/>
    <w:rsid w:val="00C84511"/>
    <w:rPr>
      <w:b w:val="0"/>
      <w:bCs w:val="0"/>
      <w:sz w:val="24"/>
      <w:szCs w:val="24"/>
    </w:rPr>
  </w:style>
  <w:style w:type="character" w:customStyle="1" w:styleId="WW8Num15z0">
    <w:name w:val="WW8Num15z0"/>
    <w:rsid w:val="00C84511"/>
    <w:rPr>
      <w:sz w:val="24"/>
      <w:szCs w:val="24"/>
    </w:rPr>
  </w:style>
  <w:style w:type="character" w:customStyle="1" w:styleId="WW8Num16z8">
    <w:name w:val="WW8Num16z8"/>
    <w:rsid w:val="00C84511"/>
    <w:rPr>
      <w:b w:val="0"/>
      <w:bCs w:val="0"/>
      <w:sz w:val="24"/>
      <w:szCs w:val="24"/>
    </w:rPr>
  </w:style>
  <w:style w:type="character" w:customStyle="1" w:styleId="WW8Num17z0">
    <w:name w:val="WW8Num17z0"/>
    <w:rsid w:val="00C84511"/>
    <w:rPr>
      <w:sz w:val="24"/>
      <w:szCs w:val="24"/>
    </w:rPr>
  </w:style>
  <w:style w:type="character" w:customStyle="1" w:styleId="WW8Num18z5">
    <w:name w:val="WW8Num18z5"/>
    <w:rsid w:val="00C84511"/>
    <w:rPr>
      <w:b w:val="0"/>
      <w:bCs w:val="0"/>
      <w:sz w:val="24"/>
      <w:szCs w:val="24"/>
    </w:rPr>
  </w:style>
  <w:style w:type="character" w:customStyle="1" w:styleId="WW8Num19z0">
    <w:name w:val="WW8Num19z0"/>
    <w:rsid w:val="00C84511"/>
    <w:rPr>
      <w:sz w:val="24"/>
      <w:szCs w:val="24"/>
    </w:rPr>
  </w:style>
  <w:style w:type="character" w:customStyle="1" w:styleId="WW8Num20z0">
    <w:name w:val="WW8Num20z0"/>
    <w:rsid w:val="00C84511"/>
    <w:rPr>
      <w:sz w:val="24"/>
      <w:szCs w:val="24"/>
    </w:rPr>
  </w:style>
  <w:style w:type="character" w:customStyle="1" w:styleId="WW8Num21z0">
    <w:name w:val="WW8Num21z0"/>
    <w:rsid w:val="00C84511"/>
    <w:rPr>
      <w:sz w:val="24"/>
      <w:szCs w:val="24"/>
    </w:rPr>
  </w:style>
  <w:style w:type="character" w:customStyle="1" w:styleId="WW8Num22z5">
    <w:name w:val="WW8Num22z5"/>
    <w:rsid w:val="00C84511"/>
    <w:rPr>
      <w:b w:val="0"/>
      <w:bCs w:val="0"/>
      <w:sz w:val="24"/>
      <w:szCs w:val="24"/>
    </w:rPr>
  </w:style>
  <w:style w:type="character" w:customStyle="1" w:styleId="WW8Num23z0">
    <w:name w:val="WW8Num23z0"/>
    <w:rsid w:val="00C84511"/>
    <w:rPr>
      <w:sz w:val="24"/>
      <w:szCs w:val="24"/>
    </w:rPr>
  </w:style>
  <w:style w:type="character" w:customStyle="1" w:styleId="WW8Num24z0">
    <w:name w:val="WW8Num24z0"/>
    <w:rsid w:val="00C84511"/>
    <w:rPr>
      <w:b w:val="0"/>
      <w:bCs w:val="0"/>
      <w:sz w:val="24"/>
      <w:szCs w:val="24"/>
    </w:rPr>
  </w:style>
  <w:style w:type="character" w:customStyle="1" w:styleId="WW8Num25z0">
    <w:name w:val="WW8Num25z0"/>
    <w:rsid w:val="00C84511"/>
    <w:rPr>
      <w:b w:val="0"/>
      <w:bCs w:val="0"/>
      <w:sz w:val="24"/>
      <w:szCs w:val="24"/>
    </w:rPr>
  </w:style>
  <w:style w:type="character" w:customStyle="1" w:styleId="WW8Num26z0">
    <w:name w:val="WW8Num26z0"/>
    <w:rsid w:val="00C84511"/>
    <w:rPr>
      <w:b w:val="0"/>
      <w:bCs w:val="0"/>
      <w:sz w:val="24"/>
      <w:szCs w:val="24"/>
    </w:rPr>
  </w:style>
  <w:style w:type="character" w:customStyle="1" w:styleId="WW8Num27z0">
    <w:name w:val="WW8Num27z0"/>
    <w:rsid w:val="00C84511"/>
    <w:rPr>
      <w:b w:val="0"/>
      <w:bCs w:val="0"/>
      <w:sz w:val="24"/>
      <w:szCs w:val="24"/>
    </w:rPr>
  </w:style>
  <w:style w:type="character" w:customStyle="1" w:styleId="WW8Num28z4">
    <w:name w:val="WW8Num28z4"/>
    <w:rsid w:val="00C84511"/>
    <w:rPr>
      <w:b w:val="0"/>
      <w:bCs w:val="0"/>
      <w:sz w:val="24"/>
      <w:szCs w:val="24"/>
    </w:rPr>
  </w:style>
  <w:style w:type="character" w:customStyle="1" w:styleId="WW8Num29z0">
    <w:name w:val="WW8Num29z0"/>
    <w:rsid w:val="00C84511"/>
    <w:rPr>
      <w:b w:val="0"/>
      <w:bCs w:val="0"/>
      <w:sz w:val="24"/>
      <w:szCs w:val="24"/>
    </w:rPr>
  </w:style>
  <w:style w:type="character" w:customStyle="1" w:styleId="WW8Num30z7">
    <w:name w:val="WW8Num30z7"/>
    <w:rsid w:val="00C84511"/>
    <w:rPr>
      <w:b w:val="0"/>
      <w:bCs w:val="0"/>
      <w:sz w:val="24"/>
      <w:szCs w:val="24"/>
    </w:rPr>
  </w:style>
  <w:style w:type="character" w:customStyle="1" w:styleId="WW8Num31z0">
    <w:name w:val="WW8Num31z0"/>
    <w:rsid w:val="00C84511"/>
    <w:rPr>
      <w:b w:val="0"/>
      <w:bCs w:val="0"/>
      <w:sz w:val="24"/>
      <w:szCs w:val="24"/>
    </w:rPr>
  </w:style>
  <w:style w:type="character" w:customStyle="1" w:styleId="WW8Num32z8">
    <w:name w:val="WW8Num32z8"/>
    <w:rsid w:val="00C84511"/>
    <w:rPr>
      <w:b w:val="0"/>
      <w:bCs w:val="0"/>
      <w:sz w:val="24"/>
      <w:szCs w:val="24"/>
    </w:rPr>
  </w:style>
  <w:style w:type="character" w:customStyle="1" w:styleId="WW8Num33z0">
    <w:name w:val="WW8Num33z0"/>
    <w:rsid w:val="00C84511"/>
    <w:rPr>
      <w:b w:val="0"/>
      <w:bCs w:val="0"/>
      <w:sz w:val="24"/>
      <w:szCs w:val="24"/>
    </w:rPr>
  </w:style>
  <w:style w:type="character" w:customStyle="1" w:styleId="WW8Num34z8">
    <w:name w:val="WW8Num34z8"/>
    <w:rsid w:val="00C84511"/>
    <w:rPr>
      <w:b w:val="0"/>
      <w:bCs w:val="0"/>
      <w:sz w:val="24"/>
      <w:szCs w:val="24"/>
    </w:rPr>
  </w:style>
  <w:style w:type="character" w:customStyle="1" w:styleId="Absatz-Standardschriftart">
    <w:name w:val="Absatz-Standardschriftart"/>
    <w:rsid w:val="00C84511"/>
  </w:style>
  <w:style w:type="character" w:customStyle="1" w:styleId="WW8Num14z0">
    <w:name w:val="WW8Num14z0"/>
    <w:rsid w:val="00C84511"/>
    <w:rPr>
      <w:sz w:val="24"/>
      <w:szCs w:val="24"/>
    </w:rPr>
  </w:style>
  <w:style w:type="character" w:customStyle="1" w:styleId="WW8Num15z6">
    <w:name w:val="WW8Num15z6"/>
    <w:rsid w:val="00C84511"/>
    <w:rPr>
      <w:b w:val="0"/>
      <w:bCs w:val="0"/>
      <w:sz w:val="24"/>
      <w:szCs w:val="24"/>
    </w:rPr>
  </w:style>
  <w:style w:type="character" w:customStyle="1" w:styleId="WW8Num16z0">
    <w:name w:val="WW8Num16z0"/>
    <w:rsid w:val="00C84511"/>
    <w:rPr>
      <w:sz w:val="24"/>
      <w:szCs w:val="24"/>
    </w:rPr>
  </w:style>
  <w:style w:type="character" w:customStyle="1" w:styleId="WW8Num17z8">
    <w:name w:val="WW8Num17z8"/>
    <w:rsid w:val="00C84511"/>
    <w:rPr>
      <w:b w:val="0"/>
      <w:bCs w:val="0"/>
      <w:sz w:val="24"/>
      <w:szCs w:val="24"/>
    </w:rPr>
  </w:style>
  <w:style w:type="character" w:customStyle="1" w:styleId="WW8Num18z0">
    <w:name w:val="WW8Num18z0"/>
    <w:rsid w:val="00C84511"/>
    <w:rPr>
      <w:sz w:val="24"/>
      <w:szCs w:val="24"/>
    </w:rPr>
  </w:style>
  <w:style w:type="character" w:customStyle="1" w:styleId="WW8Num19z5">
    <w:name w:val="WW8Num19z5"/>
    <w:rsid w:val="00C84511"/>
    <w:rPr>
      <w:b w:val="0"/>
      <w:bCs w:val="0"/>
      <w:sz w:val="24"/>
      <w:szCs w:val="24"/>
    </w:rPr>
  </w:style>
  <w:style w:type="character" w:customStyle="1" w:styleId="WW8Num22z0">
    <w:name w:val="WW8Num22z0"/>
    <w:rsid w:val="00C84511"/>
    <w:rPr>
      <w:rFonts w:ascii="Symbol" w:hAnsi="Symbol" w:cs="Symbol"/>
      <w:b w:val="0"/>
      <w:bCs w:val="0"/>
    </w:rPr>
  </w:style>
  <w:style w:type="character" w:customStyle="1" w:styleId="WW8Num23z5">
    <w:name w:val="WW8Num23z5"/>
    <w:rsid w:val="00C84511"/>
    <w:rPr>
      <w:b w:val="0"/>
      <w:bCs w:val="0"/>
      <w:sz w:val="24"/>
      <w:szCs w:val="24"/>
    </w:rPr>
  </w:style>
  <w:style w:type="character" w:customStyle="1" w:styleId="WW8Num30z4">
    <w:name w:val="WW8Num30z4"/>
    <w:rsid w:val="00C84511"/>
    <w:rPr>
      <w:b w:val="0"/>
      <w:bCs w:val="0"/>
      <w:sz w:val="24"/>
      <w:szCs w:val="24"/>
    </w:rPr>
  </w:style>
  <w:style w:type="character" w:customStyle="1" w:styleId="WW8Num32z7">
    <w:name w:val="WW8Num32z7"/>
    <w:rsid w:val="00C84511"/>
    <w:rPr>
      <w:b w:val="0"/>
      <w:bCs w:val="0"/>
      <w:sz w:val="24"/>
      <w:szCs w:val="24"/>
    </w:rPr>
  </w:style>
  <w:style w:type="character" w:customStyle="1" w:styleId="WW8Num35z0">
    <w:name w:val="WW8Num35z0"/>
    <w:rsid w:val="00C84511"/>
    <w:rPr>
      <w:b w:val="0"/>
      <w:bCs w:val="0"/>
      <w:sz w:val="24"/>
      <w:szCs w:val="24"/>
    </w:rPr>
  </w:style>
  <w:style w:type="character" w:customStyle="1" w:styleId="WW8Num36z8">
    <w:name w:val="WW8Num36z8"/>
    <w:rsid w:val="00C84511"/>
    <w:rPr>
      <w:b w:val="0"/>
      <w:bCs w:val="0"/>
      <w:sz w:val="24"/>
      <w:szCs w:val="24"/>
    </w:rPr>
  </w:style>
  <w:style w:type="character" w:customStyle="1" w:styleId="WW8Num16z7">
    <w:name w:val="WW8Num16z7"/>
    <w:rsid w:val="00C84511"/>
    <w:rPr>
      <w:sz w:val="24"/>
      <w:szCs w:val="24"/>
    </w:rPr>
  </w:style>
  <w:style w:type="character" w:customStyle="1" w:styleId="WW8Num18z8">
    <w:name w:val="WW8Num18z8"/>
    <w:rsid w:val="00C84511"/>
    <w:rPr>
      <w:sz w:val="24"/>
      <w:szCs w:val="24"/>
    </w:rPr>
  </w:style>
  <w:style w:type="character" w:customStyle="1" w:styleId="WW8Num28z0">
    <w:name w:val="WW8Num28z0"/>
    <w:rsid w:val="00C84511"/>
    <w:rPr>
      <w:b w:val="0"/>
      <w:bCs w:val="0"/>
      <w:sz w:val="24"/>
      <w:szCs w:val="24"/>
    </w:rPr>
  </w:style>
  <w:style w:type="character" w:customStyle="1" w:styleId="WW-Absatz-Standardschriftart">
    <w:name w:val="WW-Absatz-Standardschriftart"/>
    <w:rsid w:val="00C84511"/>
  </w:style>
  <w:style w:type="character" w:customStyle="1" w:styleId="WW-Absatz-Standardschriftart1">
    <w:name w:val="WW-Absatz-Standardschriftart1"/>
    <w:rsid w:val="00C84511"/>
  </w:style>
  <w:style w:type="character" w:customStyle="1" w:styleId="WW8Num17z7">
    <w:name w:val="WW8Num17z7"/>
    <w:rsid w:val="00C84511"/>
    <w:rPr>
      <w:sz w:val="24"/>
      <w:szCs w:val="24"/>
    </w:rPr>
  </w:style>
  <w:style w:type="character" w:customStyle="1" w:styleId="WW8Num19z8">
    <w:name w:val="WW8Num19z8"/>
    <w:rsid w:val="00C84511"/>
    <w:rPr>
      <w:sz w:val="24"/>
      <w:szCs w:val="24"/>
    </w:rPr>
  </w:style>
  <w:style w:type="character" w:customStyle="1" w:styleId="WW-Absatz-Standardschriftart11">
    <w:name w:val="WW-Absatz-Standardschriftart11"/>
    <w:rsid w:val="00C84511"/>
  </w:style>
  <w:style w:type="character" w:customStyle="1" w:styleId="WW8Num24z1">
    <w:name w:val="WW8Num24z1"/>
    <w:rsid w:val="00C84511"/>
    <w:rPr>
      <w:sz w:val="24"/>
      <w:szCs w:val="24"/>
    </w:rPr>
  </w:style>
  <w:style w:type="character" w:customStyle="1" w:styleId="WW-Absatz-Standardschriftart111">
    <w:name w:val="WW-Absatz-Standardschriftart111"/>
    <w:rsid w:val="00C84511"/>
  </w:style>
  <w:style w:type="character" w:customStyle="1" w:styleId="WW-Absatz-Standardschriftart1111">
    <w:name w:val="WW-Absatz-Standardschriftart1111"/>
    <w:rsid w:val="00C84511"/>
  </w:style>
  <w:style w:type="character" w:customStyle="1" w:styleId="WW-Absatz-Standardschriftart11111">
    <w:name w:val="WW-Absatz-Standardschriftart11111"/>
    <w:rsid w:val="00C84511"/>
  </w:style>
  <w:style w:type="character" w:customStyle="1" w:styleId="WW-DefaultParagraphFont">
    <w:name w:val="WW-Default Paragraph Font"/>
    <w:rsid w:val="00C84511"/>
  </w:style>
  <w:style w:type="character" w:customStyle="1" w:styleId="WW-Absatz-Standardschriftart111111">
    <w:name w:val="WW-Absatz-Standardschriftart111111"/>
    <w:rsid w:val="00C84511"/>
  </w:style>
  <w:style w:type="character" w:customStyle="1" w:styleId="WW-Absatz-Standardschriftart1111111">
    <w:name w:val="WW-Absatz-Standardschriftart1111111"/>
    <w:rsid w:val="00C84511"/>
  </w:style>
  <w:style w:type="character" w:customStyle="1" w:styleId="WW8Num6z1">
    <w:name w:val="WW8Num6z1"/>
    <w:rsid w:val="00C84511"/>
    <w:rPr>
      <w:b w:val="0"/>
      <w:bCs w:val="0"/>
    </w:rPr>
  </w:style>
  <w:style w:type="character" w:customStyle="1" w:styleId="WW-Absatz-Standardschriftart11111111">
    <w:name w:val="WW-Absatz-Standardschriftart11111111"/>
    <w:rsid w:val="00C84511"/>
  </w:style>
  <w:style w:type="character" w:customStyle="1" w:styleId="WW8Num1z0">
    <w:name w:val="WW8Num1z0"/>
    <w:rsid w:val="00C84511"/>
    <w:rPr>
      <w:b/>
    </w:rPr>
  </w:style>
  <w:style w:type="character" w:customStyle="1" w:styleId="WW8Num1z1">
    <w:name w:val="WW8Num1z1"/>
    <w:rsid w:val="00C84511"/>
    <w:rPr>
      <w:b w:val="0"/>
      <w:sz w:val="24"/>
      <w:szCs w:val="24"/>
    </w:rPr>
  </w:style>
  <w:style w:type="character" w:customStyle="1" w:styleId="WW8Num4z1">
    <w:name w:val="WW8Num4z1"/>
    <w:rsid w:val="00C84511"/>
    <w:rPr>
      <w:rFonts w:ascii="Times New Roman" w:hAnsi="Times New Roman" w:cs="Courier New"/>
    </w:rPr>
  </w:style>
  <w:style w:type="character" w:customStyle="1" w:styleId="WW8Num5z0">
    <w:name w:val="WW8Num5z0"/>
    <w:rsid w:val="00C84511"/>
    <w:rPr>
      <w:b/>
      <w:bCs/>
    </w:rPr>
  </w:style>
  <w:style w:type="character" w:customStyle="1" w:styleId="WW-Absatz-Standardschriftart111111111">
    <w:name w:val="WW-Absatz-Standardschriftart111111111"/>
    <w:rsid w:val="00C84511"/>
  </w:style>
  <w:style w:type="character" w:customStyle="1" w:styleId="WW-Absatz-Standardschriftart1111111111">
    <w:name w:val="WW-Absatz-Standardschriftart1111111111"/>
    <w:rsid w:val="00C84511"/>
  </w:style>
  <w:style w:type="character" w:customStyle="1" w:styleId="WW-Absatz-Standardschriftart11111111111">
    <w:name w:val="WW-Absatz-Standardschriftart11111111111"/>
    <w:rsid w:val="00C84511"/>
  </w:style>
  <w:style w:type="character" w:customStyle="1" w:styleId="WW-Absatz-Standardschriftart111111111111">
    <w:name w:val="WW-Absatz-Standardschriftart111111111111"/>
    <w:rsid w:val="00C84511"/>
  </w:style>
  <w:style w:type="character" w:customStyle="1" w:styleId="WW-DefaultParagraphFont1">
    <w:name w:val="WW-Default Paragraph Font1"/>
    <w:rsid w:val="00C84511"/>
  </w:style>
  <w:style w:type="character" w:customStyle="1" w:styleId="WW8Num20z7">
    <w:name w:val="WW8Num20z7"/>
    <w:rsid w:val="00C84511"/>
    <w:rPr>
      <w:sz w:val="24"/>
      <w:szCs w:val="24"/>
    </w:rPr>
  </w:style>
  <w:style w:type="character" w:customStyle="1" w:styleId="WW-Absatz-Standardschriftart1111111111111">
    <w:name w:val="WW-Absatz-Standardschriftart1111111111111"/>
    <w:rsid w:val="00C84511"/>
  </w:style>
  <w:style w:type="character" w:customStyle="1" w:styleId="WW-Absatz-Standardschriftart11111111111111">
    <w:name w:val="WW-Absatz-Standardschriftart11111111111111"/>
    <w:rsid w:val="00C84511"/>
  </w:style>
  <w:style w:type="character" w:customStyle="1" w:styleId="WW-Absatz-Standardschriftart111111111111111">
    <w:name w:val="WW-Absatz-Standardschriftart111111111111111"/>
    <w:rsid w:val="00C84511"/>
  </w:style>
  <w:style w:type="character" w:customStyle="1" w:styleId="WW-Absatz-Standardschriftart1111111111111111">
    <w:name w:val="WW-Absatz-Standardschriftart1111111111111111"/>
    <w:rsid w:val="00C84511"/>
  </w:style>
  <w:style w:type="character" w:customStyle="1" w:styleId="WW-Absatz-Standardschriftart11111111111111111">
    <w:name w:val="WW-Absatz-Standardschriftart11111111111111111"/>
    <w:rsid w:val="00C84511"/>
  </w:style>
  <w:style w:type="character" w:customStyle="1" w:styleId="WW-Absatz-Standardschriftart111111111111111111">
    <w:name w:val="WW-Absatz-Standardschriftart111111111111111111"/>
    <w:rsid w:val="00C84511"/>
  </w:style>
  <w:style w:type="character" w:customStyle="1" w:styleId="WW-Absatz-Standardschriftart1111111111111111111">
    <w:name w:val="WW-Absatz-Standardschriftart1111111111111111111"/>
    <w:rsid w:val="00C84511"/>
  </w:style>
  <w:style w:type="character" w:customStyle="1" w:styleId="WW-Absatz-Standardschriftart11111111111111111111">
    <w:name w:val="WW-Absatz-Standardschriftart11111111111111111111"/>
    <w:rsid w:val="00C84511"/>
  </w:style>
  <w:style w:type="character" w:customStyle="1" w:styleId="WW-DefaultParagraphFont11">
    <w:name w:val="WW-Default Paragraph Font11"/>
    <w:rsid w:val="00C84511"/>
  </w:style>
  <w:style w:type="character" w:customStyle="1" w:styleId="WW-Absatz-Standardschriftart111111111111111111111">
    <w:name w:val="WW-Absatz-Standardschriftart111111111111111111111"/>
    <w:rsid w:val="00C84511"/>
  </w:style>
  <w:style w:type="character" w:customStyle="1" w:styleId="WW-Absatz-Standardschriftart1111111111111111111111">
    <w:name w:val="WW-Absatz-Standardschriftart1111111111111111111111"/>
    <w:rsid w:val="00C84511"/>
  </w:style>
  <w:style w:type="character" w:customStyle="1" w:styleId="WW-Absatz-Standardschriftart11111111111111111111111">
    <w:name w:val="WW-Absatz-Standardschriftart11111111111111111111111"/>
    <w:rsid w:val="00C84511"/>
  </w:style>
  <w:style w:type="character" w:customStyle="1" w:styleId="WW8Num3z1">
    <w:name w:val="WW8Num3z1"/>
    <w:rsid w:val="00C84511"/>
    <w:rPr>
      <w:b w:val="0"/>
    </w:rPr>
  </w:style>
  <w:style w:type="character" w:customStyle="1" w:styleId="WW8Num4z0">
    <w:name w:val="WW8Num4z0"/>
    <w:rsid w:val="00C84511"/>
    <w:rPr>
      <w:rFonts w:ascii="Times New Roman" w:eastAsia="Times New Roman" w:hAnsi="Times New Roman" w:cs="Times New Roman"/>
    </w:rPr>
  </w:style>
  <w:style w:type="character" w:customStyle="1" w:styleId="WW8Num4z2">
    <w:name w:val="WW8Num4z2"/>
    <w:rsid w:val="00C84511"/>
    <w:rPr>
      <w:rFonts w:ascii="Wingdings" w:hAnsi="Wingdings" w:cs="Wingdings"/>
    </w:rPr>
  </w:style>
  <w:style w:type="character" w:customStyle="1" w:styleId="WW8Num4z3">
    <w:name w:val="WW8Num4z3"/>
    <w:rsid w:val="00C84511"/>
    <w:rPr>
      <w:rFonts w:ascii="Symbol" w:hAnsi="Symbol" w:cs="Symbol"/>
    </w:rPr>
  </w:style>
  <w:style w:type="character" w:customStyle="1" w:styleId="WW-DefaultParagraphFont111">
    <w:name w:val="WW-Default Paragraph Font111"/>
    <w:rsid w:val="00C84511"/>
  </w:style>
  <w:style w:type="character" w:styleId="Izteiksmgs">
    <w:name w:val="Strong"/>
    <w:uiPriority w:val="22"/>
    <w:qFormat/>
    <w:rsid w:val="00C84511"/>
    <w:rPr>
      <w:rFonts w:cs="Times New Roman"/>
      <w:b/>
      <w:bCs/>
    </w:rPr>
  </w:style>
  <w:style w:type="character" w:styleId="Lappusesnumurs">
    <w:name w:val="page number"/>
    <w:rsid w:val="00C84511"/>
    <w:rPr>
      <w:rFonts w:cs="Times New Roman"/>
    </w:rPr>
  </w:style>
  <w:style w:type="character" w:customStyle="1" w:styleId="CharChar">
    <w:name w:val="Char Char"/>
    <w:rsid w:val="00C84511"/>
    <w:rPr>
      <w:sz w:val="24"/>
      <w:szCs w:val="24"/>
      <w:lang w:val="en-GB" w:bidi="ar-SA"/>
    </w:rPr>
  </w:style>
  <w:style w:type="character" w:customStyle="1" w:styleId="RTFNum21">
    <w:name w:val="RTF_Num 2 1"/>
    <w:rsid w:val="00C84511"/>
  </w:style>
  <w:style w:type="character" w:customStyle="1" w:styleId="RTFNum31">
    <w:name w:val="RTF_Num 3 1"/>
    <w:rsid w:val="00C84511"/>
  </w:style>
  <w:style w:type="character" w:customStyle="1" w:styleId="RTFNum32">
    <w:name w:val="RTF_Num 3 2"/>
    <w:rsid w:val="00C84511"/>
    <w:rPr>
      <w:b w:val="0"/>
      <w:bCs w:val="0"/>
    </w:rPr>
  </w:style>
  <w:style w:type="character" w:customStyle="1" w:styleId="RTFNum33">
    <w:name w:val="RTF_Num 3 3"/>
    <w:rsid w:val="00C84511"/>
  </w:style>
  <w:style w:type="character" w:customStyle="1" w:styleId="RTFNum34">
    <w:name w:val="RTF_Num 3 4"/>
    <w:rsid w:val="00C84511"/>
  </w:style>
  <w:style w:type="character" w:customStyle="1" w:styleId="RTFNum35">
    <w:name w:val="RTF_Num 3 5"/>
    <w:rsid w:val="00C84511"/>
  </w:style>
  <w:style w:type="character" w:customStyle="1" w:styleId="RTFNum36">
    <w:name w:val="RTF_Num 3 6"/>
    <w:rsid w:val="00C84511"/>
  </w:style>
  <w:style w:type="character" w:customStyle="1" w:styleId="RTFNum37">
    <w:name w:val="RTF_Num 3 7"/>
    <w:rsid w:val="00C84511"/>
  </w:style>
  <w:style w:type="character" w:customStyle="1" w:styleId="RTFNum38">
    <w:name w:val="RTF_Num 3 8"/>
    <w:rsid w:val="00C84511"/>
  </w:style>
  <w:style w:type="character" w:customStyle="1" w:styleId="RTFNum39">
    <w:name w:val="RTF_Num 3 9"/>
    <w:rsid w:val="00C84511"/>
  </w:style>
  <w:style w:type="character" w:customStyle="1" w:styleId="RTFNum41">
    <w:name w:val="RTF_Num 4 1"/>
    <w:rsid w:val="00C84511"/>
    <w:rPr>
      <w:b/>
      <w:bCs/>
    </w:rPr>
  </w:style>
  <w:style w:type="character" w:customStyle="1" w:styleId="RTFNum42">
    <w:name w:val="RTF_Num 4 2"/>
    <w:rsid w:val="00C84511"/>
    <w:rPr>
      <w:b w:val="0"/>
      <w:bCs w:val="0"/>
    </w:rPr>
  </w:style>
  <w:style w:type="character" w:customStyle="1" w:styleId="RTFNum43">
    <w:name w:val="RTF_Num 4 3"/>
    <w:rsid w:val="00C84511"/>
  </w:style>
  <w:style w:type="character" w:customStyle="1" w:styleId="RTFNum44">
    <w:name w:val="RTF_Num 4 4"/>
    <w:rsid w:val="00C84511"/>
  </w:style>
  <w:style w:type="character" w:customStyle="1" w:styleId="RTFNum45">
    <w:name w:val="RTF_Num 4 5"/>
    <w:rsid w:val="00C84511"/>
  </w:style>
  <w:style w:type="character" w:customStyle="1" w:styleId="RTFNum46">
    <w:name w:val="RTF_Num 4 6"/>
    <w:rsid w:val="00C84511"/>
  </w:style>
  <w:style w:type="character" w:customStyle="1" w:styleId="RTFNum47">
    <w:name w:val="RTF_Num 4 7"/>
    <w:rsid w:val="00C84511"/>
  </w:style>
  <w:style w:type="character" w:customStyle="1" w:styleId="RTFNum48">
    <w:name w:val="RTF_Num 4 8"/>
    <w:rsid w:val="00C84511"/>
  </w:style>
  <w:style w:type="character" w:customStyle="1" w:styleId="RTFNum49">
    <w:name w:val="RTF_Num 4 9"/>
    <w:rsid w:val="00C84511"/>
  </w:style>
  <w:style w:type="character" w:customStyle="1" w:styleId="RTFNum51">
    <w:name w:val="RTF_Num 5 1"/>
    <w:rsid w:val="00C84511"/>
    <w:rPr>
      <w:rFonts w:eastAsia="Times New Roman" w:cs="Times New Roman"/>
      <w:b/>
      <w:bCs/>
    </w:rPr>
  </w:style>
  <w:style w:type="character" w:customStyle="1" w:styleId="RTFNum52">
    <w:name w:val="RTF_Num 5 2"/>
    <w:rsid w:val="00C84511"/>
  </w:style>
  <w:style w:type="character" w:customStyle="1" w:styleId="RTFNum53">
    <w:name w:val="RTF_Num 5 3"/>
    <w:rsid w:val="00C84511"/>
  </w:style>
  <w:style w:type="character" w:customStyle="1" w:styleId="RTFNum54">
    <w:name w:val="RTF_Num 5 4"/>
    <w:rsid w:val="00C84511"/>
  </w:style>
  <w:style w:type="character" w:customStyle="1" w:styleId="RTFNum55">
    <w:name w:val="RTF_Num 5 5"/>
    <w:rsid w:val="00C84511"/>
  </w:style>
  <w:style w:type="character" w:customStyle="1" w:styleId="RTFNum56">
    <w:name w:val="RTF_Num 5 6"/>
    <w:rsid w:val="00C84511"/>
  </w:style>
  <w:style w:type="character" w:customStyle="1" w:styleId="RTFNum57">
    <w:name w:val="RTF_Num 5 7"/>
    <w:rsid w:val="00C84511"/>
  </w:style>
  <w:style w:type="character" w:customStyle="1" w:styleId="RTFNum58">
    <w:name w:val="RTF_Num 5 8"/>
    <w:rsid w:val="00C84511"/>
  </w:style>
  <w:style w:type="character" w:customStyle="1" w:styleId="RTFNum59">
    <w:name w:val="RTF_Num 5 9"/>
    <w:rsid w:val="00C84511"/>
  </w:style>
  <w:style w:type="character" w:customStyle="1" w:styleId="RTFNum61">
    <w:name w:val="RTF_Num 6 1"/>
    <w:rsid w:val="00C84511"/>
    <w:rPr>
      <w:b w:val="0"/>
      <w:bCs w:val="0"/>
    </w:rPr>
  </w:style>
  <w:style w:type="character" w:customStyle="1" w:styleId="RTFNum62">
    <w:name w:val="RTF_Num 6 2"/>
    <w:rsid w:val="00C84511"/>
    <w:rPr>
      <w:b w:val="0"/>
      <w:bCs w:val="0"/>
    </w:rPr>
  </w:style>
  <w:style w:type="character" w:customStyle="1" w:styleId="RTFNum63">
    <w:name w:val="RTF_Num 6 3"/>
    <w:rsid w:val="00C84511"/>
  </w:style>
  <w:style w:type="character" w:customStyle="1" w:styleId="RTFNum64">
    <w:name w:val="RTF_Num 6 4"/>
    <w:rsid w:val="00C84511"/>
  </w:style>
  <w:style w:type="character" w:customStyle="1" w:styleId="RTFNum65">
    <w:name w:val="RTF_Num 6 5"/>
    <w:rsid w:val="00C84511"/>
  </w:style>
  <w:style w:type="character" w:customStyle="1" w:styleId="RTFNum66">
    <w:name w:val="RTF_Num 6 6"/>
    <w:rsid w:val="00C84511"/>
  </w:style>
  <w:style w:type="character" w:customStyle="1" w:styleId="RTFNum67">
    <w:name w:val="RTF_Num 6 7"/>
    <w:rsid w:val="00C84511"/>
  </w:style>
  <w:style w:type="character" w:customStyle="1" w:styleId="RTFNum68">
    <w:name w:val="RTF_Num 6 8"/>
    <w:rsid w:val="00C84511"/>
  </w:style>
  <w:style w:type="character" w:customStyle="1" w:styleId="RTFNum69">
    <w:name w:val="RTF_Num 6 9"/>
    <w:rsid w:val="00C84511"/>
  </w:style>
  <w:style w:type="character" w:customStyle="1" w:styleId="RTFNum71">
    <w:name w:val="RTF_Num 7 1"/>
    <w:rsid w:val="00C84511"/>
    <w:rPr>
      <w:b w:val="0"/>
      <w:bCs w:val="0"/>
    </w:rPr>
  </w:style>
  <w:style w:type="character" w:customStyle="1" w:styleId="RTFNum72">
    <w:name w:val="RTF_Num 7 2"/>
    <w:rsid w:val="00C84511"/>
    <w:rPr>
      <w:b w:val="0"/>
      <w:bCs w:val="0"/>
    </w:rPr>
  </w:style>
  <w:style w:type="character" w:customStyle="1" w:styleId="RTFNum73">
    <w:name w:val="RTF_Num 7 3"/>
    <w:rsid w:val="00C84511"/>
  </w:style>
  <w:style w:type="character" w:customStyle="1" w:styleId="RTFNum74">
    <w:name w:val="RTF_Num 7 4"/>
    <w:rsid w:val="00C84511"/>
  </w:style>
  <w:style w:type="character" w:customStyle="1" w:styleId="RTFNum75">
    <w:name w:val="RTF_Num 7 5"/>
    <w:rsid w:val="00C84511"/>
  </w:style>
  <w:style w:type="character" w:customStyle="1" w:styleId="RTFNum76">
    <w:name w:val="RTF_Num 7 6"/>
    <w:rsid w:val="00C84511"/>
  </w:style>
  <w:style w:type="character" w:customStyle="1" w:styleId="RTFNum77">
    <w:name w:val="RTF_Num 7 7"/>
    <w:rsid w:val="00C84511"/>
  </w:style>
  <w:style w:type="character" w:customStyle="1" w:styleId="RTFNum78">
    <w:name w:val="RTF_Num 7 8"/>
    <w:rsid w:val="00C84511"/>
  </w:style>
  <w:style w:type="character" w:customStyle="1" w:styleId="RTFNum79">
    <w:name w:val="RTF_Num 7 9"/>
    <w:rsid w:val="00C84511"/>
  </w:style>
  <w:style w:type="character" w:customStyle="1" w:styleId="RTFNum81">
    <w:name w:val="RTF_Num 8 1"/>
    <w:rsid w:val="00C84511"/>
    <w:rPr>
      <w:b/>
      <w:bCs/>
    </w:rPr>
  </w:style>
  <w:style w:type="character" w:customStyle="1" w:styleId="RTFNum82">
    <w:name w:val="RTF_Num 8 2"/>
    <w:rsid w:val="00C84511"/>
  </w:style>
  <w:style w:type="character" w:customStyle="1" w:styleId="RTFNum83">
    <w:name w:val="RTF_Num 8 3"/>
    <w:rsid w:val="00C84511"/>
  </w:style>
  <w:style w:type="character" w:customStyle="1" w:styleId="RTFNum84">
    <w:name w:val="RTF_Num 8 4"/>
    <w:rsid w:val="00C84511"/>
  </w:style>
  <w:style w:type="character" w:customStyle="1" w:styleId="RTFNum85">
    <w:name w:val="RTF_Num 8 5"/>
    <w:rsid w:val="00C84511"/>
  </w:style>
  <w:style w:type="character" w:customStyle="1" w:styleId="RTFNum86">
    <w:name w:val="RTF_Num 8 6"/>
    <w:rsid w:val="00C84511"/>
  </w:style>
  <w:style w:type="character" w:customStyle="1" w:styleId="RTFNum87">
    <w:name w:val="RTF_Num 8 7"/>
    <w:rsid w:val="00C84511"/>
  </w:style>
  <w:style w:type="character" w:customStyle="1" w:styleId="RTFNum88">
    <w:name w:val="RTF_Num 8 8"/>
    <w:rsid w:val="00C84511"/>
  </w:style>
  <w:style w:type="character" w:customStyle="1" w:styleId="RTFNum89">
    <w:name w:val="RTF_Num 8 9"/>
    <w:rsid w:val="00C84511"/>
  </w:style>
  <w:style w:type="character" w:customStyle="1" w:styleId="RTFNum91">
    <w:name w:val="RTF_Num 9 1"/>
    <w:rsid w:val="00C84511"/>
  </w:style>
  <w:style w:type="character" w:customStyle="1" w:styleId="RTFNum92">
    <w:name w:val="RTF_Num 9 2"/>
    <w:rsid w:val="00C84511"/>
  </w:style>
  <w:style w:type="character" w:customStyle="1" w:styleId="RTFNum93">
    <w:name w:val="RTF_Num 9 3"/>
    <w:rsid w:val="00C84511"/>
  </w:style>
  <w:style w:type="character" w:customStyle="1" w:styleId="RTFNum94">
    <w:name w:val="RTF_Num 9 4"/>
    <w:rsid w:val="00C84511"/>
  </w:style>
  <w:style w:type="character" w:customStyle="1" w:styleId="RTFNum95">
    <w:name w:val="RTF_Num 9 5"/>
    <w:rsid w:val="00C84511"/>
  </w:style>
  <w:style w:type="character" w:customStyle="1" w:styleId="RTFNum96">
    <w:name w:val="RTF_Num 9 6"/>
    <w:rsid w:val="00C84511"/>
  </w:style>
  <w:style w:type="character" w:customStyle="1" w:styleId="RTFNum97">
    <w:name w:val="RTF_Num 9 7"/>
    <w:rsid w:val="00C84511"/>
  </w:style>
  <w:style w:type="character" w:customStyle="1" w:styleId="RTFNum98">
    <w:name w:val="RTF_Num 9 8"/>
    <w:rsid w:val="00C84511"/>
  </w:style>
  <w:style w:type="character" w:customStyle="1" w:styleId="RTFNum99">
    <w:name w:val="RTF_Num 9 9"/>
    <w:rsid w:val="00C84511"/>
  </w:style>
  <w:style w:type="character" w:customStyle="1" w:styleId="NumberingSymbols">
    <w:name w:val="Numbering Symbols"/>
    <w:rsid w:val="00C84511"/>
    <w:rPr>
      <w:b w:val="0"/>
      <w:bCs w:val="0"/>
      <w:sz w:val="24"/>
      <w:szCs w:val="24"/>
    </w:rPr>
  </w:style>
  <w:style w:type="paragraph" w:customStyle="1" w:styleId="Heading">
    <w:name w:val="Heading"/>
    <w:basedOn w:val="Parasts"/>
    <w:next w:val="Pamatteksts"/>
    <w:rsid w:val="00C84511"/>
    <w:pPr>
      <w:keepNext/>
      <w:widowControl w:val="0"/>
      <w:suppressAutoHyphens/>
      <w:spacing w:before="240" w:after="120" w:line="240" w:lineRule="auto"/>
      <w:jc w:val="left"/>
    </w:pPr>
    <w:rPr>
      <w:rFonts w:ascii="Arial" w:eastAsia="Lucida Sans Unicode" w:hAnsi="Arial" w:cs="Mangal"/>
      <w:sz w:val="28"/>
      <w:szCs w:val="28"/>
      <w:lang w:eastAsia="zh-CN"/>
    </w:rPr>
  </w:style>
  <w:style w:type="paragraph" w:styleId="Pamatteksts">
    <w:name w:val="Body Text"/>
    <w:basedOn w:val="Parasts"/>
    <w:link w:val="PamattekstsRakstz"/>
    <w:rsid w:val="00C84511"/>
    <w:pPr>
      <w:widowControl w:val="0"/>
      <w:suppressAutoHyphens/>
      <w:spacing w:after="120" w:line="240" w:lineRule="auto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PamattekstsRakstz">
    <w:name w:val="Pamatteksts Rakstz."/>
    <w:basedOn w:val="Noklusjumarindkopasfonts"/>
    <w:link w:val="Pamatteksts"/>
    <w:rsid w:val="00C845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araksts">
    <w:name w:val="List"/>
    <w:basedOn w:val="Pamatteksts"/>
    <w:rsid w:val="00C84511"/>
    <w:rPr>
      <w:rFonts w:cs="Mangal"/>
    </w:rPr>
  </w:style>
  <w:style w:type="paragraph" w:styleId="Parakstszemobjekta">
    <w:name w:val="caption"/>
    <w:basedOn w:val="Parasts"/>
    <w:qFormat/>
    <w:rsid w:val="00C84511"/>
    <w:pPr>
      <w:widowControl w:val="0"/>
      <w:suppressLineNumbers/>
      <w:suppressAutoHyphens/>
      <w:spacing w:before="120" w:after="120" w:line="240" w:lineRule="auto"/>
      <w:jc w:val="left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Index">
    <w:name w:val="Index"/>
    <w:basedOn w:val="Parasts"/>
    <w:rsid w:val="00C84511"/>
    <w:pPr>
      <w:widowControl w:val="0"/>
      <w:suppressLineNumbers/>
      <w:suppressAutoHyphens/>
      <w:spacing w:line="240" w:lineRule="auto"/>
      <w:jc w:val="left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styleId="Saturs1">
    <w:name w:val="toc 1"/>
    <w:basedOn w:val="Parasts"/>
    <w:next w:val="Parasts"/>
    <w:rsid w:val="00C84511"/>
    <w:pPr>
      <w:spacing w:line="240" w:lineRule="auto"/>
      <w:ind w:left="741" w:hanging="741"/>
    </w:pPr>
    <w:rPr>
      <w:rFonts w:ascii="Times New Roman" w:eastAsia="Times New Roman" w:hAnsi="Times New Roman"/>
      <w:b/>
      <w:sz w:val="24"/>
      <w:szCs w:val="24"/>
      <w:lang w:eastAsia="zh-CN"/>
    </w:rPr>
  </w:style>
  <w:style w:type="paragraph" w:customStyle="1" w:styleId="Izmantotsliteratrassarakstavirsraksts1">
    <w:name w:val="Izmantotās literatūras saraksta virsraksts1"/>
    <w:basedOn w:val="Parasts"/>
    <w:next w:val="Parasts"/>
    <w:rsid w:val="00C84511"/>
    <w:pPr>
      <w:suppressAutoHyphens/>
      <w:spacing w:before="120" w:line="240" w:lineRule="auto"/>
      <w:jc w:val="left"/>
    </w:pPr>
    <w:rPr>
      <w:rFonts w:ascii="Arial" w:eastAsia="Times New Roman" w:hAnsi="Arial" w:cs="Arial"/>
      <w:b/>
      <w:sz w:val="24"/>
      <w:szCs w:val="24"/>
      <w:lang w:eastAsia="zh-CN"/>
    </w:rPr>
  </w:style>
  <w:style w:type="paragraph" w:customStyle="1" w:styleId="RakstzRakstzCharCharRakstzRakstz">
    <w:name w:val="Rakstz. Rakstz. Char Char Rakstz. Rakstz."/>
    <w:basedOn w:val="Parasts"/>
    <w:rsid w:val="00C84511"/>
    <w:pPr>
      <w:spacing w:before="120" w:after="160" w:line="240" w:lineRule="exact"/>
      <w:ind w:firstLine="720"/>
      <w:jc w:val="both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TableContents">
    <w:name w:val="Table Contents"/>
    <w:basedOn w:val="Parasts"/>
    <w:rsid w:val="00C84511"/>
    <w:pPr>
      <w:widowControl w:val="0"/>
      <w:suppressLineNumbers/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TableHeading">
    <w:name w:val="Table Heading"/>
    <w:basedOn w:val="TableContents"/>
    <w:rsid w:val="00C84511"/>
    <w:pPr>
      <w:jc w:val="center"/>
    </w:pPr>
    <w:rPr>
      <w:b/>
      <w:bCs/>
    </w:rPr>
  </w:style>
  <w:style w:type="paragraph" w:customStyle="1" w:styleId="Framecontents">
    <w:name w:val="Frame contents"/>
    <w:basedOn w:val="Pamatteksts"/>
    <w:rsid w:val="00C84511"/>
  </w:style>
  <w:style w:type="paragraph" w:customStyle="1" w:styleId="Nodaa">
    <w:name w:val="Nodaļa"/>
    <w:basedOn w:val="Parasts"/>
    <w:rsid w:val="00C84511"/>
    <w:pPr>
      <w:widowControl w:val="0"/>
      <w:suppressAutoHyphens/>
      <w:spacing w:line="240" w:lineRule="auto"/>
      <w:jc w:val="left"/>
    </w:pPr>
    <w:rPr>
      <w:rFonts w:ascii="Arial" w:eastAsia="Times New Roman" w:hAnsi="Arial" w:cs="Arial"/>
      <w:b/>
      <w:bCs/>
      <w:sz w:val="20"/>
      <w:szCs w:val="24"/>
      <w:lang w:eastAsia="zh-CN"/>
    </w:rPr>
  </w:style>
  <w:style w:type="paragraph" w:customStyle="1" w:styleId="WW-Default">
    <w:name w:val="WW-Default"/>
    <w:rsid w:val="00C8451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Pamattekstaatkpe3">
    <w:name w:val="Body Text Indent 3"/>
    <w:basedOn w:val="Parasts"/>
    <w:link w:val="Pamattekstaatkpe3Rakstz"/>
    <w:rsid w:val="00C84511"/>
    <w:pPr>
      <w:widowControl w:val="0"/>
      <w:suppressAutoHyphens/>
      <w:spacing w:after="120" w:line="240" w:lineRule="auto"/>
      <w:ind w:left="283"/>
      <w:jc w:val="left"/>
    </w:pPr>
    <w:rPr>
      <w:rFonts w:ascii="Times New Roman" w:eastAsia="Times New Roman" w:hAnsi="Times New Roman"/>
      <w:sz w:val="16"/>
      <w:szCs w:val="16"/>
      <w:lang w:eastAsia="zh-CN"/>
    </w:rPr>
  </w:style>
  <w:style w:type="character" w:customStyle="1" w:styleId="Pamattekstaatkpe3Rakstz">
    <w:name w:val="Pamatteksta atkāpe 3 Rakstz."/>
    <w:basedOn w:val="Noklusjumarindkopasfonts"/>
    <w:link w:val="Pamattekstaatkpe3"/>
    <w:rsid w:val="00C84511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Pamattekstsaratkpi">
    <w:name w:val="Body Text Indent"/>
    <w:basedOn w:val="Parasts"/>
    <w:link w:val="PamattekstsaratkpiRakstz"/>
    <w:rsid w:val="00C84511"/>
    <w:pPr>
      <w:widowControl w:val="0"/>
      <w:suppressAutoHyphens/>
      <w:spacing w:after="120" w:line="240" w:lineRule="auto"/>
      <w:ind w:left="283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C845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mattekstaatkpe2">
    <w:name w:val="Body Text Indent 2"/>
    <w:basedOn w:val="Parasts"/>
    <w:link w:val="Pamattekstaatkpe2Rakstz"/>
    <w:uiPriority w:val="99"/>
    <w:semiHidden/>
    <w:unhideWhenUsed/>
    <w:rsid w:val="00C84511"/>
    <w:pPr>
      <w:widowControl w:val="0"/>
      <w:suppressAutoHyphens/>
      <w:spacing w:after="120" w:line="480" w:lineRule="auto"/>
      <w:ind w:left="283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semiHidden/>
    <w:rsid w:val="00C845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C845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lv-LV"/>
    </w:rPr>
  </w:style>
  <w:style w:type="paragraph" w:customStyle="1" w:styleId="tv213">
    <w:name w:val="tv213"/>
    <w:basedOn w:val="Parasts"/>
    <w:rsid w:val="00C84511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dlxnowrap1">
    <w:name w:val="dlxnowrap1"/>
    <w:rsid w:val="00C84511"/>
  </w:style>
  <w:style w:type="character" w:styleId="Neatrisintapieminana">
    <w:name w:val="Unresolved Mention"/>
    <w:basedOn w:val="Noklusjumarindkopasfonts"/>
    <w:uiPriority w:val="99"/>
    <w:semiHidden/>
    <w:unhideWhenUsed/>
    <w:rsid w:val="00456DA3"/>
    <w:rPr>
      <w:color w:val="605E5C"/>
      <w:shd w:val="clear" w:color="auto" w:fill="E1DFDD"/>
    </w:rPr>
  </w:style>
  <w:style w:type="character" w:customStyle="1" w:styleId="SarakstarindkopaRakstz">
    <w:name w:val="Saraksta rindkopa Rakstz."/>
    <w:aliases w:val="2 Rakstz.,Numbered Para 1 Rakstz.,Dot pt Rakstz.,No Spacing1 Rakstz.,List Paragraph Char Char Char Rakstz.,Indicator Text Rakstz.,Bullet Points Rakstz.,MAIN CONTENT Rakstz.,IFCL - List Paragraph Rakstz.,List Paragraph12 Rakstz."/>
    <w:link w:val="Sarakstarindkopa"/>
    <w:uiPriority w:val="34"/>
    <w:qFormat/>
    <w:locked/>
    <w:rsid w:val="00305E60"/>
    <w:rPr>
      <w:rFonts w:ascii="Calibri" w:eastAsia="Calibri" w:hAnsi="Calibri" w:cs="Times New Roman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8E71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araststmeklis">
    <w:name w:val="Normal (Web)"/>
    <w:basedOn w:val="Parasts"/>
    <w:uiPriority w:val="99"/>
    <w:semiHidden/>
    <w:unhideWhenUsed/>
    <w:rsid w:val="0027086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isit.bauska.lv/uploads/files/pielikumi/sada&#316;as/petijumi/quality-standard-guide-finalversion-en2025.pdf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lze.munda@bausk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8706B-4B76-41E7-84B1-3C7E267E8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4029</Words>
  <Characters>2298</Characters>
  <Application>Microsoft Office Word</Application>
  <DocSecurity>0</DocSecurity>
  <Lines>19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Ineta Br</dc:creator>
  <cp:lastModifiedBy>Ilze Munda</cp:lastModifiedBy>
  <cp:revision>7</cp:revision>
  <cp:lastPrinted>2020-01-22T15:47:00Z</cp:lastPrinted>
  <dcterms:created xsi:type="dcterms:W3CDTF">2026-02-26T09:05:00Z</dcterms:created>
  <dcterms:modified xsi:type="dcterms:W3CDTF">2026-02-26T09:11:00Z</dcterms:modified>
</cp:coreProperties>
</file>