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035C" w14:textId="3AE0ECFC" w:rsidR="00603318" w:rsidRPr="00064009" w:rsidRDefault="00014153" w:rsidP="00603318">
      <w:pPr>
        <w:spacing w:after="120"/>
        <w:jc w:val="center"/>
        <w:rPr>
          <w:rFonts w:ascii="Times New Roman" w:eastAsia="Times New Roman" w:hAnsi="Times New Roman"/>
          <w:b/>
          <w:sz w:val="28"/>
          <w:szCs w:val="28"/>
        </w:rPr>
      </w:pPr>
      <w:bookmarkStart w:id="0" w:name="_Hlk120881112"/>
      <w:r>
        <w:rPr>
          <w:rFonts w:ascii="Times New Roman" w:eastAsia="Times New Roman" w:hAnsi="Times New Roman"/>
          <w:b/>
          <w:sz w:val="28"/>
          <w:szCs w:val="28"/>
        </w:rPr>
        <w:t>CENU APTAUJA</w:t>
      </w:r>
    </w:p>
    <w:p w14:paraId="3616BBC3" w14:textId="02BE97DA" w:rsidR="00603318" w:rsidRPr="00064009" w:rsidRDefault="00603318" w:rsidP="00603318">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 xml:space="preserve">Klūgu pinuma dāvanu grozu iegāde </w:t>
      </w:r>
    </w:p>
    <w:p w14:paraId="212DEB6D" w14:textId="79C48210"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sidR="00014153">
        <w:rPr>
          <w:rFonts w:ascii="Times New Roman" w:hAnsi="Times New Roman"/>
          <w:b/>
          <w:bCs/>
          <w:sz w:val="28"/>
          <w:szCs w:val="28"/>
        </w:rPr>
        <w:t>CA</w:t>
      </w:r>
      <w:r w:rsidRPr="00064009">
        <w:rPr>
          <w:rFonts w:ascii="Times New Roman" w:hAnsi="Times New Roman"/>
          <w:b/>
          <w:bCs/>
          <w:sz w:val="28"/>
          <w:szCs w:val="28"/>
        </w:rPr>
        <w:t>/202</w:t>
      </w:r>
      <w:r w:rsidR="001630E9">
        <w:rPr>
          <w:rFonts w:ascii="Times New Roman" w:hAnsi="Times New Roman"/>
          <w:b/>
          <w:bCs/>
          <w:sz w:val="28"/>
          <w:szCs w:val="28"/>
        </w:rPr>
        <w:t>6</w:t>
      </w:r>
      <w:r w:rsidRPr="00064009">
        <w:rPr>
          <w:rFonts w:ascii="Times New Roman" w:hAnsi="Times New Roman"/>
          <w:b/>
          <w:bCs/>
          <w:sz w:val="28"/>
          <w:szCs w:val="28"/>
        </w:rPr>
        <w:t>/</w:t>
      </w:r>
      <w:r w:rsidR="001630E9">
        <w:rPr>
          <w:rFonts w:ascii="Times New Roman" w:hAnsi="Times New Roman"/>
          <w:b/>
          <w:bCs/>
          <w:sz w:val="28"/>
          <w:szCs w:val="28"/>
        </w:rPr>
        <w:t>35</w:t>
      </w:r>
    </w:p>
    <w:p w14:paraId="79AD884A" w14:textId="77777777" w:rsidR="00603318" w:rsidRPr="00064009" w:rsidRDefault="00603318" w:rsidP="00603318">
      <w:pPr>
        <w:spacing w:after="0" w:line="240" w:lineRule="auto"/>
        <w:jc w:val="center"/>
        <w:rPr>
          <w:rFonts w:ascii="Times New Roman" w:eastAsia="Times New Roman" w:hAnsi="Times New Roman"/>
          <w:sz w:val="24"/>
          <w:szCs w:val="24"/>
        </w:rPr>
      </w:pPr>
    </w:p>
    <w:p w14:paraId="11527AF8" w14:textId="77777777" w:rsidR="00603318" w:rsidRPr="00064009" w:rsidRDefault="00603318" w:rsidP="00603318">
      <w:pPr>
        <w:spacing w:after="0"/>
        <w:jc w:val="both"/>
        <w:rPr>
          <w:rFonts w:ascii="Times New Roman" w:eastAsia="Times New Roman" w:hAnsi="Times New Roman"/>
          <w:sz w:val="24"/>
          <w:szCs w:val="24"/>
        </w:rPr>
      </w:pPr>
    </w:p>
    <w:p w14:paraId="244427C7" w14:textId="77777777" w:rsidR="00603318" w:rsidRPr="00064009" w:rsidRDefault="00603318" w:rsidP="00603318">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603318" w:rsidRPr="00064009" w14:paraId="0701A45E" w14:textId="77777777" w:rsidTr="007248B8">
        <w:trPr>
          <w:trHeight w:val="235"/>
        </w:trPr>
        <w:tc>
          <w:tcPr>
            <w:tcW w:w="2664" w:type="dxa"/>
            <w:shd w:val="clear" w:color="auto" w:fill="BFBFBF"/>
            <w:vAlign w:val="center"/>
          </w:tcPr>
          <w:p w14:paraId="65B6D329" w14:textId="77777777" w:rsidR="00603318" w:rsidRPr="00064009" w:rsidRDefault="00603318" w:rsidP="007248B8">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31CFABE1"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603318" w:rsidRPr="00064009" w14:paraId="2B8E3D71" w14:textId="77777777" w:rsidTr="007248B8">
        <w:trPr>
          <w:trHeight w:val="229"/>
        </w:trPr>
        <w:tc>
          <w:tcPr>
            <w:tcW w:w="2664" w:type="dxa"/>
            <w:shd w:val="clear" w:color="auto" w:fill="BFBFBF"/>
            <w:vAlign w:val="center"/>
          </w:tcPr>
          <w:p w14:paraId="650B6484"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011C08E7"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603318" w:rsidRPr="00064009" w14:paraId="0ADC69AD" w14:textId="77777777" w:rsidTr="007248B8">
        <w:trPr>
          <w:trHeight w:val="274"/>
        </w:trPr>
        <w:tc>
          <w:tcPr>
            <w:tcW w:w="2664" w:type="dxa"/>
            <w:shd w:val="clear" w:color="auto" w:fill="BFBFBF"/>
            <w:vAlign w:val="center"/>
          </w:tcPr>
          <w:p w14:paraId="0AD7E262"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17148FC6"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44CEB94C" w14:textId="77777777" w:rsidR="00603318" w:rsidRPr="00064009" w:rsidRDefault="00603318" w:rsidP="00603318">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49A77795" w14:textId="77777777" w:rsidR="00603318" w:rsidRPr="00064009" w:rsidRDefault="00603318" w:rsidP="00603318">
      <w:pPr>
        <w:numPr>
          <w:ilvl w:val="0"/>
          <w:numId w:val="4"/>
        </w:numPr>
        <w:spacing w:after="120"/>
        <w:contextualSpacing/>
        <w:jc w:val="both"/>
        <w:rPr>
          <w:rFonts w:ascii="Times New Roman" w:hAnsi="Times New Roman"/>
          <w:vanish/>
          <w:sz w:val="24"/>
          <w:szCs w:val="24"/>
        </w:rPr>
      </w:pPr>
    </w:p>
    <w:p w14:paraId="38A35E8E" w14:textId="77777777" w:rsidR="00603318" w:rsidRPr="00064009" w:rsidRDefault="00603318" w:rsidP="00603318">
      <w:pPr>
        <w:numPr>
          <w:ilvl w:val="0"/>
          <w:numId w:val="4"/>
        </w:numPr>
        <w:spacing w:after="120"/>
        <w:contextualSpacing/>
        <w:jc w:val="both"/>
        <w:rPr>
          <w:rFonts w:ascii="Times New Roman" w:hAnsi="Times New Roman"/>
          <w:vanish/>
          <w:sz w:val="24"/>
          <w:szCs w:val="24"/>
        </w:rPr>
      </w:pPr>
    </w:p>
    <w:p w14:paraId="6E6F35BD" w14:textId="77777777" w:rsidR="00603318" w:rsidRPr="00064009" w:rsidRDefault="00603318" w:rsidP="00603318">
      <w:pPr>
        <w:spacing w:after="120"/>
        <w:ind w:left="709"/>
        <w:contextualSpacing/>
        <w:jc w:val="both"/>
        <w:rPr>
          <w:rFonts w:ascii="Times New Roman" w:hAnsi="Times New Roman"/>
          <w:bCs/>
          <w:sz w:val="24"/>
          <w:szCs w:val="24"/>
        </w:rPr>
      </w:pPr>
      <w:r>
        <w:rPr>
          <w:rFonts w:ascii="Times New Roman" w:hAnsi="Times New Roman"/>
          <w:bCs/>
          <w:sz w:val="24"/>
          <w:szCs w:val="24"/>
        </w:rPr>
        <w:t>Klūgu pinuma dāvanu grozi</w:t>
      </w:r>
      <w:r w:rsidRPr="00064009">
        <w:rPr>
          <w:rFonts w:ascii="Times New Roman" w:hAnsi="Times New Roman"/>
          <w:bCs/>
          <w:sz w:val="24"/>
          <w:szCs w:val="24"/>
        </w:rPr>
        <w:t>, saskaņā ar Tehnisko specifikāciju (1.pielikums).</w:t>
      </w:r>
    </w:p>
    <w:p w14:paraId="3B6D90CB" w14:textId="77777777" w:rsidR="00603318" w:rsidRPr="00064009" w:rsidRDefault="00603318" w:rsidP="00603318">
      <w:pPr>
        <w:pStyle w:val="ListParagraph"/>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75587C68" w14:textId="0053AFB6" w:rsidR="00603318" w:rsidRPr="00064009" w:rsidRDefault="00603318" w:rsidP="00603318">
      <w:pPr>
        <w:spacing w:after="120"/>
        <w:ind w:left="284" w:firstLine="425"/>
        <w:contextualSpacing/>
        <w:jc w:val="both"/>
        <w:rPr>
          <w:rFonts w:ascii="Times New Roman" w:hAnsi="Times New Roman"/>
          <w:bCs/>
          <w:sz w:val="24"/>
          <w:szCs w:val="24"/>
        </w:rPr>
      </w:pPr>
      <w:r w:rsidRPr="00DE6A68">
        <w:rPr>
          <w:rFonts w:ascii="Times New Roman" w:hAnsi="Times New Roman"/>
          <w:sz w:val="24"/>
          <w:szCs w:val="24"/>
        </w:rPr>
        <w:t>BNP/</w:t>
      </w:r>
      <w:r w:rsidR="00014153">
        <w:rPr>
          <w:rFonts w:ascii="Times New Roman" w:hAnsi="Times New Roman"/>
          <w:sz w:val="24"/>
          <w:szCs w:val="24"/>
        </w:rPr>
        <w:t>CA</w:t>
      </w:r>
      <w:r w:rsidRPr="00DE6A68">
        <w:rPr>
          <w:rFonts w:ascii="Times New Roman" w:hAnsi="Times New Roman"/>
          <w:sz w:val="24"/>
          <w:szCs w:val="24"/>
        </w:rPr>
        <w:t>/202</w:t>
      </w:r>
      <w:r w:rsidR="001630E9">
        <w:rPr>
          <w:rFonts w:ascii="Times New Roman" w:hAnsi="Times New Roman"/>
          <w:sz w:val="24"/>
          <w:szCs w:val="24"/>
        </w:rPr>
        <w:t>6</w:t>
      </w:r>
      <w:r w:rsidRPr="00DE6A68">
        <w:rPr>
          <w:rFonts w:ascii="Times New Roman" w:hAnsi="Times New Roman"/>
          <w:sz w:val="24"/>
          <w:szCs w:val="24"/>
        </w:rPr>
        <w:t>/</w:t>
      </w:r>
      <w:r w:rsidR="001630E9">
        <w:rPr>
          <w:rFonts w:ascii="Times New Roman" w:hAnsi="Times New Roman"/>
          <w:sz w:val="24"/>
          <w:szCs w:val="24"/>
        </w:rPr>
        <w:t>35</w:t>
      </w:r>
    </w:p>
    <w:p w14:paraId="5EA9989E" w14:textId="77777777" w:rsidR="00603318" w:rsidRPr="00064009" w:rsidRDefault="00603318" w:rsidP="00603318">
      <w:pPr>
        <w:spacing w:after="120"/>
        <w:ind w:left="284"/>
        <w:contextualSpacing/>
        <w:jc w:val="both"/>
        <w:rPr>
          <w:rFonts w:ascii="Times New Roman" w:hAnsi="Times New Roman"/>
          <w:bCs/>
          <w:sz w:val="24"/>
          <w:szCs w:val="24"/>
        </w:rPr>
      </w:pPr>
    </w:p>
    <w:p w14:paraId="2B50C289" w14:textId="77777777" w:rsidR="00603318" w:rsidRPr="00064009" w:rsidRDefault="00603318" w:rsidP="00603318">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5443D324" w14:textId="77777777" w:rsidR="00603318" w:rsidRPr="00064009" w:rsidRDefault="00603318" w:rsidP="00603318">
      <w:pPr>
        <w:numPr>
          <w:ilvl w:val="0"/>
          <w:numId w:val="5"/>
        </w:numPr>
        <w:spacing w:after="120" w:line="240" w:lineRule="auto"/>
        <w:jc w:val="both"/>
        <w:rPr>
          <w:rFonts w:ascii="Times New Roman" w:eastAsia="Times New Roman" w:hAnsi="Times New Roman"/>
          <w:vanish/>
          <w:sz w:val="24"/>
          <w:szCs w:val="24"/>
        </w:rPr>
      </w:pPr>
    </w:p>
    <w:p w14:paraId="4907EFF5" w14:textId="77777777" w:rsidR="00603318" w:rsidRPr="00064009" w:rsidRDefault="00603318" w:rsidP="00603318">
      <w:pPr>
        <w:numPr>
          <w:ilvl w:val="0"/>
          <w:numId w:val="5"/>
        </w:numPr>
        <w:spacing w:after="120" w:line="240" w:lineRule="auto"/>
        <w:jc w:val="both"/>
        <w:rPr>
          <w:rFonts w:ascii="Times New Roman" w:eastAsia="Times New Roman" w:hAnsi="Times New Roman"/>
          <w:vanish/>
          <w:sz w:val="24"/>
          <w:szCs w:val="24"/>
        </w:rPr>
      </w:pPr>
    </w:p>
    <w:p w14:paraId="508D68B6" w14:textId="77777777" w:rsidR="00603318" w:rsidRPr="00990C03" w:rsidRDefault="00603318" w:rsidP="00603318">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sabiedrisko attiecību speciāliste Andra Matuļenko </w:t>
      </w:r>
      <w:r w:rsidRPr="00064009">
        <w:rPr>
          <w:rFonts w:ascii="Times New Roman" w:eastAsia="Times New Roman" w:hAnsi="Times New Roman"/>
          <w:sz w:val="24"/>
          <w:szCs w:val="24"/>
          <w:lang w:eastAsia="zh-CN"/>
        </w:rPr>
        <w:t xml:space="preserve">e-pasts </w:t>
      </w:r>
      <w:hyperlink r:id="rId7" w:history="1">
        <w:r w:rsidRPr="001678ED">
          <w:rPr>
            <w:rStyle w:val="Hyperlink"/>
            <w:rFonts w:ascii="Times New Roman" w:eastAsia="Times New Roman" w:hAnsi="Times New Roman"/>
            <w:sz w:val="24"/>
            <w:szCs w:val="24"/>
            <w:lang w:eastAsia="zh-CN"/>
          </w:rPr>
          <w:t>andra.matulenko@bauskasnovads.lv</w:t>
        </w:r>
      </w:hyperlink>
      <w:r w:rsidRPr="00064009">
        <w:rPr>
          <w:rFonts w:ascii="Times New Roman" w:eastAsia="Times New Roman" w:hAnsi="Times New Roman"/>
          <w:sz w:val="24"/>
          <w:szCs w:val="24"/>
          <w:lang w:eastAsia="zh-CN"/>
        </w:rPr>
        <w:t>, tālr. +371 25948483</w:t>
      </w:r>
    </w:p>
    <w:p w14:paraId="5BF6FEBC" w14:textId="77777777" w:rsidR="00603318" w:rsidRPr="00064009" w:rsidRDefault="00603318" w:rsidP="00603318">
      <w:pPr>
        <w:spacing w:after="0" w:line="240" w:lineRule="auto"/>
        <w:ind w:left="709"/>
        <w:jc w:val="both"/>
        <w:rPr>
          <w:rFonts w:ascii="Times New Roman" w:eastAsia="Times New Roman" w:hAnsi="Times New Roman"/>
          <w:sz w:val="24"/>
          <w:szCs w:val="24"/>
          <w:lang w:eastAsia="zh-CN"/>
        </w:rPr>
      </w:pPr>
    </w:p>
    <w:p w14:paraId="2D974C5D" w14:textId="77777777" w:rsidR="00603318" w:rsidRPr="00064009" w:rsidRDefault="00603318" w:rsidP="00603318">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20594C00"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1CC56907"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5C5B00E4"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2A3E1261"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2A53EE21"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70E32820" w14:textId="3214BC57" w:rsidR="00603318" w:rsidRPr="00064009" w:rsidRDefault="00603318" w:rsidP="00603318">
      <w:pPr>
        <w:numPr>
          <w:ilvl w:val="1"/>
          <w:numId w:val="7"/>
        </w:numPr>
        <w:spacing w:after="120" w:line="240" w:lineRule="auto"/>
        <w:ind w:left="788" w:hanging="431"/>
        <w:jc w:val="both"/>
        <w:rPr>
          <w:rFonts w:ascii="Times New Roman" w:hAnsi="Times New Roman"/>
          <w:sz w:val="24"/>
          <w:szCs w:val="24"/>
        </w:rPr>
      </w:pPr>
      <w:r w:rsidRPr="007D6080">
        <w:rPr>
          <w:rFonts w:ascii="Times New Roman" w:hAnsi="Times New Roman"/>
          <w:sz w:val="24"/>
          <w:szCs w:val="24"/>
        </w:rPr>
        <w:t>Pretendents savu piedāvājumu iesniedz</w:t>
      </w:r>
      <w:r w:rsidRPr="007D6080">
        <w:rPr>
          <w:rFonts w:ascii="Times New Roman" w:hAnsi="Times New Roman"/>
          <w:b/>
          <w:sz w:val="24"/>
          <w:szCs w:val="24"/>
        </w:rPr>
        <w:t xml:space="preserve"> līdz 202</w:t>
      </w:r>
      <w:r w:rsidR="001847B1">
        <w:rPr>
          <w:rFonts w:ascii="Times New Roman" w:hAnsi="Times New Roman"/>
          <w:b/>
          <w:sz w:val="24"/>
          <w:szCs w:val="24"/>
        </w:rPr>
        <w:t>6</w:t>
      </w:r>
      <w:r w:rsidRPr="007D6080">
        <w:rPr>
          <w:rFonts w:ascii="Times New Roman" w:hAnsi="Times New Roman"/>
          <w:b/>
          <w:sz w:val="24"/>
          <w:szCs w:val="24"/>
        </w:rPr>
        <w:t>. gada</w:t>
      </w:r>
      <w:r w:rsidRPr="007D6080">
        <w:rPr>
          <w:rFonts w:ascii="Times New Roman" w:hAnsi="Times New Roman"/>
          <w:b/>
          <w:color w:val="FF0000"/>
          <w:sz w:val="24"/>
          <w:szCs w:val="24"/>
        </w:rPr>
        <w:t xml:space="preserve"> </w:t>
      </w:r>
      <w:r w:rsidR="001847B1">
        <w:rPr>
          <w:rFonts w:ascii="Times New Roman" w:hAnsi="Times New Roman"/>
          <w:b/>
          <w:sz w:val="24"/>
          <w:szCs w:val="24"/>
        </w:rPr>
        <w:t>24. martam</w:t>
      </w:r>
      <w:r w:rsidRPr="00FC3929">
        <w:rPr>
          <w:rFonts w:ascii="Times New Roman" w:hAnsi="Times New Roman"/>
          <w:b/>
          <w:sz w:val="24"/>
          <w:szCs w:val="24"/>
        </w:rPr>
        <w:t xml:space="preserve"> plkst. 12</w:t>
      </w:r>
      <w:r w:rsidR="001847B1">
        <w:rPr>
          <w:rFonts w:ascii="Times New Roman" w:hAnsi="Times New Roman"/>
          <w:b/>
          <w:sz w:val="24"/>
          <w:szCs w:val="24"/>
        </w:rPr>
        <w:t>.</w:t>
      </w:r>
      <w:r w:rsidRPr="00FC3929">
        <w:rPr>
          <w:rFonts w:ascii="Times New Roman" w:hAnsi="Times New Roman"/>
          <w:b/>
          <w:sz w:val="24"/>
          <w:szCs w:val="24"/>
        </w:rPr>
        <w:t>00</w:t>
      </w:r>
      <w:r w:rsidRPr="00FC3929">
        <w:rPr>
          <w:rFonts w:ascii="Times New Roman" w:hAnsi="Times New Roman"/>
          <w:sz w:val="24"/>
          <w:szCs w:val="24"/>
        </w:rPr>
        <w:t>, nosūtot</w:t>
      </w:r>
      <w:r w:rsidRPr="00064009">
        <w:rPr>
          <w:rFonts w:ascii="Times New Roman" w:hAnsi="Times New Roman"/>
          <w:sz w:val="24"/>
          <w:szCs w:val="24"/>
        </w:rPr>
        <w:t xml:space="preserve"> elektroniski uz e-pasta adresi: </w:t>
      </w:r>
      <w:r w:rsidR="001847B1">
        <w:rPr>
          <w:rFonts w:ascii="Times New Roman" w:hAnsi="Times New Roman"/>
          <w:sz w:val="24"/>
          <w:szCs w:val="24"/>
        </w:rPr>
        <w:t>laura.arente</w:t>
      </w:r>
      <w:r w:rsidRPr="00064009">
        <w:rPr>
          <w:rFonts w:ascii="Times New Roman" w:hAnsi="Times New Roman"/>
          <w:sz w:val="24"/>
          <w:szCs w:val="24"/>
        </w:rPr>
        <w:t>@bauska</w:t>
      </w:r>
      <w:r>
        <w:rPr>
          <w:rFonts w:ascii="Times New Roman" w:hAnsi="Times New Roman"/>
          <w:sz w:val="24"/>
          <w:szCs w:val="24"/>
        </w:rPr>
        <w:t>snovads</w:t>
      </w:r>
      <w:r w:rsidRPr="00064009">
        <w:rPr>
          <w:rFonts w:ascii="Times New Roman" w:hAnsi="Times New Roman"/>
          <w:sz w:val="24"/>
          <w:szCs w:val="24"/>
        </w:rPr>
        <w:t>.lv</w:t>
      </w:r>
    </w:p>
    <w:p w14:paraId="5587400C" w14:textId="77777777" w:rsidR="00603318" w:rsidRPr="00064009" w:rsidRDefault="00603318" w:rsidP="00603318">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40B0DFE8" w14:textId="3785E9B1" w:rsidR="00603318" w:rsidRPr="00C23AF6" w:rsidRDefault="00603318" w:rsidP="00603318">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C23AF6">
        <w:rPr>
          <w:rFonts w:ascii="Times New Roman" w:eastAsia="Times New Roman" w:hAnsi="Times New Roman"/>
          <w:sz w:val="24"/>
          <w:szCs w:val="24"/>
        </w:rPr>
        <w:t xml:space="preserve">Līguma izpildes laiks: </w:t>
      </w:r>
      <w:r w:rsidRPr="00C23AF6">
        <w:rPr>
          <w:rFonts w:ascii="Times New Roman" w:eastAsia="Times New Roman" w:hAnsi="Times New Roman"/>
          <w:b/>
          <w:bCs/>
          <w:sz w:val="24"/>
          <w:szCs w:val="24"/>
        </w:rPr>
        <w:t>no līguma spēkā stāšanās brīža</w:t>
      </w:r>
      <w:r w:rsidRPr="00C23AF6">
        <w:rPr>
          <w:rFonts w:ascii="Times New Roman" w:eastAsia="Times New Roman" w:hAnsi="Times New Roman"/>
          <w:sz w:val="24"/>
          <w:szCs w:val="24"/>
        </w:rPr>
        <w:t xml:space="preserve"> </w:t>
      </w:r>
      <w:r w:rsidRPr="00C23AF6">
        <w:rPr>
          <w:rFonts w:ascii="Times New Roman" w:eastAsia="Times New Roman" w:hAnsi="Times New Roman"/>
          <w:b/>
          <w:bCs/>
          <w:sz w:val="24"/>
          <w:szCs w:val="24"/>
        </w:rPr>
        <w:t xml:space="preserve">līdz </w:t>
      </w:r>
      <w:r w:rsidR="001847B1">
        <w:rPr>
          <w:rFonts w:ascii="Times New Roman" w:eastAsia="Times New Roman" w:hAnsi="Times New Roman"/>
          <w:b/>
          <w:bCs/>
          <w:sz w:val="24"/>
          <w:szCs w:val="24"/>
        </w:rPr>
        <w:t>2026. gada 15. maijam</w:t>
      </w:r>
      <w:r w:rsidRPr="00C23AF6">
        <w:rPr>
          <w:rFonts w:ascii="Times New Roman" w:eastAsia="Times New Roman" w:hAnsi="Times New Roman"/>
          <w:b/>
          <w:bCs/>
          <w:sz w:val="24"/>
          <w:szCs w:val="24"/>
        </w:rPr>
        <w:t xml:space="preserve"> </w:t>
      </w:r>
    </w:p>
    <w:p w14:paraId="5C8A8F10" w14:textId="77777777" w:rsidR="00603318" w:rsidRPr="00064009" w:rsidRDefault="00603318" w:rsidP="00603318">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Līguma izpildes vieta: Uzvaras iela 1, Bauska, Bauskas novads, LV-3901.</w:t>
      </w:r>
    </w:p>
    <w:p w14:paraId="4A9F331A" w14:textId="77777777" w:rsidR="00603318" w:rsidRPr="00064009" w:rsidRDefault="00603318" w:rsidP="00603318">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58784190" w14:textId="77777777" w:rsidR="00603318" w:rsidRPr="00064009" w:rsidRDefault="00603318" w:rsidP="00603318">
      <w:pPr>
        <w:pStyle w:val="ListParagraph1"/>
        <w:numPr>
          <w:ilvl w:val="1"/>
          <w:numId w:val="1"/>
        </w:numPr>
        <w:tabs>
          <w:tab w:val="left" w:pos="993"/>
        </w:tabs>
        <w:spacing w:after="0" w:line="240" w:lineRule="auto"/>
        <w:ind w:left="851" w:hanging="567"/>
        <w:contextualSpacing w:val="0"/>
        <w:jc w:val="both"/>
        <w:rPr>
          <w:rFonts w:ascii="Times New Roman" w:hAnsi="Times New Roman"/>
          <w:sz w:val="24"/>
          <w:szCs w:val="24"/>
        </w:rPr>
      </w:pPr>
      <w:r w:rsidRPr="00064009">
        <w:rPr>
          <w:rFonts w:ascii="Times New Roman" w:hAnsi="Times New Roman"/>
          <w:sz w:val="24"/>
          <w:szCs w:val="24"/>
        </w:rPr>
        <w:t>Iepirkuma līgumā netiks paredzēts avansa maksājums.</w:t>
      </w:r>
    </w:p>
    <w:p w14:paraId="18781857" w14:textId="77777777" w:rsidR="00603318" w:rsidRPr="00064009" w:rsidRDefault="00603318" w:rsidP="00603318">
      <w:pPr>
        <w:tabs>
          <w:tab w:val="left" w:pos="284"/>
        </w:tabs>
        <w:spacing w:after="0" w:line="240" w:lineRule="auto"/>
        <w:contextualSpacing/>
        <w:jc w:val="both"/>
        <w:rPr>
          <w:rFonts w:ascii="Times New Roman" w:hAnsi="Times New Roman"/>
          <w:b/>
          <w:sz w:val="24"/>
          <w:szCs w:val="24"/>
        </w:rPr>
      </w:pPr>
    </w:p>
    <w:p w14:paraId="524A9214" w14:textId="77777777" w:rsidR="00603318" w:rsidRPr="00064009" w:rsidRDefault="00603318" w:rsidP="00603318">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11D2E641" w14:textId="77777777" w:rsidR="00603318" w:rsidRPr="00064009" w:rsidRDefault="00603318" w:rsidP="00603318">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62D80F0C" w14:textId="77777777" w:rsidR="00603318" w:rsidRPr="00064009" w:rsidRDefault="00603318" w:rsidP="00603318">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Pretendentam ir jābūt nepieciešamajam tehniskajam aprīkojumam, lai nodrošinātu profesionālu tirgus izpētes 1.pielikumā „Tehniskā specifikācija” noteikto Preču piegādi.</w:t>
      </w:r>
    </w:p>
    <w:p w14:paraId="15C62B7C" w14:textId="77777777" w:rsidR="00603318" w:rsidRPr="00064009" w:rsidRDefault="00603318" w:rsidP="00603318">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6E7EEBA4" w14:textId="77777777" w:rsidR="00603318" w:rsidRPr="00064009" w:rsidRDefault="00603318" w:rsidP="00603318">
      <w:pPr>
        <w:numPr>
          <w:ilvl w:val="0"/>
          <w:numId w:val="2"/>
        </w:numPr>
        <w:spacing w:after="120" w:line="240" w:lineRule="auto"/>
        <w:jc w:val="both"/>
        <w:rPr>
          <w:rFonts w:ascii="Times New Roman" w:hAnsi="Times New Roman"/>
          <w:vanish/>
          <w:sz w:val="24"/>
          <w:szCs w:val="24"/>
        </w:rPr>
      </w:pPr>
    </w:p>
    <w:p w14:paraId="1622EA3E" w14:textId="77777777" w:rsidR="00603318" w:rsidRPr="00064009" w:rsidRDefault="00603318" w:rsidP="00603318">
      <w:pPr>
        <w:numPr>
          <w:ilvl w:val="0"/>
          <w:numId w:val="2"/>
        </w:numPr>
        <w:spacing w:after="120" w:line="240" w:lineRule="auto"/>
        <w:jc w:val="both"/>
        <w:rPr>
          <w:rFonts w:ascii="Times New Roman" w:hAnsi="Times New Roman"/>
          <w:vanish/>
          <w:sz w:val="24"/>
          <w:szCs w:val="24"/>
        </w:rPr>
      </w:pPr>
    </w:p>
    <w:p w14:paraId="54810325" w14:textId="77777777" w:rsidR="00603318" w:rsidRPr="00064009" w:rsidRDefault="00603318" w:rsidP="00603318">
      <w:pPr>
        <w:numPr>
          <w:ilvl w:val="0"/>
          <w:numId w:val="2"/>
        </w:numPr>
        <w:spacing w:after="120" w:line="240" w:lineRule="auto"/>
        <w:jc w:val="both"/>
        <w:rPr>
          <w:rFonts w:ascii="Times New Roman" w:hAnsi="Times New Roman"/>
          <w:vanish/>
          <w:sz w:val="24"/>
          <w:szCs w:val="24"/>
        </w:rPr>
      </w:pPr>
    </w:p>
    <w:p w14:paraId="74628C3D" w14:textId="77777777" w:rsidR="00603318" w:rsidRPr="00064009" w:rsidRDefault="00603318" w:rsidP="00603318">
      <w:pPr>
        <w:numPr>
          <w:ilvl w:val="1"/>
          <w:numId w:val="2"/>
        </w:numPr>
        <w:spacing w:after="120" w:line="240" w:lineRule="auto"/>
        <w:ind w:left="786"/>
        <w:jc w:val="both"/>
        <w:rPr>
          <w:rFonts w:ascii="Times New Roman" w:hAnsi="Times New Roman"/>
          <w:sz w:val="24"/>
          <w:szCs w:val="24"/>
        </w:rPr>
      </w:pPr>
      <w:r w:rsidRPr="00064009">
        <w:rPr>
          <w:rFonts w:ascii="Times New Roman" w:hAnsi="Times New Roman"/>
          <w:sz w:val="24"/>
          <w:szCs w:val="24"/>
        </w:rPr>
        <w:t xml:space="preserve"> Pieteikums dalībai tirgus izpētē, </w:t>
      </w:r>
      <w:r w:rsidRPr="00064009">
        <w:rPr>
          <w:rFonts w:ascii="Times New Roman" w:hAnsi="Times New Roman"/>
          <w:bCs/>
          <w:sz w:val="24"/>
          <w:szCs w:val="24"/>
        </w:rPr>
        <w:t>atbilstoši 2. pielikumam</w:t>
      </w:r>
      <w:r w:rsidRPr="00064009">
        <w:rPr>
          <w:rFonts w:ascii="Times New Roman" w:hAnsi="Times New Roman"/>
          <w:sz w:val="24"/>
          <w:szCs w:val="24"/>
        </w:rPr>
        <w:t>.</w:t>
      </w:r>
    </w:p>
    <w:p w14:paraId="03AAEC49" w14:textId="77777777" w:rsidR="00603318" w:rsidRPr="00064009" w:rsidRDefault="00603318" w:rsidP="00603318">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Tehniskais piedāvājums, atbilstoši 3. pielikumam.</w:t>
      </w:r>
    </w:p>
    <w:p w14:paraId="4F376431" w14:textId="77777777" w:rsidR="00603318" w:rsidRPr="00064009" w:rsidRDefault="00603318" w:rsidP="00603318">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Finanšu piedāvājums, atbilstoši 4. pielikumam.</w:t>
      </w:r>
    </w:p>
    <w:p w14:paraId="1B0B8412" w14:textId="77777777" w:rsidR="00603318" w:rsidRPr="00064009" w:rsidRDefault="00603318" w:rsidP="00603318">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23D658F8"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711FDEEF"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6EB8638B"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32CFBAEA"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664280BE"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2051DBC8"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7F694A90"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055E7E63"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15234A0C"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05DC7D0A" w14:textId="77777777" w:rsidR="00603318" w:rsidRPr="00064009" w:rsidRDefault="00603318" w:rsidP="00603318">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76B59177" w14:textId="77777777" w:rsidR="00603318" w:rsidRPr="00064009" w:rsidRDefault="00603318" w:rsidP="00603318">
      <w:pPr>
        <w:rPr>
          <w:rFonts w:ascii="Times New Roman" w:hAnsi="Times New Roman"/>
          <w:sz w:val="24"/>
          <w:szCs w:val="24"/>
        </w:rPr>
      </w:pPr>
      <w:r w:rsidRPr="00064009">
        <w:rPr>
          <w:rFonts w:ascii="Times New Roman" w:hAnsi="Times New Roman"/>
          <w:sz w:val="24"/>
          <w:szCs w:val="24"/>
        </w:rPr>
        <w:br w:type="page"/>
      </w:r>
    </w:p>
    <w:p w14:paraId="2E9A8236" w14:textId="77777777" w:rsidR="00603318" w:rsidRPr="00064009" w:rsidRDefault="00603318" w:rsidP="00603318">
      <w:pPr>
        <w:spacing w:after="120" w:line="360" w:lineRule="auto"/>
        <w:jc w:val="right"/>
        <w:rPr>
          <w:rFonts w:ascii="Times New Roman" w:hAnsi="Times New Roman"/>
          <w:b/>
          <w:sz w:val="24"/>
          <w:szCs w:val="24"/>
        </w:rPr>
        <w:sectPr w:rsidR="00603318" w:rsidRPr="00064009" w:rsidSect="00944E11">
          <w:footerReference w:type="default" r:id="rId8"/>
          <w:pgSz w:w="11906" w:h="16838"/>
          <w:pgMar w:top="1134" w:right="1134" w:bottom="1134" w:left="1701" w:header="709" w:footer="23" w:gutter="0"/>
          <w:cols w:space="708"/>
          <w:docGrid w:linePitch="360"/>
        </w:sectPr>
      </w:pPr>
    </w:p>
    <w:p w14:paraId="78820E62" w14:textId="77777777" w:rsidR="00603318" w:rsidRPr="00064009" w:rsidRDefault="00603318" w:rsidP="00603318">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1.pielikums</w:t>
      </w:r>
    </w:p>
    <w:p w14:paraId="306EAB5B" w14:textId="77777777" w:rsidR="00603318" w:rsidRPr="00064009" w:rsidRDefault="00603318" w:rsidP="00603318">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20B08F50" w14:textId="77777777" w:rsidR="00603318" w:rsidRPr="00064009" w:rsidRDefault="00603318" w:rsidP="00603318">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Klūgu pinuma dāvanu grozu iegāde Bauskas novada svētkiem</w:t>
      </w:r>
    </w:p>
    <w:p w14:paraId="3076ADF4" w14:textId="725B945C"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eastAsia="Times New Roman" w:hAnsi="Times New Roman"/>
          <w:b/>
          <w:iCs/>
          <w:sz w:val="32"/>
          <w:szCs w:val="32"/>
        </w:rPr>
        <w:t xml:space="preserve"> </w:t>
      </w:r>
      <w:r w:rsidRPr="00DE6A68">
        <w:rPr>
          <w:rFonts w:ascii="Times New Roman" w:hAnsi="Times New Roman"/>
          <w:b/>
          <w:bCs/>
          <w:sz w:val="28"/>
          <w:szCs w:val="28"/>
        </w:rPr>
        <w:t>identifikācijas numurs BNP/</w:t>
      </w:r>
      <w:r w:rsidR="00014153">
        <w:rPr>
          <w:rFonts w:ascii="Times New Roman" w:hAnsi="Times New Roman"/>
          <w:b/>
          <w:bCs/>
          <w:sz w:val="28"/>
          <w:szCs w:val="28"/>
        </w:rPr>
        <w:t>CA</w:t>
      </w:r>
      <w:r w:rsidRPr="00DE6A68">
        <w:rPr>
          <w:rFonts w:ascii="Times New Roman" w:hAnsi="Times New Roman"/>
          <w:b/>
          <w:bCs/>
          <w:sz w:val="28"/>
          <w:szCs w:val="28"/>
        </w:rPr>
        <w:t>/202</w:t>
      </w:r>
      <w:r w:rsidR="001630E9">
        <w:rPr>
          <w:rFonts w:ascii="Times New Roman" w:hAnsi="Times New Roman"/>
          <w:b/>
          <w:bCs/>
          <w:sz w:val="28"/>
          <w:szCs w:val="28"/>
        </w:rPr>
        <w:t>6</w:t>
      </w:r>
      <w:r w:rsidRPr="00DE6A68">
        <w:rPr>
          <w:rFonts w:ascii="Times New Roman" w:hAnsi="Times New Roman"/>
          <w:b/>
          <w:bCs/>
          <w:sz w:val="28"/>
          <w:szCs w:val="28"/>
        </w:rPr>
        <w:t>/</w:t>
      </w:r>
      <w:r w:rsidR="001630E9">
        <w:rPr>
          <w:rFonts w:ascii="Times New Roman" w:hAnsi="Times New Roman"/>
          <w:b/>
          <w:bCs/>
          <w:sz w:val="28"/>
          <w:szCs w:val="28"/>
        </w:rPr>
        <w:t>35</w:t>
      </w:r>
    </w:p>
    <w:p w14:paraId="53FC44D4" w14:textId="77777777" w:rsidR="00603318" w:rsidRPr="00064009" w:rsidRDefault="00603318" w:rsidP="00603318">
      <w:pPr>
        <w:spacing w:after="240" w:line="240" w:lineRule="auto"/>
        <w:jc w:val="both"/>
        <w:rPr>
          <w:rFonts w:ascii="Times New Roman" w:eastAsia="Times New Roman" w:hAnsi="Times New Roman"/>
          <w:b/>
          <w:sz w:val="24"/>
          <w:szCs w:val="24"/>
        </w:rPr>
      </w:pPr>
    </w:p>
    <w:p w14:paraId="0FE95508" w14:textId="77777777" w:rsidR="00603318" w:rsidRPr="00064009" w:rsidRDefault="00603318" w:rsidP="00603318">
      <w:pPr>
        <w:spacing w:after="240" w:line="240" w:lineRule="auto"/>
        <w:jc w:val="both"/>
        <w:rPr>
          <w:rFonts w:ascii="Times New Roman" w:eastAsia="Times New Roman" w:hAnsi="Times New Roman"/>
          <w:b/>
          <w:sz w:val="24"/>
          <w:szCs w:val="24"/>
        </w:rPr>
      </w:pPr>
      <w:r w:rsidRPr="00064009">
        <w:rPr>
          <w:rFonts w:ascii="Times New Roman" w:eastAsia="Times New Roman" w:hAnsi="Times New Roman"/>
          <w:b/>
          <w:sz w:val="24"/>
          <w:szCs w:val="24"/>
        </w:rPr>
        <w:t xml:space="preserve">DARBA UZDEVUMS: </w:t>
      </w:r>
    </w:p>
    <w:p w14:paraId="056FC97C" w14:textId="77777777" w:rsidR="00603318" w:rsidRPr="00064009" w:rsidRDefault="00603318" w:rsidP="00603318">
      <w:pPr>
        <w:rPr>
          <w:rFonts w:ascii="Times New Roman" w:hAnsi="Times New Roman"/>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5019"/>
        <w:gridCol w:w="943"/>
      </w:tblGrid>
      <w:tr w:rsidR="00603318" w:rsidRPr="00064009" w14:paraId="4E0ED41C" w14:textId="77777777" w:rsidTr="007248B8">
        <w:tc>
          <w:tcPr>
            <w:tcW w:w="993" w:type="dxa"/>
          </w:tcPr>
          <w:p w14:paraId="2C9148A7" w14:textId="77777777" w:rsidR="00603318" w:rsidRPr="00064009" w:rsidRDefault="00603318" w:rsidP="007248B8">
            <w:pPr>
              <w:spacing w:after="160" w:line="259" w:lineRule="auto"/>
              <w:rPr>
                <w:rFonts w:ascii="Times New Roman" w:hAnsi="Times New Roman"/>
                <w:b/>
                <w:bCs/>
                <w:color w:val="000000"/>
              </w:rPr>
            </w:pPr>
            <w:proofErr w:type="spellStart"/>
            <w:r w:rsidRPr="00064009">
              <w:rPr>
                <w:rFonts w:ascii="Times New Roman" w:hAnsi="Times New Roman"/>
                <w:b/>
                <w:bCs/>
                <w:color w:val="000000"/>
              </w:rPr>
              <w:t>Nr.p.k</w:t>
            </w:r>
            <w:proofErr w:type="spellEnd"/>
            <w:r w:rsidRPr="00064009">
              <w:rPr>
                <w:rFonts w:ascii="Times New Roman" w:hAnsi="Times New Roman"/>
                <w:b/>
                <w:bCs/>
                <w:color w:val="000000"/>
              </w:rPr>
              <w:t>.</w:t>
            </w:r>
          </w:p>
        </w:tc>
        <w:tc>
          <w:tcPr>
            <w:tcW w:w="2693" w:type="dxa"/>
          </w:tcPr>
          <w:p w14:paraId="5C9D07C2" w14:textId="77777777" w:rsidR="00603318" w:rsidRPr="00064009" w:rsidRDefault="00603318" w:rsidP="007248B8">
            <w:pPr>
              <w:spacing w:after="160" w:line="259" w:lineRule="auto"/>
              <w:rPr>
                <w:rFonts w:ascii="Times New Roman" w:hAnsi="Times New Roman"/>
                <w:b/>
                <w:bCs/>
                <w:color w:val="000000"/>
              </w:rPr>
            </w:pPr>
            <w:r w:rsidRPr="00064009">
              <w:rPr>
                <w:rFonts w:ascii="Times New Roman" w:hAnsi="Times New Roman"/>
                <w:b/>
                <w:bCs/>
                <w:color w:val="000000"/>
              </w:rPr>
              <w:t>Nosaukums/apraksts</w:t>
            </w:r>
          </w:p>
        </w:tc>
        <w:tc>
          <w:tcPr>
            <w:tcW w:w="5019" w:type="dxa"/>
          </w:tcPr>
          <w:p w14:paraId="0F3F7632" w14:textId="77777777" w:rsidR="00603318" w:rsidRPr="00064009" w:rsidRDefault="00603318" w:rsidP="007248B8">
            <w:pPr>
              <w:spacing w:after="160" w:line="259" w:lineRule="auto"/>
              <w:jc w:val="center"/>
              <w:rPr>
                <w:rFonts w:ascii="Times New Roman" w:hAnsi="Times New Roman"/>
                <w:b/>
                <w:bCs/>
                <w:color w:val="000000"/>
              </w:rPr>
            </w:pPr>
            <w:r w:rsidRPr="00064009">
              <w:rPr>
                <w:rFonts w:ascii="Times New Roman" w:hAnsi="Times New Roman"/>
                <w:b/>
                <w:bCs/>
                <w:color w:val="000000"/>
              </w:rPr>
              <w:t>Orientējošā skice</w:t>
            </w:r>
          </w:p>
        </w:tc>
        <w:tc>
          <w:tcPr>
            <w:tcW w:w="943" w:type="dxa"/>
          </w:tcPr>
          <w:p w14:paraId="10A6120A" w14:textId="77777777" w:rsidR="00603318" w:rsidRPr="00064009" w:rsidRDefault="00603318" w:rsidP="007248B8">
            <w:pPr>
              <w:spacing w:after="160" w:line="259" w:lineRule="auto"/>
              <w:rPr>
                <w:rFonts w:ascii="Times New Roman" w:hAnsi="Times New Roman"/>
                <w:b/>
                <w:bCs/>
                <w:color w:val="000000"/>
              </w:rPr>
            </w:pPr>
            <w:r w:rsidRPr="00064009">
              <w:rPr>
                <w:rFonts w:ascii="Times New Roman" w:hAnsi="Times New Roman"/>
                <w:b/>
                <w:bCs/>
                <w:color w:val="000000"/>
              </w:rPr>
              <w:t>Daudz.</w:t>
            </w:r>
          </w:p>
        </w:tc>
      </w:tr>
      <w:tr w:rsidR="00603318" w:rsidRPr="00064009" w14:paraId="4E5FF61D" w14:textId="77777777" w:rsidTr="007248B8">
        <w:tc>
          <w:tcPr>
            <w:tcW w:w="993" w:type="dxa"/>
            <w:tcBorders>
              <w:bottom w:val="single" w:sz="4" w:space="0" w:color="auto"/>
            </w:tcBorders>
          </w:tcPr>
          <w:p w14:paraId="29EC2524" w14:textId="77777777" w:rsidR="00603318" w:rsidRPr="00CF67F8" w:rsidRDefault="00603318" w:rsidP="00603318">
            <w:pPr>
              <w:numPr>
                <w:ilvl w:val="0"/>
                <w:numId w:val="10"/>
              </w:numPr>
              <w:spacing w:after="160" w:line="259" w:lineRule="auto"/>
              <w:contextualSpacing/>
              <w:rPr>
                <w:rFonts w:ascii="Times New Roman" w:hAnsi="Times New Roman"/>
              </w:rPr>
            </w:pPr>
          </w:p>
        </w:tc>
        <w:tc>
          <w:tcPr>
            <w:tcW w:w="2693" w:type="dxa"/>
            <w:tcBorders>
              <w:bottom w:val="single" w:sz="4" w:space="0" w:color="auto"/>
            </w:tcBorders>
          </w:tcPr>
          <w:p w14:paraId="6359B04A" w14:textId="77777777" w:rsidR="00603318" w:rsidRPr="00A52517" w:rsidRDefault="00603318" w:rsidP="007248B8">
            <w:pPr>
              <w:spacing w:after="160" w:line="259" w:lineRule="auto"/>
              <w:rPr>
                <w:rFonts w:ascii="Times New Roman" w:hAnsi="Times New Roman"/>
                <w:b/>
              </w:rPr>
            </w:pPr>
            <w:r w:rsidRPr="00A52517">
              <w:rPr>
                <w:rFonts w:ascii="Times New Roman" w:hAnsi="Times New Roman"/>
                <w:b/>
              </w:rPr>
              <w:t>Ovāls, mizotu klūgu grozs</w:t>
            </w:r>
          </w:p>
          <w:p w14:paraId="02CCFB66" w14:textId="77777777" w:rsidR="00603318" w:rsidRDefault="00603318" w:rsidP="007248B8">
            <w:pPr>
              <w:rPr>
                <w:rFonts w:ascii="Times New Roman" w:hAnsi="Times New Roman"/>
              </w:rPr>
            </w:pPr>
            <w:r>
              <w:rPr>
                <w:rFonts w:ascii="Times New Roman" w:hAnsi="Times New Roman"/>
              </w:rPr>
              <w:t>300</w:t>
            </w:r>
            <w:r w:rsidRPr="007D6080">
              <w:rPr>
                <w:rFonts w:ascii="Times New Roman" w:hAnsi="Times New Roman"/>
              </w:rPr>
              <w:t xml:space="preserve"> x </w:t>
            </w:r>
            <w:r>
              <w:rPr>
                <w:rFonts w:ascii="Times New Roman" w:hAnsi="Times New Roman"/>
              </w:rPr>
              <w:t>220</w:t>
            </w:r>
            <w:r w:rsidRPr="007D6080">
              <w:rPr>
                <w:rFonts w:ascii="Times New Roman" w:hAnsi="Times New Roman"/>
              </w:rPr>
              <w:t xml:space="preserve"> mm</w:t>
            </w:r>
            <w:r w:rsidRPr="00CF67F8">
              <w:rPr>
                <w:rFonts w:ascii="Times New Roman" w:hAnsi="Times New Roman"/>
              </w:rPr>
              <w:t xml:space="preserve"> </w:t>
            </w:r>
          </w:p>
          <w:p w14:paraId="0CD53CD8" w14:textId="707707EE" w:rsidR="00603318" w:rsidRDefault="00603318" w:rsidP="007248B8">
            <w:pPr>
              <w:rPr>
                <w:rFonts w:ascii="Times New Roman" w:hAnsi="Times New Roman"/>
              </w:rPr>
            </w:pPr>
            <w:r>
              <w:rPr>
                <w:rFonts w:ascii="Times New Roman" w:hAnsi="Times New Roman"/>
              </w:rPr>
              <w:t xml:space="preserve">+/- </w:t>
            </w:r>
            <w:r w:rsidR="0085703E">
              <w:rPr>
                <w:rFonts w:ascii="Times New Roman" w:hAnsi="Times New Roman"/>
              </w:rPr>
              <w:t>20</w:t>
            </w:r>
            <w:r>
              <w:rPr>
                <w:rFonts w:ascii="Times New Roman" w:hAnsi="Times New Roman"/>
              </w:rPr>
              <w:t xml:space="preserve"> mm</w:t>
            </w:r>
          </w:p>
          <w:p w14:paraId="6B8BD434" w14:textId="77777777" w:rsidR="00603318" w:rsidRDefault="00603318" w:rsidP="007248B8">
            <w:pPr>
              <w:rPr>
                <w:rFonts w:ascii="Times New Roman" w:hAnsi="Times New Roman"/>
                <w:b/>
                <w:bCs/>
              </w:rPr>
            </w:pPr>
            <w:r w:rsidRPr="00A52517">
              <w:rPr>
                <w:rFonts w:ascii="Times New Roman" w:hAnsi="Times New Roman"/>
                <w:b/>
                <w:bCs/>
              </w:rPr>
              <w:t>Groza dziļums</w:t>
            </w:r>
          </w:p>
          <w:p w14:paraId="6E58C664" w14:textId="77777777" w:rsidR="00603318" w:rsidRPr="00CF67F8" w:rsidRDefault="00603318" w:rsidP="007248B8">
            <w:pPr>
              <w:rPr>
                <w:rFonts w:ascii="Times New Roman" w:hAnsi="Times New Roman"/>
              </w:rPr>
            </w:pPr>
            <w:r>
              <w:rPr>
                <w:rFonts w:ascii="Times New Roman" w:hAnsi="Times New Roman"/>
              </w:rPr>
              <w:t>Ne mazāks kā 130 mm</w:t>
            </w:r>
          </w:p>
          <w:p w14:paraId="5EBFD074" w14:textId="77777777" w:rsidR="00603318" w:rsidRDefault="00603318" w:rsidP="007248B8">
            <w:pPr>
              <w:spacing w:after="0" w:line="240" w:lineRule="auto"/>
              <w:rPr>
                <w:rFonts w:ascii="Times New Roman" w:hAnsi="Times New Roman"/>
                <w:b/>
                <w:bCs/>
              </w:rPr>
            </w:pPr>
            <w:r w:rsidRPr="00A52517">
              <w:rPr>
                <w:rFonts w:ascii="Times New Roman" w:hAnsi="Times New Roman"/>
                <w:b/>
                <w:bCs/>
              </w:rPr>
              <w:t xml:space="preserve">Groza pamatne </w:t>
            </w:r>
          </w:p>
          <w:p w14:paraId="7FACE228" w14:textId="77777777" w:rsidR="00603318" w:rsidRPr="00A52517" w:rsidRDefault="00603318" w:rsidP="007248B8">
            <w:pPr>
              <w:spacing w:after="0" w:line="240" w:lineRule="auto"/>
              <w:rPr>
                <w:rFonts w:ascii="Times New Roman" w:hAnsi="Times New Roman"/>
                <w:b/>
                <w:bCs/>
              </w:rPr>
            </w:pPr>
          </w:p>
          <w:p w14:paraId="266D0794" w14:textId="77777777" w:rsidR="00603318" w:rsidRDefault="00603318" w:rsidP="007248B8">
            <w:pPr>
              <w:spacing w:after="0" w:line="240" w:lineRule="auto"/>
              <w:rPr>
                <w:rFonts w:ascii="Times New Roman" w:hAnsi="Times New Roman"/>
              </w:rPr>
            </w:pPr>
            <w:r>
              <w:rPr>
                <w:rFonts w:ascii="Times New Roman" w:hAnsi="Times New Roman"/>
              </w:rPr>
              <w:t>stingrs, viendabīgs materiāls</w:t>
            </w:r>
          </w:p>
          <w:p w14:paraId="3FC873BC" w14:textId="77777777" w:rsidR="00603318" w:rsidRDefault="00603318" w:rsidP="007248B8">
            <w:pPr>
              <w:spacing w:after="0" w:line="240" w:lineRule="auto"/>
              <w:rPr>
                <w:rFonts w:ascii="Times New Roman" w:hAnsi="Times New Roman"/>
              </w:rPr>
            </w:pPr>
          </w:p>
          <w:p w14:paraId="080CCB44" w14:textId="77777777" w:rsidR="00603318" w:rsidRDefault="00603318" w:rsidP="007248B8">
            <w:pPr>
              <w:spacing w:after="0" w:line="240" w:lineRule="auto"/>
              <w:rPr>
                <w:rFonts w:ascii="Times New Roman" w:hAnsi="Times New Roman"/>
              </w:rPr>
            </w:pPr>
            <w:r w:rsidRPr="00A52517">
              <w:rPr>
                <w:rFonts w:ascii="Times New Roman" w:hAnsi="Times New Roman"/>
                <w:b/>
                <w:bCs/>
              </w:rPr>
              <w:t>Groza augšmala ar</w:t>
            </w:r>
            <w:r>
              <w:rPr>
                <w:rFonts w:ascii="Times New Roman" w:hAnsi="Times New Roman"/>
              </w:rPr>
              <w:t xml:space="preserve"> </w:t>
            </w:r>
          </w:p>
          <w:p w14:paraId="6DDEAC9E" w14:textId="77777777" w:rsidR="00603318" w:rsidRDefault="00603318" w:rsidP="007248B8">
            <w:pPr>
              <w:spacing w:after="0" w:line="240" w:lineRule="auto"/>
              <w:rPr>
                <w:rFonts w:ascii="Times New Roman" w:hAnsi="Times New Roman"/>
              </w:rPr>
            </w:pPr>
          </w:p>
          <w:p w14:paraId="12911D17" w14:textId="77777777" w:rsidR="00603318" w:rsidRPr="00CF67F8" w:rsidRDefault="00603318" w:rsidP="007248B8">
            <w:pPr>
              <w:spacing w:after="0" w:line="240" w:lineRule="auto"/>
              <w:rPr>
                <w:rFonts w:ascii="Times New Roman" w:hAnsi="Times New Roman"/>
              </w:rPr>
            </w:pPr>
            <w:r>
              <w:rPr>
                <w:rFonts w:ascii="Times New Roman" w:hAnsi="Times New Roman"/>
              </w:rPr>
              <w:t>noslēdzošu pinumu</w:t>
            </w:r>
          </w:p>
        </w:tc>
        <w:tc>
          <w:tcPr>
            <w:tcW w:w="5019" w:type="dxa"/>
            <w:tcBorders>
              <w:bottom w:val="single" w:sz="4" w:space="0" w:color="auto"/>
            </w:tcBorders>
          </w:tcPr>
          <w:p w14:paraId="6415C036" w14:textId="77777777" w:rsidR="00603318" w:rsidRPr="00064009" w:rsidRDefault="00603318" w:rsidP="007248B8">
            <w:pPr>
              <w:spacing w:after="160" w:line="259" w:lineRule="auto"/>
              <w:jc w:val="center"/>
              <w:rPr>
                <w:rFonts w:ascii="Times New Roman" w:hAnsi="Times New Roman"/>
                <w:b/>
                <w:color w:val="000000"/>
              </w:rPr>
            </w:pPr>
          </w:p>
          <w:p w14:paraId="317BD50C" w14:textId="77777777" w:rsidR="00603318" w:rsidRPr="00064009" w:rsidRDefault="00603318" w:rsidP="007248B8">
            <w:pPr>
              <w:spacing w:after="160" w:line="259" w:lineRule="auto"/>
              <w:jc w:val="center"/>
              <w:rPr>
                <w:rFonts w:ascii="Times New Roman" w:hAnsi="Times New Roman"/>
                <w:b/>
                <w:color w:val="000000"/>
              </w:rPr>
            </w:pPr>
          </w:p>
          <w:p w14:paraId="76A909BE" w14:textId="77777777" w:rsidR="00603318" w:rsidRPr="00064009" w:rsidRDefault="00603318" w:rsidP="007248B8">
            <w:pPr>
              <w:spacing w:after="160" w:line="259" w:lineRule="auto"/>
              <w:jc w:val="center"/>
              <w:rPr>
                <w:rFonts w:ascii="Times New Roman" w:hAnsi="Times New Roman"/>
                <w:b/>
                <w:color w:val="000000"/>
              </w:rPr>
            </w:pPr>
          </w:p>
          <w:p w14:paraId="4DE7BCCD" w14:textId="77777777" w:rsidR="00603318" w:rsidRPr="00064009" w:rsidRDefault="00603318" w:rsidP="007248B8">
            <w:pPr>
              <w:spacing w:after="160" w:line="259" w:lineRule="auto"/>
              <w:jc w:val="center"/>
              <w:rPr>
                <w:rFonts w:ascii="Times New Roman" w:hAnsi="Times New Roman"/>
                <w:b/>
                <w:color w:val="000000"/>
              </w:rPr>
            </w:pPr>
            <w:r>
              <w:rPr>
                <w:noProof/>
              </w:rPr>
              <w:drawing>
                <wp:inline distT="0" distB="0" distL="0" distR="0" wp14:anchorId="40EB4689" wp14:editId="1CFDDDD9">
                  <wp:extent cx="2123440" cy="2466975"/>
                  <wp:effectExtent l="0" t="0" r="0" b="9525"/>
                  <wp:docPr id="113801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621" b="21039"/>
                          <a:stretch/>
                        </pic:blipFill>
                        <pic:spPr bwMode="auto">
                          <a:xfrm>
                            <a:off x="0" y="0"/>
                            <a:ext cx="2132338" cy="2477313"/>
                          </a:xfrm>
                          <a:prstGeom prst="rect">
                            <a:avLst/>
                          </a:prstGeom>
                          <a:noFill/>
                          <a:ln>
                            <a:noFill/>
                          </a:ln>
                          <a:extLst>
                            <a:ext uri="{53640926-AAD7-44D8-BBD7-CCE9431645EC}">
                              <a14:shadowObscured xmlns:a14="http://schemas.microsoft.com/office/drawing/2010/main"/>
                            </a:ext>
                          </a:extLst>
                        </pic:spPr>
                      </pic:pic>
                    </a:graphicData>
                  </a:graphic>
                </wp:inline>
              </w:drawing>
            </w:r>
          </w:p>
          <w:p w14:paraId="4E42EB33" w14:textId="77777777" w:rsidR="00603318" w:rsidRPr="00064009" w:rsidRDefault="00603318" w:rsidP="007248B8">
            <w:pPr>
              <w:spacing w:after="160" w:line="259" w:lineRule="auto"/>
              <w:jc w:val="center"/>
              <w:rPr>
                <w:rFonts w:ascii="Times New Roman" w:hAnsi="Times New Roman"/>
                <w:color w:val="000000"/>
              </w:rPr>
            </w:pPr>
          </w:p>
          <w:p w14:paraId="7845DE7D" w14:textId="77777777" w:rsidR="00603318" w:rsidRPr="00064009" w:rsidRDefault="00603318" w:rsidP="007248B8">
            <w:pPr>
              <w:spacing w:after="160" w:line="259" w:lineRule="auto"/>
              <w:rPr>
                <w:rFonts w:ascii="Times New Roman" w:hAnsi="Times New Roman"/>
                <w:color w:val="000000"/>
              </w:rPr>
            </w:pPr>
          </w:p>
        </w:tc>
        <w:tc>
          <w:tcPr>
            <w:tcW w:w="943" w:type="dxa"/>
            <w:tcBorders>
              <w:bottom w:val="single" w:sz="4" w:space="0" w:color="auto"/>
            </w:tcBorders>
          </w:tcPr>
          <w:p w14:paraId="2B754EE2" w14:textId="16B714DE" w:rsidR="00603318" w:rsidRPr="00064009" w:rsidRDefault="003C4852" w:rsidP="007248B8">
            <w:pPr>
              <w:spacing w:after="160" w:line="259" w:lineRule="auto"/>
              <w:rPr>
                <w:rFonts w:ascii="Times New Roman" w:hAnsi="Times New Roman"/>
                <w:b/>
                <w:color w:val="000000"/>
                <w:highlight w:val="yellow"/>
              </w:rPr>
            </w:pPr>
            <w:r>
              <w:rPr>
                <w:rFonts w:ascii="Times New Roman" w:hAnsi="Times New Roman"/>
                <w:b/>
                <w:color w:val="000000"/>
              </w:rPr>
              <w:t>20</w:t>
            </w:r>
            <w:r w:rsidR="00603318" w:rsidRPr="00064009">
              <w:rPr>
                <w:rFonts w:ascii="Times New Roman" w:hAnsi="Times New Roman"/>
                <w:b/>
                <w:color w:val="000000"/>
              </w:rPr>
              <w:t xml:space="preserve"> gab.</w:t>
            </w:r>
          </w:p>
        </w:tc>
      </w:tr>
    </w:tbl>
    <w:p w14:paraId="52719159" w14:textId="77777777" w:rsidR="00603318" w:rsidRPr="00064009" w:rsidRDefault="00603318" w:rsidP="00603318">
      <w:pPr>
        <w:spacing w:after="0" w:line="240" w:lineRule="auto"/>
        <w:rPr>
          <w:rFonts w:ascii="Times New Roman" w:hAnsi="Times New Roman"/>
          <w:sz w:val="24"/>
          <w:szCs w:val="24"/>
        </w:rPr>
        <w:sectPr w:rsidR="00603318" w:rsidRPr="00064009" w:rsidSect="00944E11">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992" w:header="709" w:footer="23" w:gutter="0"/>
          <w:cols w:space="708"/>
          <w:docGrid w:linePitch="360"/>
        </w:sectPr>
      </w:pPr>
    </w:p>
    <w:p w14:paraId="69E1E2DD" w14:textId="77777777" w:rsidR="00603318" w:rsidRPr="00064009" w:rsidRDefault="00603318" w:rsidP="00603318">
      <w:pPr>
        <w:spacing w:line="360"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19C928D5" w14:textId="77777777" w:rsidR="00603318" w:rsidRPr="00064009" w:rsidRDefault="00603318" w:rsidP="00603318">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Klūgu pinuma dāvanu grozu iegāde Bauskas novada svētkiem</w:t>
      </w:r>
    </w:p>
    <w:p w14:paraId="5530201C" w14:textId="1A9E2117" w:rsidR="00603318" w:rsidRPr="00064009" w:rsidRDefault="00603318" w:rsidP="00603318">
      <w:pPr>
        <w:spacing w:after="120" w:line="240" w:lineRule="auto"/>
        <w:jc w:val="center"/>
        <w:rPr>
          <w:rFonts w:ascii="Times New Roman" w:eastAsia="Times New Roman" w:hAnsi="Times New Roman"/>
          <w:b/>
          <w:sz w:val="28"/>
          <w:szCs w:val="28"/>
        </w:rPr>
      </w:pPr>
      <w:r w:rsidRPr="00DE6A68">
        <w:rPr>
          <w:rFonts w:ascii="Times New Roman" w:hAnsi="Times New Roman"/>
          <w:b/>
          <w:bCs/>
          <w:sz w:val="28"/>
          <w:szCs w:val="28"/>
        </w:rPr>
        <w:t>identifikācijas numurs BNP/</w:t>
      </w:r>
      <w:r w:rsidR="00014153">
        <w:rPr>
          <w:rFonts w:ascii="Times New Roman" w:hAnsi="Times New Roman"/>
          <w:b/>
          <w:bCs/>
          <w:sz w:val="28"/>
          <w:szCs w:val="28"/>
        </w:rPr>
        <w:t>CA</w:t>
      </w:r>
      <w:r w:rsidRPr="00DE6A68">
        <w:rPr>
          <w:rFonts w:ascii="Times New Roman" w:hAnsi="Times New Roman"/>
          <w:b/>
          <w:bCs/>
          <w:sz w:val="28"/>
          <w:szCs w:val="28"/>
        </w:rPr>
        <w:t>/202</w:t>
      </w:r>
      <w:r w:rsidR="001630E9">
        <w:rPr>
          <w:rFonts w:ascii="Times New Roman" w:hAnsi="Times New Roman"/>
          <w:b/>
          <w:bCs/>
          <w:sz w:val="28"/>
          <w:szCs w:val="28"/>
        </w:rPr>
        <w:t>6</w:t>
      </w:r>
      <w:r w:rsidRPr="00DE6A68">
        <w:rPr>
          <w:rFonts w:ascii="Times New Roman" w:hAnsi="Times New Roman"/>
          <w:b/>
          <w:bCs/>
          <w:sz w:val="28"/>
          <w:szCs w:val="28"/>
        </w:rPr>
        <w:t>/</w:t>
      </w:r>
      <w:r w:rsidR="001630E9">
        <w:rPr>
          <w:rFonts w:ascii="Times New Roman" w:hAnsi="Times New Roman"/>
          <w:b/>
          <w:bCs/>
          <w:sz w:val="28"/>
          <w:szCs w:val="28"/>
        </w:rPr>
        <w:t>35</w:t>
      </w:r>
    </w:p>
    <w:p w14:paraId="324CBCDF" w14:textId="77777777" w:rsidR="00603318" w:rsidRPr="00064009" w:rsidRDefault="00603318" w:rsidP="00603318">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603318" w:rsidRPr="00064009" w14:paraId="4025E3A1" w14:textId="77777777" w:rsidTr="007248B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4F683AA" w14:textId="77777777" w:rsidR="00603318" w:rsidRPr="003209A8" w:rsidRDefault="00603318" w:rsidP="007248B8">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603318" w:rsidRPr="00064009" w14:paraId="0B9435BC" w14:textId="77777777" w:rsidTr="007248B8">
        <w:trPr>
          <w:cantSplit/>
        </w:trPr>
        <w:tc>
          <w:tcPr>
            <w:tcW w:w="3539" w:type="dxa"/>
            <w:gridSpan w:val="2"/>
            <w:tcBorders>
              <w:top w:val="single" w:sz="4" w:space="0" w:color="auto"/>
              <w:left w:val="nil"/>
              <w:bottom w:val="nil"/>
              <w:right w:val="nil"/>
            </w:tcBorders>
            <w:hideMark/>
          </w:tcPr>
          <w:p w14:paraId="089A6D49"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275F3C2C"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551672D2" w14:textId="77777777" w:rsidTr="007248B8">
        <w:trPr>
          <w:cantSplit/>
        </w:trPr>
        <w:tc>
          <w:tcPr>
            <w:tcW w:w="3539" w:type="dxa"/>
            <w:gridSpan w:val="2"/>
            <w:hideMark/>
          </w:tcPr>
          <w:p w14:paraId="4FDE274A"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1896325A"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1566712C" w14:textId="77777777" w:rsidTr="007248B8">
        <w:trPr>
          <w:cantSplit/>
        </w:trPr>
        <w:tc>
          <w:tcPr>
            <w:tcW w:w="3539" w:type="dxa"/>
            <w:gridSpan w:val="2"/>
            <w:hideMark/>
          </w:tcPr>
          <w:p w14:paraId="593FD11B"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0045EB74"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3CF3B890" w14:textId="77777777" w:rsidTr="007248B8">
        <w:trPr>
          <w:cantSplit/>
        </w:trPr>
        <w:tc>
          <w:tcPr>
            <w:tcW w:w="3539" w:type="dxa"/>
            <w:gridSpan w:val="2"/>
            <w:hideMark/>
          </w:tcPr>
          <w:p w14:paraId="16106906"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0E99CA54"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18EA4D9F" w14:textId="77777777" w:rsidTr="007248B8">
        <w:trPr>
          <w:cantSplit/>
        </w:trPr>
        <w:tc>
          <w:tcPr>
            <w:tcW w:w="3539" w:type="dxa"/>
            <w:gridSpan w:val="2"/>
            <w:hideMark/>
          </w:tcPr>
          <w:p w14:paraId="6CFC3340"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2247007C"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4A20A414" w14:textId="77777777" w:rsidTr="007248B8">
        <w:trPr>
          <w:cantSplit/>
        </w:trPr>
        <w:tc>
          <w:tcPr>
            <w:tcW w:w="3539" w:type="dxa"/>
            <w:gridSpan w:val="2"/>
            <w:hideMark/>
          </w:tcPr>
          <w:p w14:paraId="6FB0858E"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62008CA6"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200E580A" w14:textId="77777777" w:rsidTr="007248B8">
        <w:trPr>
          <w:cantSplit/>
        </w:trPr>
        <w:tc>
          <w:tcPr>
            <w:tcW w:w="3539" w:type="dxa"/>
            <w:gridSpan w:val="2"/>
            <w:hideMark/>
          </w:tcPr>
          <w:p w14:paraId="6143830F"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7607B096"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29D9325F" w14:textId="77777777" w:rsidTr="007248B8">
        <w:trPr>
          <w:cantSplit/>
        </w:trPr>
        <w:tc>
          <w:tcPr>
            <w:tcW w:w="3539" w:type="dxa"/>
            <w:gridSpan w:val="2"/>
            <w:hideMark/>
          </w:tcPr>
          <w:p w14:paraId="615440B0"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78427D98"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40427ABE" w14:textId="77777777" w:rsidTr="007248B8">
        <w:trPr>
          <w:cantSplit/>
          <w:trHeight w:val="633"/>
        </w:trPr>
        <w:tc>
          <w:tcPr>
            <w:tcW w:w="3539" w:type="dxa"/>
            <w:gridSpan w:val="2"/>
            <w:hideMark/>
          </w:tcPr>
          <w:p w14:paraId="0C6E2D9F" w14:textId="77777777" w:rsidR="00603318" w:rsidRPr="003209A8" w:rsidRDefault="00603318" w:rsidP="007248B8">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79D8EEB2" w14:textId="77777777" w:rsidR="00603318" w:rsidRPr="003209A8" w:rsidRDefault="00603318" w:rsidP="007248B8">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124A1CE0"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08A5068E" w14:textId="77777777" w:rsidTr="007248B8">
        <w:trPr>
          <w:cantSplit/>
        </w:trPr>
        <w:tc>
          <w:tcPr>
            <w:tcW w:w="3539" w:type="dxa"/>
            <w:gridSpan w:val="2"/>
            <w:hideMark/>
          </w:tcPr>
          <w:p w14:paraId="516B9BCC"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2844B39B"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6EAB1A9F"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35293362"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603318" w:rsidRPr="00064009" w14:paraId="19924908" w14:textId="77777777" w:rsidTr="007248B8">
        <w:trPr>
          <w:cantSplit/>
          <w:trHeight w:val="70"/>
        </w:trPr>
        <w:tc>
          <w:tcPr>
            <w:tcW w:w="9164" w:type="dxa"/>
            <w:gridSpan w:val="3"/>
            <w:tcBorders>
              <w:top w:val="nil"/>
              <w:left w:val="nil"/>
              <w:bottom w:val="single" w:sz="4" w:space="0" w:color="auto"/>
              <w:right w:val="nil"/>
            </w:tcBorders>
          </w:tcPr>
          <w:p w14:paraId="3DF921CB" w14:textId="77777777" w:rsidR="00603318" w:rsidRPr="00064009" w:rsidRDefault="00603318" w:rsidP="007248B8">
            <w:pPr>
              <w:spacing w:line="240" w:lineRule="auto"/>
              <w:jc w:val="both"/>
              <w:rPr>
                <w:rFonts w:ascii="Times New Roman" w:hAnsi="Times New Roman"/>
                <w:sz w:val="24"/>
                <w:szCs w:val="24"/>
                <w:lang w:val="en-US"/>
              </w:rPr>
            </w:pPr>
          </w:p>
        </w:tc>
      </w:tr>
      <w:tr w:rsidR="00603318" w:rsidRPr="00064009" w14:paraId="0C65253F" w14:textId="77777777" w:rsidTr="007248B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C087B0B" w14:textId="77777777" w:rsidR="00603318" w:rsidRPr="00064009" w:rsidRDefault="00603318" w:rsidP="007248B8">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603318" w:rsidRPr="00064009" w14:paraId="1CF83BD4" w14:textId="77777777" w:rsidTr="007248B8">
        <w:trPr>
          <w:cantSplit/>
        </w:trPr>
        <w:tc>
          <w:tcPr>
            <w:tcW w:w="2189" w:type="dxa"/>
            <w:hideMark/>
          </w:tcPr>
          <w:p w14:paraId="1F52A9F8"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414F5EE5" w14:textId="77777777" w:rsidR="00603318" w:rsidRPr="00064009" w:rsidRDefault="00603318" w:rsidP="007248B8">
            <w:pPr>
              <w:spacing w:line="240" w:lineRule="auto"/>
              <w:jc w:val="both"/>
              <w:rPr>
                <w:rFonts w:ascii="Times New Roman" w:hAnsi="Times New Roman"/>
                <w:noProof/>
                <w:sz w:val="24"/>
                <w:szCs w:val="24"/>
                <w:lang w:val="en-US"/>
              </w:rPr>
            </w:pPr>
          </w:p>
        </w:tc>
      </w:tr>
      <w:tr w:rsidR="00603318" w:rsidRPr="00064009" w14:paraId="6A906785" w14:textId="77777777" w:rsidTr="007248B8">
        <w:trPr>
          <w:cantSplit/>
        </w:trPr>
        <w:tc>
          <w:tcPr>
            <w:tcW w:w="2189" w:type="dxa"/>
            <w:hideMark/>
          </w:tcPr>
          <w:p w14:paraId="7A1BF62D"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1DC0051A" w14:textId="77777777" w:rsidR="00603318" w:rsidRPr="00064009" w:rsidRDefault="00603318" w:rsidP="007248B8">
            <w:pPr>
              <w:spacing w:line="240" w:lineRule="auto"/>
              <w:jc w:val="both"/>
              <w:rPr>
                <w:rFonts w:ascii="Times New Roman" w:hAnsi="Times New Roman"/>
                <w:noProof/>
                <w:sz w:val="24"/>
                <w:szCs w:val="24"/>
                <w:lang w:val="en-US"/>
              </w:rPr>
            </w:pPr>
          </w:p>
        </w:tc>
      </w:tr>
      <w:tr w:rsidR="00603318" w:rsidRPr="00064009" w14:paraId="31B9A6B9" w14:textId="77777777" w:rsidTr="007248B8">
        <w:trPr>
          <w:cantSplit/>
        </w:trPr>
        <w:tc>
          <w:tcPr>
            <w:tcW w:w="2189" w:type="dxa"/>
            <w:hideMark/>
          </w:tcPr>
          <w:p w14:paraId="40E0588B"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79B1B6AB" w14:textId="77777777" w:rsidR="00603318" w:rsidRPr="00064009" w:rsidRDefault="00603318" w:rsidP="007248B8">
            <w:pPr>
              <w:spacing w:line="240" w:lineRule="auto"/>
              <w:jc w:val="both"/>
              <w:rPr>
                <w:rFonts w:ascii="Times New Roman" w:hAnsi="Times New Roman"/>
                <w:noProof/>
                <w:sz w:val="24"/>
                <w:szCs w:val="24"/>
                <w:lang w:val="en-US"/>
              </w:rPr>
            </w:pPr>
          </w:p>
        </w:tc>
      </w:tr>
      <w:tr w:rsidR="00603318" w:rsidRPr="00064009" w14:paraId="1F011B5A" w14:textId="77777777" w:rsidTr="007248B8">
        <w:trPr>
          <w:cantSplit/>
        </w:trPr>
        <w:tc>
          <w:tcPr>
            <w:tcW w:w="2189" w:type="dxa"/>
            <w:hideMark/>
          </w:tcPr>
          <w:p w14:paraId="3A3DD090"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7076F77B" w14:textId="77777777" w:rsidR="00603318" w:rsidRPr="00064009" w:rsidRDefault="00603318" w:rsidP="007248B8">
            <w:pPr>
              <w:spacing w:line="240" w:lineRule="auto"/>
              <w:jc w:val="both"/>
              <w:rPr>
                <w:rFonts w:ascii="Times New Roman" w:hAnsi="Times New Roman"/>
                <w:noProof/>
                <w:sz w:val="24"/>
                <w:szCs w:val="24"/>
                <w:lang w:val="en-US"/>
              </w:rPr>
            </w:pPr>
          </w:p>
        </w:tc>
      </w:tr>
    </w:tbl>
    <w:p w14:paraId="0883144E" w14:textId="77777777" w:rsidR="00603318" w:rsidRPr="00064009" w:rsidRDefault="00603318" w:rsidP="00603318">
      <w:pPr>
        <w:spacing w:line="240" w:lineRule="auto"/>
        <w:jc w:val="both"/>
        <w:rPr>
          <w:rFonts w:ascii="Times New Roman" w:hAnsi="Times New Roman"/>
          <w:sz w:val="24"/>
          <w:szCs w:val="24"/>
        </w:rPr>
      </w:pPr>
    </w:p>
    <w:p w14:paraId="27AEA830" w14:textId="77777777" w:rsidR="00603318" w:rsidRPr="00064009" w:rsidRDefault="00603318" w:rsidP="00603318">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2770796" w14:textId="77777777" w:rsidR="00603318" w:rsidRPr="00064009" w:rsidRDefault="00603318" w:rsidP="00603318">
      <w:pPr>
        <w:spacing w:line="240" w:lineRule="auto"/>
        <w:jc w:val="both"/>
        <w:rPr>
          <w:rFonts w:ascii="Times New Roman" w:eastAsia="Times New Roman" w:hAnsi="Times New Roman"/>
          <w:sz w:val="24"/>
          <w:szCs w:val="24"/>
        </w:rPr>
      </w:pPr>
    </w:p>
    <w:p w14:paraId="5B6AF0A3" w14:textId="77777777" w:rsidR="00603318" w:rsidRPr="00064009" w:rsidRDefault="00603318" w:rsidP="00603318">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p w14:paraId="309E93D4" w14:textId="77777777" w:rsidR="00603318" w:rsidRPr="00064009" w:rsidRDefault="00603318" w:rsidP="00603318">
      <w:pPr>
        <w:ind w:firstLine="567"/>
        <w:rPr>
          <w:rFonts w:ascii="Times New Roman" w:hAnsi="Times New Roman"/>
          <w:sz w:val="24"/>
          <w:szCs w:val="24"/>
        </w:rPr>
      </w:pPr>
    </w:p>
    <w:p w14:paraId="4E99F419" w14:textId="77777777" w:rsidR="00603318" w:rsidRPr="00064009" w:rsidRDefault="00603318" w:rsidP="00603318">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603318" w:rsidRPr="00064009" w14:paraId="3D9D30D3" w14:textId="77777777" w:rsidTr="007248B8">
        <w:trPr>
          <w:trHeight w:val="435"/>
          <w:jc w:val="center"/>
        </w:trPr>
        <w:tc>
          <w:tcPr>
            <w:tcW w:w="3249" w:type="dxa"/>
            <w:shd w:val="clear" w:color="auto" w:fill="BFBFBF"/>
            <w:vAlign w:val="center"/>
          </w:tcPr>
          <w:p w14:paraId="033632E2"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514ACCBC" w14:textId="77777777" w:rsidR="00603318" w:rsidRPr="00064009" w:rsidRDefault="00603318" w:rsidP="007248B8">
            <w:pPr>
              <w:rPr>
                <w:rFonts w:ascii="Times New Roman" w:hAnsi="Times New Roman"/>
                <w:bCs/>
                <w:sz w:val="24"/>
                <w:szCs w:val="24"/>
              </w:rPr>
            </w:pPr>
          </w:p>
        </w:tc>
      </w:tr>
      <w:tr w:rsidR="00603318" w:rsidRPr="00064009" w14:paraId="58A1A275" w14:textId="77777777" w:rsidTr="007248B8">
        <w:trPr>
          <w:trHeight w:val="435"/>
          <w:jc w:val="center"/>
        </w:trPr>
        <w:tc>
          <w:tcPr>
            <w:tcW w:w="3249" w:type="dxa"/>
            <w:shd w:val="clear" w:color="auto" w:fill="BFBFBF"/>
            <w:vAlign w:val="center"/>
          </w:tcPr>
          <w:p w14:paraId="5266E80A"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50E0BC38" w14:textId="77777777" w:rsidR="00603318" w:rsidRPr="00064009" w:rsidRDefault="00603318" w:rsidP="007248B8">
            <w:pPr>
              <w:rPr>
                <w:rFonts w:ascii="Times New Roman" w:hAnsi="Times New Roman"/>
                <w:bCs/>
                <w:sz w:val="24"/>
                <w:szCs w:val="24"/>
              </w:rPr>
            </w:pPr>
          </w:p>
        </w:tc>
      </w:tr>
      <w:tr w:rsidR="00603318" w:rsidRPr="00064009" w14:paraId="0A9C2838" w14:textId="77777777" w:rsidTr="007248B8">
        <w:trPr>
          <w:trHeight w:val="435"/>
          <w:jc w:val="center"/>
        </w:trPr>
        <w:tc>
          <w:tcPr>
            <w:tcW w:w="3249" w:type="dxa"/>
            <w:shd w:val="clear" w:color="auto" w:fill="BFBFBF"/>
            <w:vAlign w:val="center"/>
          </w:tcPr>
          <w:p w14:paraId="4BE254D8"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44DDC35A" w14:textId="77777777" w:rsidR="00603318" w:rsidRPr="00064009" w:rsidRDefault="00603318" w:rsidP="007248B8">
            <w:pPr>
              <w:rPr>
                <w:rFonts w:ascii="Times New Roman" w:hAnsi="Times New Roman"/>
                <w:bCs/>
                <w:sz w:val="24"/>
                <w:szCs w:val="24"/>
              </w:rPr>
            </w:pPr>
          </w:p>
        </w:tc>
      </w:tr>
      <w:tr w:rsidR="00603318" w:rsidRPr="00064009" w14:paraId="188DE8E2" w14:textId="77777777" w:rsidTr="007248B8">
        <w:trPr>
          <w:trHeight w:val="435"/>
          <w:jc w:val="center"/>
        </w:trPr>
        <w:tc>
          <w:tcPr>
            <w:tcW w:w="3249" w:type="dxa"/>
            <w:shd w:val="clear" w:color="auto" w:fill="BFBFBF"/>
            <w:vAlign w:val="center"/>
          </w:tcPr>
          <w:p w14:paraId="23BF9BA0"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08C21435" w14:textId="77777777" w:rsidR="00603318" w:rsidRPr="00064009" w:rsidRDefault="00603318" w:rsidP="007248B8">
            <w:pPr>
              <w:rPr>
                <w:rFonts w:ascii="Times New Roman" w:hAnsi="Times New Roman"/>
                <w:bCs/>
                <w:sz w:val="24"/>
                <w:szCs w:val="24"/>
              </w:rPr>
            </w:pPr>
          </w:p>
        </w:tc>
      </w:tr>
    </w:tbl>
    <w:p w14:paraId="172BDF59" w14:textId="77777777" w:rsidR="00603318" w:rsidRPr="00064009" w:rsidRDefault="00603318" w:rsidP="00603318">
      <w:pPr>
        <w:spacing w:after="120" w:line="360" w:lineRule="auto"/>
        <w:jc w:val="both"/>
        <w:rPr>
          <w:rFonts w:ascii="Times New Roman" w:hAnsi="Times New Roman"/>
          <w:b/>
          <w:sz w:val="24"/>
          <w:szCs w:val="24"/>
        </w:rPr>
      </w:pPr>
    </w:p>
    <w:p w14:paraId="09242A7C" w14:textId="77777777" w:rsidR="00603318" w:rsidRPr="00064009" w:rsidRDefault="00603318" w:rsidP="00603318">
      <w:pPr>
        <w:spacing w:after="160" w:line="259" w:lineRule="auto"/>
        <w:rPr>
          <w:rFonts w:ascii="Times New Roman" w:hAnsi="Times New Roman"/>
        </w:rPr>
      </w:pPr>
      <w:r w:rsidRPr="00064009">
        <w:rPr>
          <w:rFonts w:ascii="Times New Roman" w:hAnsi="Times New Roman"/>
        </w:rPr>
        <w:br w:type="page"/>
      </w:r>
    </w:p>
    <w:p w14:paraId="4B7E7FA8" w14:textId="77777777" w:rsidR="00603318" w:rsidRPr="00064009" w:rsidRDefault="00603318" w:rsidP="00603318">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3.pielikums</w:t>
      </w:r>
    </w:p>
    <w:p w14:paraId="4EF43B1A" w14:textId="77777777" w:rsidR="00603318" w:rsidRPr="00064009" w:rsidRDefault="00603318" w:rsidP="00603318">
      <w:pPr>
        <w:spacing w:after="120" w:line="240" w:lineRule="auto"/>
        <w:jc w:val="center"/>
        <w:rPr>
          <w:rFonts w:ascii="Times New Roman" w:hAnsi="Times New Roman"/>
          <w:b/>
          <w:sz w:val="28"/>
          <w:szCs w:val="28"/>
        </w:rPr>
      </w:pPr>
      <w:r>
        <w:rPr>
          <w:rFonts w:ascii="Times New Roman" w:hAnsi="Times New Roman"/>
          <w:b/>
          <w:sz w:val="28"/>
          <w:szCs w:val="28"/>
        </w:rPr>
        <w:t>TEHNISKAIS</w:t>
      </w:r>
      <w:r w:rsidRPr="00064009">
        <w:rPr>
          <w:rFonts w:ascii="Times New Roman" w:hAnsi="Times New Roman"/>
          <w:b/>
          <w:sz w:val="28"/>
          <w:szCs w:val="28"/>
        </w:rPr>
        <w:t xml:space="preserve"> PIEDĀVĀJUMS</w:t>
      </w:r>
    </w:p>
    <w:p w14:paraId="0A8C43F1" w14:textId="77777777" w:rsidR="00603318" w:rsidRPr="00064009" w:rsidRDefault="00603318" w:rsidP="00603318">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Klūgu pinuma dāvanu grozu iegāde Bauskas novada svētkiem</w:t>
      </w:r>
    </w:p>
    <w:p w14:paraId="421732D1" w14:textId="189151EE"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w:t>
      </w:r>
      <w:r>
        <w:rPr>
          <w:rFonts w:ascii="Times New Roman" w:hAnsi="Times New Roman"/>
          <w:b/>
          <w:bCs/>
          <w:sz w:val="28"/>
          <w:szCs w:val="28"/>
        </w:rPr>
        <w:t xml:space="preserve"> </w:t>
      </w:r>
      <w:r w:rsidRPr="00064009">
        <w:rPr>
          <w:rFonts w:ascii="Times New Roman" w:hAnsi="Times New Roman"/>
          <w:b/>
          <w:bCs/>
          <w:sz w:val="28"/>
          <w:szCs w:val="28"/>
        </w:rPr>
        <w:t>BNP/</w:t>
      </w:r>
      <w:r w:rsidR="00014153">
        <w:rPr>
          <w:rFonts w:ascii="Times New Roman" w:hAnsi="Times New Roman"/>
          <w:b/>
          <w:bCs/>
          <w:sz w:val="28"/>
          <w:szCs w:val="28"/>
        </w:rPr>
        <w:t>CA</w:t>
      </w:r>
      <w:r w:rsidRPr="00064009">
        <w:rPr>
          <w:rFonts w:ascii="Times New Roman" w:hAnsi="Times New Roman"/>
          <w:b/>
          <w:bCs/>
          <w:sz w:val="28"/>
          <w:szCs w:val="28"/>
        </w:rPr>
        <w:t>/202</w:t>
      </w:r>
      <w:r w:rsidR="001630E9">
        <w:rPr>
          <w:rFonts w:ascii="Times New Roman" w:hAnsi="Times New Roman"/>
          <w:b/>
          <w:bCs/>
          <w:sz w:val="28"/>
          <w:szCs w:val="28"/>
        </w:rPr>
        <w:t>6</w:t>
      </w:r>
      <w:r w:rsidR="00CE7DFE">
        <w:rPr>
          <w:rFonts w:ascii="Times New Roman" w:hAnsi="Times New Roman"/>
          <w:b/>
          <w:bCs/>
          <w:sz w:val="28"/>
          <w:szCs w:val="28"/>
        </w:rPr>
        <w:t>/</w:t>
      </w:r>
      <w:r w:rsidR="001630E9">
        <w:rPr>
          <w:rFonts w:ascii="Times New Roman" w:hAnsi="Times New Roman"/>
          <w:b/>
          <w:bCs/>
          <w:sz w:val="28"/>
          <w:szCs w:val="28"/>
        </w:rPr>
        <w:t>35</w:t>
      </w:r>
    </w:p>
    <w:p w14:paraId="0F055398"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p>
    <w:p w14:paraId="5A64B5A0"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649898EF" w14:textId="77777777" w:rsidR="00603318" w:rsidRPr="00064009" w:rsidRDefault="00603318" w:rsidP="00603318">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4D2FF28C" w14:textId="77777777" w:rsidR="00603318" w:rsidRDefault="00603318" w:rsidP="00603318">
      <w:pPr>
        <w:spacing w:after="120" w:line="360" w:lineRule="auto"/>
        <w:jc w:val="right"/>
        <w:rPr>
          <w:rFonts w:ascii="Times New Roman" w:hAnsi="Times New Roman"/>
          <w:b/>
          <w:sz w:val="24"/>
          <w:szCs w:val="24"/>
        </w:rPr>
      </w:pPr>
    </w:p>
    <w:p w14:paraId="4378CA03" w14:textId="77777777" w:rsidR="00603318" w:rsidRDefault="00603318" w:rsidP="00603318">
      <w:pPr>
        <w:spacing w:after="120" w:line="360" w:lineRule="auto"/>
        <w:jc w:val="right"/>
        <w:rPr>
          <w:rFonts w:ascii="Times New Roman" w:hAnsi="Times New Roman"/>
          <w:b/>
          <w:sz w:val="24"/>
          <w:szCs w:val="24"/>
        </w:rPr>
      </w:pPr>
    </w:p>
    <w:p w14:paraId="0BEAB72D" w14:textId="77777777" w:rsidR="00603318" w:rsidRPr="00F26A71" w:rsidRDefault="00603318" w:rsidP="00603318">
      <w:pPr>
        <w:spacing w:after="120" w:line="360" w:lineRule="auto"/>
        <w:rPr>
          <w:rFonts w:ascii="Times New Roman" w:hAnsi="Times New Roman"/>
          <w:bCs/>
          <w:sz w:val="24"/>
          <w:szCs w:val="24"/>
        </w:rPr>
        <w:sectPr w:rsidR="00603318" w:rsidRPr="00F26A71" w:rsidSect="00944E11">
          <w:pgSz w:w="11906" w:h="16838"/>
          <w:pgMar w:top="1800" w:right="1440" w:bottom="1800" w:left="1440" w:header="709" w:footer="23" w:gutter="0"/>
          <w:cols w:space="708"/>
          <w:docGrid w:linePitch="360"/>
        </w:sectPr>
      </w:pPr>
      <w:r w:rsidRPr="00F26A71">
        <w:rPr>
          <w:rFonts w:ascii="Times New Roman" w:hAnsi="Times New Roman"/>
          <w:bCs/>
          <w:sz w:val="24"/>
          <w:szCs w:val="24"/>
        </w:rPr>
        <w:t>Apraksts (materiāli, izmēri) un  parauga foto</w:t>
      </w:r>
    </w:p>
    <w:p w14:paraId="4681E3E8" w14:textId="77777777" w:rsidR="00603318" w:rsidRPr="00064009" w:rsidRDefault="00603318" w:rsidP="00603318">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4.pielikums</w:t>
      </w:r>
    </w:p>
    <w:p w14:paraId="00111BB8" w14:textId="77777777" w:rsidR="00603318" w:rsidRPr="00064009" w:rsidRDefault="00603318" w:rsidP="00603318">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2B610C8E" w14:textId="77777777" w:rsidR="00603318" w:rsidRPr="00064009" w:rsidRDefault="00603318" w:rsidP="00603318">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Klūgu pinuma dāvanu grozu iegāde Bauskas novada svētkiem</w:t>
      </w:r>
    </w:p>
    <w:p w14:paraId="452B6B98" w14:textId="222588E5"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BNP/</w:t>
      </w:r>
      <w:r w:rsidR="00014153">
        <w:rPr>
          <w:rFonts w:ascii="Times New Roman" w:hAnsi="Times New Roman"/>
          <w:b/>
          <w:bCs/>
          <w:sz w:val="28"/>
          <w:szCs w:val="28"/>
        </w:rPr>
        <w:t>CA</w:t>
      </w:r>
      <w:r w:rsidRPr="00064009">
        <w:rPr>
          <w:rFonts w:ascii="Times New Roman" w:hAnsi="Times New Roman"/>
          <w:b/>
          <w:bCs/>
          <w:sz w:val="28"/>
          <w:szCs w:val="28"/>
        </w:rPr>
        <w:t>/202</w:t>
      </w:r>
      <w:r w:rsidR="001630E9">
        <w:rPr>
          <w:rFonts w:ascii="Times New Roman" w:hAnsi="Times New Roman"/>
          <w:b/>
          <w:bCs/>
          <w:sz w:val="28"/>
          <w:szCs w:val="28"/>
        </w:rPr>
        <w:t>6</w:t>
      </w:r>
      <w:r w:rsidRPr="00064009">
        <w:rPr>
          <w:rFonts w:ascii="Times New Roman" w:hAnsi="Times New Roman"/>
          <w:b/>
          <w:bCs/>
          <w:sz w:val="28"/>
          <w:szCs w:val="28"/>
        </w:rPr>
        <w:t>/</w:t>
      </w:r>
      <w:r w:rsidR="001630E9">
        <w:rPr>
          <w:rFonts w:ascii="Times New Roman" w:hAnsi="Times New Roman"/>
          <w:b/>
          <w:bCs/>
          <w:sz w:val="28"/>
          <w:szCs w:val="28"/>
        </w:rPr>
        <w:t>35</w:t>
      </w:r>
    </w:p>
    <w:p w14:paraId="2DCB7CB0"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p>
    <w:p w14:paraId="727B36F0"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7BF78E91" w14:textId="77777777" w:rsidR="00603318" w:rsidRPr="00064009" w:rsidRDefault="00603318" w:rsidP="00603318">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63255AC4" w14:textId="31BD2A97" w:rsidR="00603318" w:rsidRDefault="00603318" w:rsidP="00603318">
      <w:pPr>
        <w:spacing w:after="120" w:line="240" w:lineRule="auto"/>
        <w:jc w:val="center"/>
        <w:rPr>
          <w:rFonts w:ascii="Times New Roman" w:hAnsi="Times New Roman"/>
          <w:sz w:val="24"/>
          <w:szCs w:val="24"/>
        </w:rPr>
      </w:pPr>
      <w:r w:rsidRPr="00064009">
        <w:rPr>
          <w:rFonts w:ascii="Times New Roman" w:hAnsi="Times New Roman"/>
          <w:sz w:val="24"/>
          <w:szCs w:val="24"/>
        </w:rPr>
        <w:t xml:space="preserve">Iepazinies ar tirgus izpētes </w:t>
      </w:r>
      <w:r w:rsidRPr="00A52517">
        <w:rPr>
          <w:rFonts w:ascii="Times New Roman" w:hAnsi="Times New Roman"/>
          <w:sz w:val="24"/>
          <w:szCs w:val="24"/>
        </w:rPr>
        <w:t>„</w:t>
      </w:r>
      <w:r w:rsidRPr="00A52517">
        <w:rPr>
          <w:rFonts w:ascii="Times New Roman" w:eastAsia="Times New Roman" w:hAnsi="Times New Roman"/>
          <w:b/>
          <w:iCs/>
          <w:sz w:val="24"/>
          <w:szCs w:val="24"/>
        </w:rPr>
        <w:t xml:space="preserve"> Klūgu pinuma dāvanu grozu iegāde Bauskas novada </w:t>
      </w:r>
      <w:r w:rsidRPr="00DE6A68">
        <w:rPr>
          <w:rFonts w:ascii="Times New Roman" w:eastAsia="Times New Roman" w:hAnsi="Times New Roman"/>
          <w:b/>
          <w:iCs/>
          <w:sz w:val="24"/>
          <w:szCs w:val="24"/>
        </w:rPr>
        <w:t>svētkiem</w:t>
      </w:r>
      <w:r w:rsidRPr="00DE6A68">
        <w:rPr>
          <w:rFonts w:ascii="Times New Roman" w:hAnsi="Times New Roman"/>
          <w:sz w:val="24"/>
          <w:szCs w:val="24"/>
        </w:rPr>
        <w:t>”, identifikācijas numurs BNP/</w:t>
      </w:r>
      <w:r w:rsidR="002142DE">
        <w:rPr>
          <w:rFonts w:ascii="Times New Roman" w:hAnsi="Times New Roman"/>
          <w:sz w:val="24"/>
          <w:szCs w:val="24"/>
        </w:rPr>
        <w:t>CA</w:t>
      </w:r>
      <w:r w:rsidRPr="00DE6A68">
        <w:rPr>
          <w:rFonts w:ascii="Times New Roman" w:hAnsi="Times New Roman"/>
          <w:sz w:val="24"/>
          <w:szCs w:val="24"/>
        </w:rPr>
        <w:t>/202</w:t>
      </w:r>
      <w:r w:rsidR="001630E9">
        <w:rPr>
          <w:rFonts w:ascii="Times New Roman" w:hAnsi="Times New Roman"/>
          <w:sz w:val="24"/>
          <w:szCs w:val="24"/>
        </w:rPr>
        <w:t>6</w:t>
      </w:r>
      <w:r w:rsidRPr="00DE6A68">
        <w:rPr>
          <w:rFonts w:ascii="Times New Roman" w:hAnsi="Times New Roman"/>
          <w:sz w:val="24"/>
          <w:szCs w:val="24"/>
        </w:rPr>
        <w:t>/</w:t>
      </w:r>
      <w:r w:rsidR="001630E9">
        <w:rPr>
          <w:rFonts w:ascii="Times New Roman" w:hAnsi="Times New Roman"/>
          <w:sz w:val="24"/>
          <w:szCs w:val="24"/>
        </w:rPr>
        <w:t>35</w:t>
      </w:r>
      <w:r w:rsidRPr="00DE6A68">
        <w:rPr>
          <w:rFonts w:ascii="Times New Roman" w:hAnsi="Times New Roman"/>
          <w:sz w:val="24"/>
          <w:szCs w:val="24"/>
        </w:rPr>
        <w:t>, noteikumiem un Tehnisko specifikāciju,</w:t>
      </w:r>
      <w:r w:rsidRPr="00064009">
        <w:rPr>
          <w:rFonts w:ascii="Times New Roman" w:hAnsi="Times New Roman"/>
          <w:sz w:val="24"/>
          <w:szCs w:val="24"/>
        </w:rPr>
        <w:t xml:space="preserve"> </w:t>
      </w:r>
    </w:p>
    <w:p w14:paraId="442A5CA7" w14:textId="77777777" w:rsidR="00603318" w:rsidRPr="00064009" w:rsidRDefault="00603318" w:rsidP="00603318">
      <w:pPr>
        <w:spacing w:after="120"/>
        <w:jc w:val="both"/>
        <w:rPr>
          <w:rFonts w:ascii="Times New Roman" w:hAnsi="Times New Roman"/>
          <w:sz w:val="24"/>
          <w:szCs w:val="24"/>
        </w:rPr>
      </w:pPr>
      <w:r w:rsidRPr="00064009">
        <w:rPr>
          <w:rFonts w:ascii="Times New Roman" w:hAnsi="Times New Roman"/>
          <w:sz w:val="24"/>
          <w:szCs w:val="24"/>
        </w:rPr>
        <w:t>piedāvāju veikt minēto pakalpojumu par šādu līgumcenu:</w:t>
      </w: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4128"/>
        <w:gridCol w:w="1328"/>
        <w:gridCol w:w="1330"/>
        <w:gridCol w:w="1330"/>
      </w:tblGrid>
      <w:tr w:rsidR="00603318" w:rsidRPr="00064009" w14:paraId="29A4BB7C" w14:textId="77777777" w:rsidTr="007248B8">
        <w:trPr>
          <w:trHeight w:val="239"/>
        </w:trPr>
        <w:tc>
          <w:tcPr>
            <w:tcW w:w="521" w:type="pct"/>
            <w:tcBorders>
              <w:bottom w:val="single" w:sz="4" w:space="0" w:color="000000"/>
            </w:tcBorders>
            <w:shd w:val="clear" w:color="auto" w:fill="BFBFBF"/>
            <w:vAlign w:val="center"/>
          </w:tcPr>
          <w:p w14:paraId="28313A4D" w14:textId="77777777" w:rsidR="00603318" w:rsidRPr="00064009" w:rsidRDefault="00603318" w:rsidP="007248B8">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2278" w:type="pct"/>
            <w:shd w:val="clear" w:color="auto" w:fill="BFBFBF"/>
            <w:vAlign w:val="center"/>
          </w:tcPr>
          <w:p w14:paraId="03966854" w14:textId="77777777" w:rsidR="00603318" w:rsidRPr="00064009" w:rsidRDefault="00603318" w:rsidP="007248B8">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3C2D1583" w14:textId="77777777" w:rsidR="00603318" w:rsidRDefault="00603318" w:rsidP="007248B8">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289F28DE" w14:textId="77777777" w:rsidR="00603318" w:rsidRPr="00064009" w:rsidRDefault="00603318" w:rsidP="007248B8">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7CEFA429" w14:textId="77777777" w:rsidR="00603318" w:rsidRPr="00064009" w:rsidRDefault="00603318" w:rsidP="007248B8">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1079BF18" w14:textId="77777777" w:rsidR="00603318" w:rsidRPr="00064009" w:rsidRDefault="00603318" w:rsidP="007248B8">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603318" w:rsidRPr="00064009" w14:paraId="478DC1E6" w14:textId="77777777" w:rsidTr="007248B8">
        <w:trPr>
          <w:trHeight w:val="320"/>
        </w:trPr>
        <w:tc>
          <w:tcPr>
            <w:tcW w:w="521" w:type="pct"/>
            <w:tcBorders>
              <w:top w:val="single" w:sz="4" w:space="0" w:color="000000"/>
              <w:bottom w:val="single" w:sz="4" w:space="0" w:color="000000"/>
            </w:tcBorders>
            <w:vAlign w:val="center"/>
          </w:tcPr>
          <w:p w14:paraId="2FB94DA1" w14:textId="77777777" w:rsidR="00603318" w:rsidRPr="00064009" w:rsidRDefault="00603318" w:rsidP="007248B8">
            <w:pPr>
              <w:spacing w:after="0" w:line="240" w:lineRule="auto"/>
              <w:jc w:val="center"/>
              <w:rPr>
                <w:rFonts w:ascii="Times New Roman" w:hAnsi="Times New Roman"/>
                <w:sz w:val="24"/>
                <w:szCs w:val="24"/>
              </w:rPr>
            </w:pPr>
            <w:r w:rsidRPr="00064009">
              <w:rPr>
                <w:rFonts w:ascii="Times New Roman" w:hAnsi="Times New Roman"/>
                <w:sz w:val="24"/>
                <w:szCs w:val="24"/>
              </w:rPr>
              <w:t>1.</w:t>
            </w:r>
          </w:p>
        </w:tc>
        <w:tc>
          <w:tcPr>
            <w:tcW w:w="2278" w:type="pct"/>
            <w:tcBorders>
              <w:top w:val="nil"/>
              <w:left w:val="nil"/>
              <w:bottom w:val="single" w:sz="4" w:space="0" w:color="auto"/>
              <w:right w:val="single" w:sz="4" w:space="0" w:color="auto"/>
            </w:tcBorders>
            <w:vAlign w:val="center"/>
          </w:tcPr>
          <w:p w14:paraId="72E3DB33" w14:textId="77777777" w:rsidR="00603318" w:rsidRPr="00A52517" w:rsidRDefault="00603318" w:rsidP="007248B8">
            <w:pPr>
              <w:spacing w:after="120" w:line="240" w:lineRule="auto"/>
              <w:rPr>
                <w:rFonts w:ascii="Times New Roman" w:hAnsi="Times New Roman"/>
                <w:b/>
                <w:iCs/>
                <w:sz w:val="24"/>
                <w:szCs w:val="24"/>
              </w:rPr>
            </w:pPr>
            <w:r w:rsidRPr="00A52517">
              <w:rPr>
                <w:rFonts w:ascii="Times New Roman" w:eastAsia="Times New Roman" w:hAnsi="Times New Roman"/>
                <w:b/>
                <w:iCs/>
                <w:sz w:val="24"/>
                <w:szCs w:val="24"/>
              </w:rPr>
              <w:t>Klūgu pinuma dāvanu grozu iegāde Bauskas novada svētkiem</w:t>
            </w:r>
          </w:p>
          <w:p w14:paraId="2A5D18D5" w14:textId="77777777" w:rsidR="00603318" w:rsidRPr="00064009" w:rsidRDefault="00603318" w:rsidP="007248B8">
            <w:pPr>
              <w:spacing w:after="160" w:line="259" w:lineRule="auto"/>
              <w:rPr>
                <w:rFonts w:ascii="Times New Roman" w:hAnsi="Times New Roman"/>
                <w:sz w:val="24"/>
                <w:szCs w:val="24"/>
              </w:rPr>
            </w:pPr>
          </w:p>
        </w:tc>
        <w:tc>
          <w:tcPr>
            <w:tcW w:w="733" w:type="pct"/>
            <w:tcBorders>
              <w:bottom w:val="single" w:sz="4" w:space="0" w:color="auto"/>
            </w:tcBorders>
          </w:tcPr>
          <w:p w14:paraId="508E6D08"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tcPr>
          <w:p w14:paraId="02F9BAF4" w14:textId="701E0478" w:rsidR="00603318" w:rsidRPr="00064009" w:rsidRDefault="002142DE" w:rsidP="007248B8">
            <w:pPr>
              <w:spacing w:after="0" w:line="240" w:lineRule="auto"/>
              <w:jc w:val="center"/>
              <w:rPr>
                <w:rFonts w:ascii="Times New Roman" w:hAnsi="Times New Roman"/>
                <w:sz w:val="24"/>
                <w:szCs w:val="24"/>
              </w:rPr>
            </w:pPr>
            <w:r>
              <w:rPr>
                <w:rFonts w:ascii="Times New Roman" w:hAnsi="Times New Roman"/>
                <w:sz w:val="24"/>
                <w:szCs w:val="24"/>
              </w:rPr>
              <w:t xml:space="preserve">20 </w:t>
            </w:r>
            <w:r w:rsidR="00603318">
              <w:rPr>
                <w:rFonts w:ascii="Times New Roman" w:hAnsi="Times New Roman"/>
                <w:sz w:val="24"/>
                <w:szCs w:val="24"/>
              </w:rPr>
              <w:t>gab.</w:t>
            </w:r>
          </w:p>
        </w:tc>
        <w:tc>
          <w:tcPr>
            <w:tcW w:w="734" w:type="pct"/>
            <w:tcBorders>
              <w:bottom w:val="single" w:sz="4" w:space="0" w:color="auto"/>
            </w:tcBorders>
            <w:vAlign w:val="center"/>
          </w:tcPr>
          <w:p w14:paraId="4185DD76" w14:textId="77777777" w:rsidR="00603318" w:rsidRPr="00064009" w:rsidRDefault="00603318" w:rsidP="007248B8">
            <w:pPr>
              <w:spacing w:after="0" w:line="240" w:lineRule="auto"/>
              <w:jc w:val="center"/>
              <w:rPr>
                <w:rFonts w:ascii="Times New Roman" w:hAnsi="Times New Roman"/>
                <w:sz w:val="24"/>
                <w:szCs w:val="24"/>
              </w:rPr>
            </w:pPr>
          </w:p>
        </w:tc>
      </w:tr>
      <w:tr w:rsidR="00603318" w:rsidRPr="00064009" w14:paraId="72A06E9B" w14:textId="77777777" w:rsidTr="007248B8">
        <w:trPr>
          <w:trHeight w:val="320"/>
        </w:trPr>
        <w:tc>
          <w:tcPr>
            <w:tcW w:w="521" w:type="pct"/>
            <w:tcBorders>
              <w:top w:val="single" w:sz="4" w:space="0" w:color="000000"/>
              <w:bottom w:val="single" w:sz="4" w:space="0" w:color="000000"/>
            </w:tcBorders>
            <w:shd w:val="clear" w:color="auto" w:fill="D9D9D9"/>
            <w:vAlign w:val="center"/>
          </w:tcPr>
          <w:p w14:paraId="245470B8" w14:textId="77777777" w:rsidR="00603318" w:rsidRPr="00064009" w:rsidRDefault="00603318" w:rsidP="007248B8">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5675065A" w14:textId="77777777" w:rsidR="00603318" w:rsidRPr="00064009" w:rsidRDefault="00603318" w:rsidP="007248B8">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62819DC9"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218F01DC"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06472699" w14:textId="77777777" w:rsidR="00603318" w:rsidRPr="00064009" w:rsidRDefault="00603318" w:rsidP="007248B8">
            <w:pPr>
              <w:spacing w:after="0" w:line="240" w:lineRule="auto"/>
              <w:jc w:val="center"/>
              <w:rPr>
                <w:rFonts w:ascii="Times New Roman" w:hAnsi="Times New Roman"/>
                <w:sz w:val="24"/>
                <w:szCs w:val="24"/>
              </w:rPr>
            </w:pPr>
          </w:p>
        </w:tc>
      </w:tr>
      <w:tr w:rsidR="00603318" w:rsidRPr="00064009" w14:paraId="7C088FC8" w14:textId="77777777" w:rsidTr="007248B8">
        <w:trPr>
          <w:trHeight w:val="320"/>
        </w:trPr>
        <w:tc>
          <w:tcPr>
            <w:tcW w:w="521" w:type="pct"/>
            <w:tcBorders>
              <w:top w:val="single" w:sz="4" w:space="0" w:color="000000"/>
              <w:bottom w:val="single" w:sz="4" w:space="0" w:color="000000"/>
            </w:tcBorders>
            <w:shd w:val="clear" w:color="auto" w:fill="D9D9D9"/>
            <w:vAlign w:val="center"/>
          </w:tcPr>
          <w:p w14:paraId="0FC024E6" w14:textId="77777777" w:rsidR="00603318" w:rsidRPr="00064009" w:rsidRDefault="00603318" w:rsidP="007248B8">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5954574E" w14:textId="77777777" w:rsidR="00603318" w:rsidRPr="00064009" w:rsidRDefault="00603318" w:rsidP="007248B8">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13A63DAE"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6B98F6BA"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663E3873" w14:textId="77777777" w:rsidR="00603318" w:rsidRPr="00064009" w:rsidRDefault="00603318" w:rsidP="007248B8">
            <w:pPr>
              <w:spacing w:after="0" w:line="240" w:lineRule="auto"/>
              <w:jc w:val="center"/>
              <w:rPr>
                <w:rFonts w:ascii="Times New Roman" w:hAnsi="Times New Roman"/>
                <w:sz w:val="24"/>
                <w:szCs w:val="24"/>
              </w:rPr>
            </w:pPr>
          </w:p>
        </w:tc>
      </w:tr>
      <w:tr w:rsidR="00603318" w:rsidRPr="00064009" w14:paraId="4A5621CA" w14:textId="77777777" w:rsidTr="007248B8">
        <w:trPr>
          <w:trHeight w:val="320"/>
        </w:trPr>
        <w:tc>
          <w:tcPr>
            <w:tcW w:w="521" w:type="pct"/>
            <w:tcBorders>
              <w:top w:val="single" w:sz="4" w:space="0" w:color="000000"/>
              <w:bottom w:val="single" w:sz="4" w:space="0" w:color="000000"/>
            </w:tcBorders>
            <w:shd w:val="clear" w:color="auto" w:fill="D9D9D9"/>
            <w:vAlign w:val="center"/>
          </w:tcPr>
          <w:p w14:paraId="6F80DD18" w14:textId="77777777" w:rsidR="00603318" w:rsidRPr="00064009" w:rsidRDefault="00603318" w:rsidP="007248B8">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3DAEE239" w14:textId="77777777" w:rsidR="00603318" w:rsidRPr="00064009" w:rsidRDefault="00603318" w:rsidP="007248B8">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79296BF6"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451FB29B" w14:textId="77777777" w:rsidR="00603318" w:rsidRPr="00064009" w:rsidRDefault="00603318" w:rsidP="007248B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6C13B00F" w14:textId="77777777" w:rsidR="00603318" w:rsidRPr="00064009" w:rsidRDefault="00603318" w:rsidP="007248B8">
            <w:pPr>
              <w:spacing w:after="0" w:line="240" w:lineRule="auto"/>
              <w:jc w:val="center"/>
              <w:rPr>
                <w:rFonts w:ascii="Times New Roman" w:hAnsi="Times New Roman"/>
                <w:sz w:val="24"/>
                <w:szCs w:val="24"/>
              </w:rPr>
            </w:pPr>
          </w:p>
        </w:tc>
      </w:tr>
    </w:tbl>
    <w:p w14:paraId="655B236A" w14:textId="77777777" w:rsidR="00603318" w:rsidRPr="00064009" w:rsidRDefault="00603318" w:rsidP="00603318">
      <w:pPr>
        <w:spacing w:after="0" w:line="240" w:lineRule="auto"/>
        <w:ind w:right="-1" w:firstLine="426"/>
        <w:jc w:val="both"/>
        <w:rPr>
          <w:rFonts w:ascii="Times New Roman" w:eastAsia="Times New Roman" w:hAnsi="Times New Roman"/>
          <w:sz w:val="24"/>
          <w:szCs w:val="24"/>
          <w:lang w:eastAsia="lv-LV"/>
        </w:rPr>
      </w:pPr>
    </w:p>
    <w:p w14:paraId="746A7BF6" w14:textId="77777777" w:rsidR="00603318" w:rsidRPr="00064009" w:rsidRDefault="00603318" w:rsidP="00603318">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Līgumcenā ir iekļautas visas iespējamās izmaksas, kas saistītas ar pakalpojuma veikšanu</w:t>
      </w:r>
      <w:r>
        <w:rPr>
          <w:rFonts w:ascii="Times New Roman" w:eastAsia="Times New Roman" w:hAnsi="Times New Roman"/>
          <w:iCs/>
          <w:sz w:val="24"/>
          <w:szCs w:val="24"/>
          <w:lang w:eastAsia="lv-LV"/>
        </w:rPr>
        <w:t>.</w:t>
      </w:r>
      <w:r w:rsidRPr="00064009">
        <w:rPr>
          <w:rFonts w:ascii="Times New Roman" w:eastAsia="Times New Roman" w:hAnsi="Times New Roman"/>
          <w:iCs/>
          <w:sz w:val="24"/>
          <w:szCs w:val="24"/>
          <w:lang w:eastAsia="lv-LV"/>
        </w:rPr>
        <w:t xml:space="preserve"> </w:t>
      </w:r>
    </w:p>
    <w:p w14:paraId="34228022" w14:textId="77777777" w:rsidR="00603318" w:rsidRPr="00064009" w:rsidRDefault="00603318" w:rsidP="00603318">
      <w:pPr>
        <w:spacing w:after="0" w:line="240" w:lineRule="auto"/>
        <w:jc w:val="both"/>
        <w:rPr>
          <w:rFonts w:ascii="Times New Roman" w:eastAsia="Times New Roman" w:hAnsi="Times New Roman"/>
          <w:iCs/>
          <w:sz w:val="24"/>
          <w:szCs w:val="24"/>
          <w:lang w:eastAsia="lv-LV"/>
        </w:rPr>
      </w:pPr>
    </w:p>
    <w:p w14:paraId="2A9A6441" w14:textId="77777777" w:rsidR="00603318" w:rsidRPr="00064009" w:rsidRDefault="00603318" w:rsidP="00603318">
      <w:pPr>
        <w:spacing w:after="0" w:line="240" w:lineRule="auto"/>
        <w:jc w:val="both"/>
        <w:rPr>
          <w:rFonts w:ascii="Times New Roman" w:eastAsia="Times New Roman" w:hAnsi="Times New Roman"/>
          <w:iCs/>
          <w:sz w:val="24"/>
          <w:szCs w:val="24"/>
          <w:lang w:eastAsia="lv-LV"/>
        </w:rPr>
      </w:pPr>
    </w:p>
    <w:p w14:paraId="0004EB88" w14:textId="77777777" w:rsidR="00603318" w:rsidRPr="00064009" w:rsidRDefault="00603318" w:rsidP="00603318">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Y="118"/>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1"/>
        <w:gridCol w:w="5246"/>
      </w:tblGrid>
      <w:tr w:rsidR="00603318" w:rsidRPr="00064009" w14:paraId="3220D2EE" w14:textId="77777777" w:rsidTr="001630E9">
        <w:trPr>
          <w:trHeight w:val="435"/>
        </w:trPr>
        <w:tc>
          <w:tcPr>
            <w:tcW w:w="3821" w:type="dxa"/>
            <w:shd w:val="clear" w:color="auto" w:fill="BFBFBF"/>
            <w:vAlign w:val="center"/>
          </w:tcPr>
          <w:p w14:paraId="57CC72AF"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5246" w:type="dxa"/>
            <w:vAlign w:val="center"/>
          </w:tcPr>
          <w:p w14:paraId="595878D8" w14:textId="77777777" w:rsidR="00603318" w:rsidRPr="00064009" w:rsidRDefault="00603318" w:rsidP="007248B8">
            <w:pPr>
              <w:spacing w:after="0"/>
              <w:jc w:val="center"/>
              <w:rPr>
                <w:rFonts w:ascii="Times New Roman" w:hAnsi="Times New Roman"/>
                <w:bCs/>
                <w:sz w:val="24"/>
                <w:szCs w:val="24"/>
              </w:rPr>
            </w:pPr>
          </w:p>
        </w:tc>
      </w:tr>
      <w:tr w:rsidR="00603318" w:rsidRPr="00064009" w14:paraId="4C1AFC3D" w14:textId="77777777" w:rsidTr="001630E9">
        <w:trPr>
          <w:trHeight w:val="435"/>
        </w:trPr>
        <w:tc>
          <w:tcPr>
            <w:tcW w:w="3821" w:type="dxa"/>
            <w:shd w:val="clear" w:color="auto" w:fill="BFBFBF"/>
            <w:vAlign w:val="center"/>
          </w:tcPr>
          <w:p w14:paraId="3048D3D9"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5246" w:type="dxa"/>
            <w:vAlign w:val="center"/>
          </w:tcPr>
          <w:p w14:paraId="74F3E812" w14:textId="77777777" w:rsidR="00603318" w:rsidRPr="00064009" w:rsidRDefault="00603318" w:rsidP="007248B8">
            <w:pPr>
              <w:spacing w:after="0"/>
              <w:jc w:val="center"/>
              <w:rPr>
                <w:rFonts w:ascii="Times New Roman" w:hAnsi="Times New Roman"/>
                <w:bCs/>
                <w:sz w:val="24"/>
                <w:szCs w:val="24"/>
              </w:rPr>
            </w:pPr>
          </w:p>
        </w:tc>
      </w:tr>
      <w:tr w:rsidR="00603318" w:rsidRPr="00064009" w14:paraId="296F3F42" w14:textId="77777777" w:rsidTr="001630E9">
        <w:trPr>
          <w:trHeight w:val="435"/>
        </w:trPr>
        <w:tc>
          <w:tcPr>
            <w:tcW w:w="3821" w:type="dxa"/>
            <w:shd w:val="clear" w:color="auto" w:fill="BFBFBF"/>
            <w:vAlign w:val="center"/>
          </w:tcPr>
          <w:p w14:paraId="424B9A2F"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5246" w:type="dxa"/>
            <w:vAlign w:val="center"/>
          </w:tcPr>
          <w:p w14:paraId="6966D7BC" w14:textId="77777777" w:rsidR="00603318" w:rsidRPr="00064009" w:rsidRDefault="00603318" w:rsidP="007248B8">
            <w:pPr>
              <w:spacing w:after="0"/>
              <w:jc w:val="center"/>
              <w:rPr>
                <w:rFonts w:ascii="Times New Roman" w:hAnsi="Times New Roman"/>
                <w:bCs/>
                <w:sz w:val="24"/>
                <w:szCs w:val="24"/>
              </w:rPr>
            </w:pPr>
          </w:p>
        </w:tc>
      </w:tr>
      <w:tr w:rsidR="00603318" w:rsidRPr="00064009" w14:paraId="18EB2ACC" w14:textId="77777777" w:rsidTr="001630E9">
        <w:trPr>
          <w:trHeight w:val="435"/>
        </w:trPr>
        <w:tc>
          <w:tcPr>
            <w:tcW w:w="3821" w:type="dxa"/>
            <w:shd w:val="clear" w:color="auto" w:fill="BFBFBF"/>
            <w:vAlign w:val="center"/>
          </w:tcPr>
          <w:p w14:paraId="2BDA9966"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5246" w:type="dxa"/>
            <w:vAlign w:val="center"/>
          </w:tcPr>
          <w:p w14:paraId="7C3BB066" w14:textId="77777777" w:rsidR="00603318" w:rsidRPr="00064009" w:rsidRDefault="00603318" w:rsidP="007248B8">
            <w:pPr>
              <w:spacing w:after="0"/>
              <w:jc w:val="center"/>
              <w:rPr>
                <w:rFonts w:ascii="Times New Roman" w:hAnsi="Times New Roman"/>
                <w:bCs/>
                <w:sz w:val="24"/>
                <w:szCs w:val="24"/>
              </w:rPr>
            </w:pPr>
          </w:p>
        </w:tc>
      </w:tr>
      <w:bookmarkEnd w:id="0"/>
    </w:tbl>
    <w:p w14:paraId="10D5A3C3" w14:textId="77777777" w:rsidR="00603318" w:rsidRPr="00064009" w:rsidRDefault="00603318" w:rsidP="00603318">
      <w:pPr>
        <w:rPr>
          <w:rFonts w:ascii="Times New Roman" w:hAnsi="Times New Roman"/>
        </w:rPr>
      </w:pPr>
    </w:p>
    <w:p w14:paraId="6EF82689" w14:textId="77777777" w:rsidR="00603318" w:rsidRPr="00064009" w:rsidRDefault="00603318" w:rsidP="00603318">
      <w:pPr>
        <w:rPr>
          <w:rFonts w:ascii="Times New Roman" w:hAnsi="Times New Roman"/>
        </w:rPr>
      </w:pPr>
    </w:p>
    <w:p w14:paraId="60700510" w14:textId="77777777" w:rsidR="00745963" w:rsidRDefault="00745963"/>
    <w:sectPr w:rsidR="00745963" w:rsidSect="00944E11">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7A7D" w14:textId="77777777" w:rsidR="00B03FE9" w:rsidRDefault="00B03FE9">
      <w:pPr>
        <w:spacing w:after="0" w:line="240" w:lineRule="auto"/>
      </w:pPr>
      <w:r>
        <w:separator/>
      </w:r>
    </w:p>
  </w:endnote>
  <w:endnote w:type="continuationSeparator" w:id="0">
    <w:p w14:paraId="4E7B9528" w14:textId="77777777" w:rsidR="00B03FE9" w:rsidRDefault="00B0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52348CC5" w14:textId="77777777" w:rsidR="009A1083" w:rsidRPr="008954E2" w:rsidRDefault="009A1083">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45095196" w14:textId="77777777" w:rsidR="009A1083" w:rsidRPr="008954E2" w:rsidRDefault="009A1083">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831E" w14:textId="77777777" w:rsidR="009A1083" w:rsidRDefault="009A1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94FE" w14:textId="77777777" w:rsidR="009A1083" w:rsidRDefault="009A1083">
    <w:pPr>
      <w:pStyle w:val="Footer"/>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C26B" w14:textId="77777777" w:rsidR="009A1083" w:rsidRDefault="009A1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D440" w14:textId="77777777" w:rsidR="00B03FE9" w:rsidRDefault="00B03FE9">
      <w:pPr>
        <w:spacing w:after="0" w:line="240" w:lineRule="auto"/>
      </w:pPr>
      <w:r>
        <w:separator/>
      </w:r>
    </w:p>
  </w:footnote>
  <w:footnote w:type="continuationSeparator" w:id="0">
    <w:p w14:paraId="3926AE19" w14:textId="77777777" w:rsidR="00B03FE9" w:rsidRDefault="00B0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692B" w14:textId="77777777" w:rsidR="009A1083" w:rsidRDefault="009A1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ABD4" w14:textId="77777777" w:rsidR="009A1083" w:rsidRDefault="009A10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6150" w14:textId="77777777" w:rsidR="009A1083" w:rsidRDefault="009A1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6"/>
  </w:num>
  <w:num w:numId="2" w16cid:durableId="1255358864">
    <w:abstractNumId w:val="3"/>
  </w:num>
  <w:num w:numId="3" w16cid:durableId="1641349464">
    <w:abstractNumId w:val="8"/>
  </w:num>
  <w:num w:numId="4" w16cid:durableId="398675084">
    <w:abstractNumId w:val="0"/>
  </w:num>
  <w:num w:numId="5" w16cid:durableId="1939751570">
    <w:abstractNumId w:val="4"/>
  </w:num>
  <w:num w:numId="6" w16cid:durableId="350685157">
    <w:abstractNumId w:val="2"/>
  </w:num>
  <w:num w:numId="7" w16cid:durableId="921841069">
    <w:abstractNumId w:val="7"/>
  </w:num>
  <w:num w:numId="8" w16cid:durableId="1736128658">
    <w:abstractNumId w:val="9"/>
  </w:num>
  <w:num w:numId="9" w16cid:durableId="1424766020">
    <w:abstractNumId w:val="1"/>
  </w:num>
  <w:num w:numId="10" w16cid:durableId="980043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18"/>
    <w:rsid w:val="00014153"/>
    <w:rsid w:val="001630E9"/>
    <w:rsid w:val="001847B1"/>
    <w:rsid w:val="002142DE"/>
    <w:rsid w:val="003C4852"/>
    <w:rsid w:val="004D2ABD"/>
    <w:rsid w:val="00603318"/>
    <w:rsid w:val="00745963"/>
    <w:rsid w:val="0085703E"/>
    <w:rsid w:val="008C2253"/>
    <w:rsid w:val="00944E11"/>
    <w:rsid w:val="009A1083"/>
    <w:rsid w:val="00A473FC"/>
    <w:rsid w:val="00A7109E"/>
    <w:rsid w:val="00AA4E51"/>
    <w:rsid w:val="00B03FE9"/>
    <w:rsid w:val="00C167DB"/>
    <w:rsid w:val="00C478E3"/>
    <w:rsid w:val="00CA2AF9"/>
    <w:rsid w:val="00CE7DFE"/>
    <w:rsid w:val="00F956A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1862"/>
  <w15:chartTrackingRefBased/>
  <w15:docId w15:val="{60EDA887-00BF-4037-AC08-B940375B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1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318"/>
    <w:pPr>
      <w:ind w:left="720"/>
      <w:contextualSpacing/>
    </w:pPr>
  </w:style>
  <w:style w:type="paragraph" w:styleId="Footer">
    <w:name w:val="footer"/>
    <w:basedOn w:val="Normal"/>
    <w:link w:val="FooterChar"/>
    <w:unhideWhenUsed/>
    <w:rsid w:val="00603318"/>
    <w:pPr>
      <w:tabs>
        <w:tab w:val="center" w:pos="4153"/>
        <w:tab w:val="right" w:pos="8306"/>
      </w:tabs>
      <w:spacing w:after="0" w:line="240" w:lineRule="auto"/>
      <w:jc w:val="center"/>
    </w:pPr>
  </w:style>
  <w:style w:type="character" w:customStyle="1" w:styleId="FooterChar">
    <w:name w:val="Footer Char"/>
    <w:basedOn w:val="DefaultParagraphFont"/>
    <w:link w:val="Footer"/>
    <w:rsid w:val="00603318"/>
    <w:rPr>
      <w:rFonts w:ascii="Calibri" w:eastAsia="Calibri" w:hAnsi="Calibri" w:cs="Times New Roman"/>
      <w:kern w:val="0"/>
      <w14:ligatures w14:val="none"/>
    </w:rPr>
  </w:style>
  <w:style w:type="paragraph" w:customStyle="1" w:styleId="ListParagraph1">
    <w:name w:val="List Paragraph1"/>
    <w:basedOn w:val="Normal"/>
    <w:qFormat/>
    <w:rsid w:val="00603318"/>
    <w:pPr>
      <w:ind w:left="720"/>
      <w:contextualSpacing/>
    </w:pPr>
    <w:rPr>
      <w:rFonts w:eastAsia="Times New Roman"/>
    </w:rPr>
  </w:style>
  <w:style w:type="character" w:styleId="Hyperlink">
    <w:name w:val="Hyperlink"/>
    <w:basedOn w:val="DefaultParagraphFont"/>
    <w:uiPriority w:val="99"/>
    <w:unhideWhenUsed/>
    <w:rsid w:val="0060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dra.matulenko@bauskasnovads.l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Anna Svilāne</cp:lastModifiedBy>
  <cp:revision>2</cp:revision>
  <dcterms:created xsi:type="dcterms:W3CDTF">2026-03-05T09:51:00Z</dcterms:created>
  <dcterms:modified xsi:type="dcterms:W3CDTF">2026-03-05T09:51:00Z</dcterms:modified>
</cp:coreProperties>
</file>