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4615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47E99E3A" w14:textId="77777777" w:rsidR="000734F7" w:rsidRDefault="00C475A0" w:rsidP="00453B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3D13D3"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iegāde Iecavas Jauniešu centra </w:t>
      </w:r>
    </w:p>
    <w:p w14:paraId="207D8140" w14:textId="537EF0D3" w:rsidR="007D58E0" w:rsidRDefault="00DB5428" w:rsidP="00453B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2026.</w:t>
      </w:r>
      <w:r w:rsidR="00096A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gada </w:t>
      </w:r>
      <w:r w:rsidR="003D13D3">
        <w:rPr>
          <w:rFonts w:ascii="Times New Roman" w:eastAsia="Calibri" w:hAnsi="Times New Roman" w:cs="Times New Roman"/>
          <w:b/>
          <w:sz w:val="28"/>
          <w:szCs w:val="28"/>
        </w:rPr>
        <w:t>aprīļa pasākumiem</w:t>
      </w:r>
      <w:r w:rsidR="00C475A0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2F464B3B" w14:textId="1F8BAA23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>identifikācijas numurs</w:t>
      </w:r>
      <w:r w:rsidR="000734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734F7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1561A6" w:rsidRPr="000734F7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0734F7" w:rsidRPr="000734F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561A6" w:rsidRPr="000734F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734F7" w:rsidRPr="000734F7">
        <w:rPr>
          <w:rFonts w:ascii="Times New Roman" w:eastAsia="Times New Roman" w:hAnsi="Times New Roman" w:cs="Times New Roman"/>
          <w:b/>
          <w:sz w:val="24"/>
          <w:szCs w:val="24"/>
        </w:rPr>
        <w:t>7/CA</w:t>
      </w:r>
    </w:p>
    <w:bookmarkEnd w:id="0"/>
    <w:p w14:paraId="36C0D47A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40F15" w14:textId="6BF8BA01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  <w:r w:rsidR="00A10FE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152C83F4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16E36C67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2DC261BE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331E2AD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67CED785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052EE5C8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59FE4C45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5BD1E974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EF5E27B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25009145" w14:textId="77777777" w:rsidR="00D064CC" w:rsidRDefault="00D064CC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95FC8E" w14:textId="439B1310" w:rsidR="007D58E0" w:rsidRDefault="007D58E0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D064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b/>
          <w:sz w:val="24"/>
          <w:szCs w:val="24"/>
        </w:rPr>
        <w:t>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 w:rsidRPr="006C12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EB4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D13D3">
        <w:rPr>
          <w:rFonts w:ascii="Times New Roman" w:eastAsia="Calibri" w:hAnsi="Times New Roman" w:cs="Times New Roman"/>
          <w:sz w:val="24"/>
          <w:szCs w:val="24"/>
        </w:rPr>
        <w:t xml:space="preserve">pārtikas produktu piegāde Iecavas Jauniešu centra </w:t>
      </w:r>
      <w:r w:rsidR="009F5C21">
        <w:rPr>
          <w:rFonts w:ascii="Times New Roman" w:eastAsia="Calibri" w:hAnsi="Times New Roman" w:cs="Times New Roman"/>
          <w:sz w:val="24"/>
          <w:szCs w:val="24"/>
        </w:rPr>
        <w:t xml:space="preserve">2026. gada </w:t>
      </w:r>
      <w:r w:rsidR="003D13D3">
        <w:rPr>
          <w:rFonts w:ascii="Times New Roman" w:eastAsia="Calibri" w:hAnsi="Times New Roman" w:cs="Times New Roman"/>
          <w:sz w:val="24"/>
          <w:szCs w:val="24"/>
        </w:rPr>
        <w:t>aprīļa pasākumiem</w:t>
      </w:r>
      <w:r w:rsidR="00CB2841">
        <w:rPr>
          <w:rFonts w:ascii="Times New Roman" w:eastAsia="Calibri" w:hAnsi="Times New Roman" w:cs="Times New Roman"/>
          <w:sz w:val="24"/>
          <w:szCs w:val="24"/>
        </w:rPr>
        <w:t xml:space="preserve"> saskaņā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Tehnisko specifikāciju (1.pielikums).</w:t>
      </w:r>
    </w:p>
    <w:p w14:paraId="2E63640B" w14:textId="77777777" w:rsidR="00D064CC" w:rsidRPr="00D064CC" w:rsidRDefault="00D064CC" w:rsidP="00D064CC">
      <w:pPr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E06CBFE" w14:textId="79BDB0D8" w:rsidR="00226E5A" w:rsidRPr="00D064CC" w:rsidRDefault="007D58E0" w:rsidP="00D064CC">
      <w:pPr>
        <w:pStyle w:val="Sarakstarindkopa"/>
        <w:keepNext/>
        <w:numPr>
          <w:ilvl w:val="0"/>
          <w:numId w:val="8"/>
        </w:numPr>
        <w:jc w:val="both"/>
        <w:outlineLvl w:val="1"/>
        <w:rPr>
          <w:b/>
        </w:rPr>
      </w:pPr>
      <w:proofErr w:type="spellStart"/>
      <w:r w:rsidRPr="00D064CC">
        <w:rPr>
          <w:b/>
          <w:bCs/>
          <w:iCs/>
        </w:rPr>
        <w:t>Identifikācijas</w:t>
      </w:r>
      <w:proofErr w:type="spellEnd"/>
      <w:r w:rsidRPr="00D064CC">
        <w:rPr>
          <w:b/>
          <w:bCs/>
          <w:iCs/>
        </w:rPr>
        <w:t xml:space="preserve"> </w:t>
      </w:r>
      <w:proofErr w:type="spellStart"/>
      <w:r w:rsidRPr="00D064CC">
        <w:rPr>
          <w:b/>
          <w:bCs/>
          <w:iCs/>
        </w:rPr>
        <w:t>numurs</w:t>
      </w:r>
      <w:proofErr w:type="spellEnd"/>
      <w:r w:rsidR="00D638B9" w:rsidRPr="00D064CC">
        <w:rPr>
          <w:b/>
          <w:bCs/>
          <w:iCs/>
        </w:rPr>
        <w:t>:</w:t>
      </w:r>
      <w:r w:rsidR="001561A6" w:rsidRPr="00D064CC">
        <w:rPr>
          <w:b/>
          <w:bCs/>
          <w:iCs/>
        </w:rPr>
        <w:t xml:space="preserve"> </w:t>
      </w:r>
      <w:r w:rsidR="000734F7" w:rsidRPr="00D064CC">
        <w:rPr>
          <w:rFonts w:eastAsia="Calibri"/>
          <w:b/>
          <w:bCs/>
        </w:rPr>
        <w:t>IAP</w:t>
      </w:r>
      <w:r w:rsidR="000734F7" w:rsidRPr="00D064CC">
        <w:rPr>
          <w:b/>
        </w:rPr>
        <w:t>/2026/7/CA</w:t>
      </w:r>
    </w:p>
    <w:p w14:paraId="704A9EDE" w14:textId="77777777" w:rsidR="00D064CC" w:rsidRPr="00D064CC" w:rsidRDefault="00D064CC" w:rsidP="00D064CC">
      <w:pPr>
        <w:pStyle w:val="Sarakstarindkopa"/>
        <w:keepNext/>
        <w:ind w:left="360"/>
        <w:jc w:val="both"/>
        <w:outlineLvl w:val="1"/>
        <w:rPr>
          <w:bCs/>
          <w:iCs/>
          <w:sz w:val="16"/>
          <w:szCs w:val="16"/>
        </w:rPr>
      </w:pPr>
    </w:p>
    <w:p w14:paraId="7F4DE8BB" w14:textId="150FCCED" w:rsidR="00D064CC" w:rsidRPr="00D064CC" w:rsidRDefault="007D58E0" w:rsidP="00D064CC">
      <w:pPr>
        <w:keepNext/>
        <w:numPr>
          <w:ilvl w:val="0"/>
          <w:numId w:val="8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408BE338" w14:textId="77777777" w:rsidR="007D58E0" w:rsidRPr="009C7B2D" w:rsidRDefault="007D58E0" w:rsidP="00D064CC">
      <w:pPr>
        <w:pStyle w:val="Sarakstarindkopa"/>
        <w:numPr>
          <w:ilvl w:val="1"/>
          <w:numId w:val="8"/>
        </w:numPr>
        <w:ind w:hanging="508"/>
        <w:jc w:val="both"/>
        <w:rPr>
          <w:lang w:val="lv-LV" w:eastAsia="zh-CN"/>
        </w:rPr>
      </w:pPr>
      <w:r w:rsidRPr="009C7B2D">
        <w:rPr>
          <w:lang w:val="lv-LV"/>
        </w:rPr>
        <w:t>Par tirgus izpētes 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3D13D3">
        <w:rPr>
          <w:b/>
          <w:lang w:val="lv-LV"/>
        </w:rPr>
        <w:t>Linda Berga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8" w:history="1">
        <w:r w:rsidR="003D13D3" w:rsidRPr="00F527CA">
          <w:rPr>
            <w:rStyle w:val="Hipersaite"/>
            <w:rFonts w:eastAsia="Calibri"/>
            <w:lang w:val="lv-LV"/>
          </w:rPr>
          <w:t>linda.berga@bauskasnovads.lv</w:t>
        </w:r>
      </w:hyperlink>
      <w:r w:rsidRPr="009C7B2D">
        <w:rPr>
          <w:lang w:val="lv-LV" w:eastAsia="zh-CN"/>
        </w:rPr>
        <w:t>.</w:t>
      </w:r>
    </w:p>
    <w:p w14:paraId="5198B87B" w14:textId="77777777" w:rsidR="007D58E0" w:rsidRPr="00D064CC" w:rsidRDefault="007D58E0" w:rsidP="00D064CC">
      <w:pPr>
        <w:numPr>
          <w:ilvl w:val="1"/>
          <w:numId w:val="8"/>
        </w:numPr>
        <w:spacing w:after="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hyperlink r:id="rId9" w:history="1">
        <w:r w:rsidR="000954DF" w:rsidRPr="00815B59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26139833</w:t>
        </w:r>
      </w:hyperlink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0" w:history="1">
        <w:r w:rsidR="000954DF" w:rsidRPr="00815B59">
          <w:rPr>
            <w:rStyle w:val="Hipersaite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FF2552" w14:textId="77777777" w:rsidR="00D064CC" w:rsidRPr="00D064CC" w:rsidRDefault="00D064CC" w:rsidP="00D064CC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84348AC" w14:textId="4DA8C2AA" w:rsidR="00D064CC" w:rsidRPr="00D064CC" w:rsidRDefault="007D58E0" w:rsidP="00D064CC">
      <w:pPr>
        <w:pStyle w:val="Sarakstarindkopa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rFonts w:asciiTheme="majorBidi" w:hAnsiTheme="majorBidi" w:cstheme="majorBidi"/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="00D064CC">
        <w:rPr>
          <w:b/>
          <w:bCs/>
          <w:iCs/>
          <w:lang w:val="lv-LV"/>
        </w:rPr>
        <w:t xml:space="preserve"> </w:t>
      </w:r>
      <w:r w:rsidRPr="00D064CC">
        <w:rPr>
          <w:rFonts w:asciiTheme="majorBidi" w:eastAsia="Calibri" w:hAnsiTheme="majorBidi" w:cstheme="majorBidi"/>
        </w:rPr>
        <w:t xml:space="preserve">Pretendents </w:t>
      </w:r>
      <w:proofErr w:type="spellStart"/>
      <w:r w:rsidRPr="00D064CC">
        <w:rPr>
          <w:rFonts w:asciiTheme="majorBidi" w:eastAsia="Calibri" w:hAnsiTheme="majorBidi" w:cstheme="majorBidi"/>
        </w:rPr>
        <w:t>savu</w:t>
      </w:r>
      <w:proofErr w:type="spellEnd"/>
      <w:r w:rsidRPr="00D064CC">
        <w:rPr>
          <w:rFonts w:asciiTheme="majorBidi" w:eastAsia="Calibri" w:hAnsiTheme="majorBidi" w:cstheme="majorBidi"/>
        </w:rPr>
        <w:t xml:space="preserve"> </w:t>
      </w:r>
      <w:proofErr w:type="spellStart"/>
      <w:r w:rsidRPr="00D064CC">
        <w:rPr>
          <w:rFonts w:asciiTheme="majorBidi" w:eastAsia="Calibri" w:hAnsiTheme="majorBidi" w:cstheme="majorBidi"/>
        </w:rPr>
        <w:t>piedāvājumu</w:t>
      </w:r>
      <w:proofErr w:type="spellEnd"/>
      <w:r w:rsidRPr="00D064CC">
        <w:rPr>
          <w:rFonts w:asciiTheme="majorBidi" w:eastAsia="Calibri" w:hAnsiTheme="majorBidi" w:cstheme="majorBidi"/>
        </w:rPr>
        <w:t xml:space="preserve"> </w:t>
      </w:r>
      <w:proofErr w:type="spellStart"/>
      <w:r w:rsidRPr="00D064CC">
        <w:rPr>
          <w:rFonts w:asciiTheme="majorBidi" w:eastAsia="Calibri" w:hAnsiTheme="majorBidi" w:cstheme="majorBidi"/>
        </w:rPr>
        <w:t>iesniedz</w:t>
      </w:r>
      <w:proofErr w:type="spellEnd"/>
      <w:r w:rsidRPr="00D064CC">
        <w:rPr>
          <w:rFonts w:asciiTheme="majorBidi" w:eastAsia="Calibri" w:hAnsiTheme="majorBidi" w:cstheme="majorBidi"/>
          <w:b/>
        </w:rPr>
        <w:t xml:space="preserve"> </w:t>
      </w:r>
      <w:proofErr w:type="spellStart"/>
      <w:r w:rsidRPr="00D064CC">
        <w:rPr>
          <w:rFonts w:asciiTheme="majorBidi" w:eastAsia="Calibri" w:hAnsiTheme="majorBidi" w:cstheme="majorBidi"/>
          <w:b/>
        </w:rPr>
        <w:t>līdz</w:t>
      </w:r>
      <w:proofErr w:type="spellEnd"/>
      <w:r w:rsidRPr="00D064CC">
        <w:rPr>
          <w:rFonts w:asciiTheme="majorBidi" w:eastAsia="Calibri" w:hAnsiTheme="majorBidi" w:cstheme="majorBidi"/>
          <w:b/>
        </w:rPr>
        <w:t xml:space="preserve"> 202</w:t>
      </w:r>
      <w:r w:rsidR="003D13D3" w:rsidRPr="00D064CC">
        <w:rPr>
          <w:rFonts w:asciiTheme="majorBidi" w:eastAsia="Calibri" w:hAnsiTheme="majorBidi" w:cstheme="majorBidi"/>
          <w:b/>
        </w:rPr>
        <w:t>6</w:t>
      </w:r>
      <w:r w:rsidRPr="00D064CC">
        <w:rPr>
          <w:rFonts w:asciiTheme="majorBidi" w:eastAsia="Calibri" w:hAnsiTheme="majorBidi" w:cstheme="majorBidi"/>
          <w:b/>
        </w:rPr>
        <w:t>.</w:t>
      </w:r>
      <w:r w:rsidR="000734F7" w:rsidRPr="00D064CC">
        <w:rPr>
          <w:rFonts w:asciiTheme="majorBidi" w:eastAsia="Calibri" w:hAnsiTheme="majorBidi" w:cstheme="majorBidi"/>
          <w:b/>
        </w:rPr>
        <w:t xml:space="preserve"> </w:t>
      </w:r>
      <w:r w:rsidRPr="00D064CC">
        <w:rPr>
          <w:rFonts w:asciiTheme="majorBidi" w:eastAsia="Calibri" w:hAnsiTheme="majorBidi" w:cstheme="majorBidi"/>
          <w:b/>
        </w:rPr>
        <w:t>gada</w:t>
      </w:r>
      <w:r w:rsidRPr="00D064CC">
        <w:rPr>
          <w:rFonts w:asciiTheme="majorBidi" w:eastAsia="Calibri" w:hAnsiTheme="majorBidi" w:cstheme="majorBidi"/>
          <w:b/>
          <w:color w:val="FF0000"/>
        </w:rPr>
        <w:t xml:space="preserve"> </w:t>
      </w:r>
      <w:r w:rsidR="003D13D3" w:rsidRPr="00D064CC">
        <w:rPr>
          <w:rFonts w:asciiTheme="majorBidi" w:eastAsia="Calibri" w:hAnsiTheme="majorBidi" w:cstheme="majorBidi"/>
          <w:b/>
        </w:rPr>
        <w:t>2</w:t>
      </w:r>
      <w:r w:rsidR="000734F7" w:rsidRPr="00D064CC">
        <w:rPr>
          <w:rFonts w:asciiTheme="majorBidi" w:eastAsia="Calibri" w:hAnsiTheme="majorBidi" w:cstheme="majorBidi"/>
          <w:b/>
        </w:rPr>
        <w:t>1</w:t>
      </w:r>
      <w:r w:rsidR="00CB2841" w:rsidRPr="00D064CC">
        <w:rPr>
          <w:rFonts w:asciiTheme="majorBidi" w:eastAsia="Calibri" w:hAnsiTheme="majorBidi" w:cstheme="majorBidi"/>
          <w:b/>
        </w:rPr>
        <w:t>.</w:t>
      </w:r>
      <w:r w:rsidR="000734F7" w:rsidRPr="00D064CC">
        <w:rPr>
          <w:rFonts w:asciiTheme="majorBidi" w:eastAsia="Calibri" w:hAnsiTheme="majorBidi" w:cstheme="majorBidi"/>
          <w:b/>
        </w:rPr>
        <w:t xml:space="preserve"> </w:t>
      </w:r>
      <w:r w:rsidR="003D13D3" w:rsidRPr="00D064CC">
        <w:rPr>
          <w:rFonts w:asciiTheme="majorBidi" w:eastAsia="Calibri" w:hAnsiTheme="majorBidi" w:cstheme="majorBidi"/>
          <w:b/>
        </w:rPr>
        <w:t>aprīlim</w:t>
      </w:r>
      <w:r w:rsidR="00CB2841" w:rsidRPr="00D064CC">
        <w:rPr>
          <w:rFonts w:asciiTheme="majorBidi" w:eastAsia="Calibri" w:hAnsiTheme="majorBidi" w:cstheme="majorBidi"/>
          <w:b/>
        </w:rPr>
        <w:t xml:space="preserve">, </w:t>
      </w:r>
      <w:r w:rsidRPr="00D064CC">
        <w:rPr>
          <w:rFonts w:asciiTheme="majorBidi" w:eastAsia="Calibri" w:hAnsiTheme="majorBidi" w:cstheme="majorBidi"/>
          <w:b/>
        </w:rPr>
        <w:t xml:space="preserve">plkst. </w:t>
      </w:r>
      <w:r w:rsidR="00BC36DB" w:rsidRPr="00D064CC">
        <w:rPr>
          <w:rFonts w:asciiTheme="majorBidi" w:eastAsia="Calibri" w:hAnsiTheme="majorBidi" w:cstheme="majorBidi"/>
          <w:b/>
        </w:rPr>
        <w:t>12</w:t>
      </w:r>
      <w:r w:rsidRPr="00D064CC">
        <w:rPr>
          <w:rFonts w:asciiTheme="majorBidi" w:eastAsia="Calibri" w:hAnsiTheme="majorBidi" w:cstheme="majorBidi"/>
          <w:b/>
        </w:rPr>
        <w:t>:00</w:t>
      </w:r>
      <w:r w:rsidRPr="00D064CC">
        <w:rPr>
          <w:rFonts w:asciiTheme="majorBidi" w:eastAsia="Calibri" w:hAnsiTheme="majorBidi" w:cstheme="majorBidi"/>
        </w:rPr>
        <w:t>, nosūtot elektroniski uz e-pasta adresi:</w:t>
      </w:r>
      <w:r w:rsidR="003D13D3" w:rsidRPr="00D064CC">
        <w:rPr>
          <w:rStyle w:val="Hipersaite"/>
          <w:rFonts w:asciiTheme="majorBidi" w:eastAsia="Calibri" w:hAnsiTheme="majorBidi" w:cstheme="majorBidi"/>
          <w:lang w:val="lv-LV"/>
        </w:rPr>
        <w:t xml:space="preserve"> </w:t>
      </w:r>
      <w:hyperlink r:id="rId11" w:history="1">
        <w:r w:rsidR="00D064CC" w:rsidRPr="0047121F">
          <w:rPr>
            <w:rStyle w:val="Hipersaite"/>
            <w:rFonts w:asciiTheme="majorBidi" w:eastAsia="Calibri" w:hAnsiTheme="majorBidi" w:cstheme="majorBidi"/>
            <w:lang w:val="lv-LV"/>
          </w:rPr>
          <w:t>linda.berga@bauskasnovads.lv</w:t>
        </w:r>
      </w:hyperlink>
      <w:r w:rsidRPr="00D064CC">
        <w:rPr>
          <w:rFonts w:asciiTheme="majorBidi" w:eastAsia="Calibri" w:hAnsiTheme="majorBidi" w:cstheme="majorBidi"/>
        </w:rPr>
        <w:t xml:space="preserve">. </w:t>
      </w:r>
    </w:p>
    <w:p w14:paraId="6B41C571" w14:textId="77777777" w:rsidR="00D064CC" w:rsidRPr="00D064CC" w:rsidRDefault="00D064CC" w:rsidP="00D064CC">
      <w:pPr>
        <w:pStyle w:val="Sarakstarindkopa"/>
        <w:keepNext/>
        <w:tabs>
          <w:tab w:val="left" w:pos="7940"/>
        </w:tabs>
        <w:ind w:left="360"/>
        <w:jc w:val="both"/>
        <w:outlineLvl w:val="1"/>
        <w:rPr>
          <w:rFonts w:asciiTheme="majorBidi" w:hAnsiTheme="majorBidi" w:cstheme="majorBidi"/>
          <w:b/>
          <w:bCs/>
          <w:iCs/>
          <w:sz w:val="16"/>
          <w:szCs w:val="16"/>
          <w:lang w:val="lv-LV"/>
        </w:rPr>
      </w:pPr>
    </w:p>
    <w:p w14:paraId="77EE072C" w14:textId="77777777" w:rsidR="007D58E0" w:rsidRPr="007D58E0" w:rsidRDefault="007D58E0" w:rsidP="00D064C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1961F4B" w14:textId="705BD56B" w:rsidR="007D58E0" w:rsidRPr="007D58E0" w:rsidRDefault="007D58E0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841" w:rsidRPr="00E01108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23.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aprīlis un 2026.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gada 30.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aprīlis, līdz plkst.12:00.</w:t>
      </w:r>
    </w:p>
    <w:p w14:paraId="773B40E8" w14:textId="0E176AD3" w:rsidR="003D13D3" w:rsidRDefault="00580531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E01108">
        <w:rPr>
          <w:rFonts w:ascii="Times New Roman" w:eastAsia="Times New Roman" w:hAnsi="Times New Roman" w:cs="Times New Roman"/>
          <w:sz w:val="24"/>
          <w:szCs w:val="24"/>
        </w:rPr>
        <w:t>akalpojuma izpildes</w:t>
      </w:r>
      <w:r w:rsidR="007D58E0" w:rsidRPr="0029002D">
        <w:rPr>
          <w:rFonts w:ascii="Times New Roman" w:eastAsia="Times New Roman" w:hAnsi="Times New Roman" w:cs="Times New Roman"/>
          <w:sz w:val="24"/>
          <w:szCs w:val="24"/>
        </w:rPr>
        <w:t xml:space="preserve"> vieta: 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>Iecavas Jauniešu centrs, Grāfa laukums 1, Iecava, Bauskas novads, LV-3913</w:t>
      </w:r>
      <w:r w:rsidR="000734F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35FB1F" w14:textId="77777777" w:rsidR="007D58E0" w:rsidRPr="003D13D3" w:rsidRDefault="007D58E0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3D3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  <w:r w:rsidR="003D13D3">
        <w:rPr>
          <w:rFonts w:ascii="Times New Roman" w:eastAsia="Times New Roman" w:hAnsi="Times New Roman" w:cs="Times New Roman"/>
          <w:sz w:val="24"/>
          <w:szCs w:val="24"/>
        </w:rPr>
        <w:t xml:space="preserve"> Avanss netiek paredzēts.</w:t>
      </w:r>
    </w:p>
    <w:p w14:paraId="2CEF966D" w14:textId="77777777" w:rsidR="002919BA" w:rsidRDefault="00B66E96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</w:t>
      </w:r>
      <w:r w:rsidR="009B0690"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>pa</w:t>
      </w:r>
      <w:r w:rsidR="009B0690">
        <w:rPr>
          <w:rFonts w:ascii="Times New Roman" w:eastAsia="Times New Roman" w:hAnsi="Times New Roman" w:cs="Times New Roman"/>
          <w:sz w:val="24"/>
          <w:szCs w:val="24"/>
          <w:lang w:eastAsia="lv-LV"/>
        </w:rPr>
        <w:t>kalpojuma</w:t>
      </w: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visus izdevumus, kas saistīti ar 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pilnīgu pakalpojuma izpildi.</w:t>
      </w:r>
    </w:p>
    <w:p w14:paraId="7E6A95FB" w14:textId="77777777" w:rsidR="002123C1" w:rsidRDefault="002123C1" w:rsidP="00D064CC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</w:t>
      </w:r>
      <w:r w:rsidR="00E011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akalpojuma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52922CEA" w14:textId="77777777" w:rsidR="00D064CC" w:rsidRPr="00D064CC" w:rsidRDefault="00D064CC" w:rsidP="00D064C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7AD30E87" w14:textId="77777777" w:rsidR="007D58E0" w:rsidRPr="007D58E0" w:rsidRDefault="007D58E0" w:rsidP="00D064CC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169ADF5C" w14:textId="75740301" w:rsidR="003D13D3" w:rsidRPr="00D064CC" w:rsidRDefault="007D58E0" w:rsidP="00D064C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</w:t>
      </w:r>
      <w:r w:rsidRPr="00D064CC">
        <w:rPr>
          <w:rFonts w:ascii="Times New Roman" w:eastAsia="Calibri" w:hAnsi="Times New Roman" w:cs="Times New Roman"/>
          <w:b/>
          <w:sz w:val="24"/>
          <w:szCs w:val="24"/>
        </w:rPr>
        <w:t xml:space="preserve">asības </w:t>
      </w:r>
      <w:r w:rsidRPr="00D064CC">
        <w:rPr>
          <w:rFonts w:asciiTheme="majorBidi" w:eastAsia="Calibri" w:hAnsiTheme="majorBidi" w:cstheme="majorBidi"/>
          <w:b/>
          <w:sz w:val="24"/>
          <w:szCs w:val="24"/>
        </w:rPr>
        <w:t>pretendentam</w:t>
      </w:r>
      <w:r w:rsidR="00D638B9" w:rsidRPr="00D064CC">
        <w:rPr>
          <w:rFonts w:asciiTheme="majorBidi" w:eastAsia="Calibri" w:hAnsiTheme="majorBidi" w:cstheme="majorBidi"/>
          <w:b/>
          <w:sz w:val="24"/>
          <w:szCs w:val="24"/>
        </w:rPr>
        <w:t>:</w:t>
      </w:r>
      <w:r w:rsidR="00A10FEB" w:rsidRPr="00D064CC"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  <w:r w:rsidR="003D13D3" w:rsidRPr="00D064CC">
        <w:rPr>
          <w:rFonts w:asciiTheme="majorBidi" w:hAnsiTheme="majorBidi" w:cstheme="majorBidi"/>
          <w:sz w:val="24"/>
          <w:szCs w:val="24"/>
        </w:rPr>
        <w:t>Pretendents ir fiziska vai juridiska persona, kura uz līguma slēgšanas dienu ir reģistrēta, atbilstoši attiecīgās valsts normatīvo aktu prasībām, tiesīgs nodarboties ar komercdarbību un veikt Pasūtītājam nepieciešamo Pakalpojumu.</w:t>
      </w:r>
    </w:p>
    <w:p w14:paraId="20C9B713" w14:textId="77777777" w:rsidR="00A10FEB" w:rsidRPr="00D064CC" w:rsidRDefault="00A10FEB" w:rsidP="00D064CC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B74F513" w14:textId="3369EB5B" w:rsidR="007D58E0" w:rsidRPr="007D58E0" w:rsidRDefault="007D58E0" w:rsidP="00D064CC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  <w:r w:rsidR="000734F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0EAD0E4" w14:textId="77777777" w:rsidR="007D58E0" w:rsidRDefault="006746BE" w:rsidP="00D064CC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atbilstoši </w:t>
      </w:r>
      <w:r w:rsidR="003D13D3">
        <w:rPr>
          <w:rFonts w:ascii="Times New Roman" w:eastAsia="Calibri" w:hAnsi="Times New Roman" w:cs="Times New Roman"/>
          <w:bCs/>
          <w:sz w:val="24"/>
          <w:szCs w:val="24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  <w:r w:rsidR="00E0110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68FDA85" w14:textId="70575A91" w:rsidR="005940EC" w:rsidRDefault="00D74188" w:rsidP="00D064CC">
      <w:pPr>
        <w:numPr>
          <w:ilvl w:val="1"/>
          <w:numId w:val="3"/>
        </w:numPr>
        <w:spacing w:after="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3D13D3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7A10363D" w14:textId="77777777" w:rsidR="00D064CC" w:rsidRPr="00D064CC" w:rsidRDefault="00D064CC" w:rsidP="00D064CC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769C15B" w14:textId="7F08BA50" w:rsidR="007D58E0" w:rsidRPr="00A10FEB" w:rsidRDefault="007D58E0" w:rsidP="00D064CC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  <w:r w:rsidR="000734F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10F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0FEB">
        <w:rPr>
          <w:rFonts w:ascii="Times New Roman" w:eastAsia="Calibri" w:hAnsi="Times New Roman" w:cs="Times New Roman"/>
          <w:sz w:val="24"/>
          <w:szCs w:val="24"/>
        </w:rPr>
        <w:t>Piedāvājums ar zemāko cenu, kas pilnībā atbilst tirgus izpētes noteikumiem.</w:t>
      </w:r>
    </w:p>
    <w:p w14:paraId="6F2B8E82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6F1E2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267A513B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3D8B0E17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AA8510A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</w:p>
    <w:p w14:paraId="21DE88A0" w14:textId="77777777" w:rsidR="000734F7" w:rsidRDefault="00DB5428" w:rsidP="00E01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DB5428"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iegāde Iecavas Jauniešu centra </w:t>
      </w:r>
    </w:p>
    <w:p w14:paraId="4639A774" w14:textId="6B1864C3" w:rsidR="00E01108" w:rsidRDefault="00DB5428" w:rsidP="00E011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428">
        <w:rPr>
          <w:rFonts w:ascii="Times New Roman" w:eastAsia="Calibri" w:hAnsi="Times New Roman" w:cs="Times New Roman"/>
          <w:b/>
          <w:sz w:val="28"/>
          <w:szCs w:val="28"/>
        </w:rPr>
        <w:t>2026.</w:t>
      </w:r>
      <w:r w:rsidR="000734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B5428">
        <w:rPr>
          <w:rFonts w:ascii="Times New Roman" w:eastAsia="Calibri" w:hAnsi="Times New Roman" w:cs="Times New Roman"/>
          <w:b/>
          <w:sz w:val="28"/>
          <w:szCs w:val="28"/>
        </w:rPr>
        <w:t>gada aprīļa pasākumiem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2CD9D72C" w14:textId="77777777" w:rsidR="00E01108" w:rsidRPr="00453BCF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C207825" w14:textId="6694471A" w:rsidR="00E01108" w:rsidRPr="007D58E0" w:rsidRDefault="00E01108" w:rsidP="00E0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0734F7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0734F7" w:rsidRPr="000734F7">
        <w:rPr>
          <w:rFonts w:ascii="Times New Roman" w:eastAsia="Times New Roman" w:hAnsi="Times New Roman" w:cs="Times New Roman"/>
          <w:b/>
          <w:sz w:val="24"/>
          <w:szCs w:val="24"/>
        </w:rPr>
        <w:t>/2026/7/CA</w:t>
      </w:r>
    </w:p>
    <w:p w14:paraId="44ADF005" w14:textId="77777777" w:rsidR="00537369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DBBB8" w14:textId="77777777" w:rsidR="00537369" w:rsidRPr="007D58E0" w:rsidRDefault="00537369" w:rsidP="00396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775BC2" w14:textId="49315806" w:rsidR="009B0690" w:rsidRDefault="009B0690" w:rsidP="00787FBF">
      <w:pPr>
        <w:pStyle w:val="Sarakstarindkopa"/>
        <w:numPr>
          <w:ilvl w:val="0"/>
          <w:numId w:val="27"/>
        </w:numPr>
        <w:spacing w:after="240"/>
        <w:jc w:val="both"/>
        <w:rPr>
          <w:lang w:eastAsia="zh-CN"/>
        </w:rPr>
      </w:pPr>
      <w:proofErr w:type="spellStart"/>
      <w:r>
        <w:rPr>
          <w:lang w:eastAsia="zh-CN"/>
        </w:rPr>
        <w:t>Izpildītājam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jānodrošina</w:t>
      </w:r>
      <w:proofErr w:type="spellEnd"/>
      <w:r>
        <w:rPr>
          <w:lang w:eastAsia="zh-CN"/>
        </w:rPr>
        <w:t xml:space="preserve"> </w:t>
      </w:r>
      <w:r w:rsidRPr="009B0690">
        <w:rPr>
          <w:lang w:val="lv-LV" w:eastAsia="zh-CN"/>
        </w:rPr>
        <w:t xml:space="preserve">šādu </w:t>
      </w:r>
      <w:proofErr w:type="spellStart"/>
      <w:r>
        <w:rPr>
          <w:lang w:eastAsia="zh-CN"/>
        </w:rPr>
        <w:t>pārtikas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produktu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piegāde</w:t>
      </w:r>
      <w:proofErr w:type="spellEnd"/>
      <w:r>
        <w:rPr>
          <w:lang w:eastAsia="zh-CN"/>
        </w:rPr>
        <w:t xml:space="preserve"> Iecavas Jauniešu </w:t>
      </w:r>
      <w:proofErr w:type="spellStart"/>
      <w:r>
        <w:rPr>
          <w:lang w:eastAsia="zh-CN"/>
        </w:rPr>
        <w:t>centram</w:t>
      </w:r>
      <w:proofErr w:type="spellEnd"/>
      <w:r>
        <w:rPr>
          <w:lang w:eastAsia="zh-CN"/>
        </w:rPr>
        <w:t xml:space="preserve"> 2026.</w:t>
      </w:r>
      <w:r w:rsidR="000734F7">
        <w:rPr>
          <w:lang w:eastAsia="zh-CN"/>
        </w:rPr>
        <w:t xml:space="preserve"> </w:t>
      </w:r>
      <w:r>
        <w:rPr>
          <w:lang w:eastAsia="zh-CN"/>
        </w:rPr>
        <w:t>gada 23.</w:t>
      </w:r>
      <w:r w:rsidR="000734F7">
        <w:rPr>
          <w:lang w:eastAsia="zh-CN"/>
        </w:rPr>
        <w:t xml:space="preserve"> </w:t>
      </w:r>
      <w:proofErr w:type="spellStart"/>
      <w:r>
        <w:rPr>
          <w:lang w:eastAsia="zh-CN"/>
        </w:rPr>
        <w:t>aprīlī</w:t>
      </w:r>
      <w:proofErr w:type="spellEnd"/>
      <w:r>
        <w:rPr>
          <w:lang w:eastAsia="zh-CN"/>
        </w:rPr>
        <w:t xml:space="preserve">, </w:t>
      </w:r>
      <w:proofErr w:type="spellStart"/>
      <w:r>
        <w:rPr>
          <w:lang w:eastAsia="zh-CN"/>
        </w:rPr>
        <w:t>līdz</w:t>
      </w:r>
      <w:proofErr w:type="spellEnd"/>
      <w:r>
        <w:rPr>
          <w:lang w:eastAsia="zh-CN"/>
        </w:rPr>
        <w:t xml:space="preserve"> plkst.12:00</w:t>
      </w:r>
      <w:r>
        <w:rPr>
          <w:lang w:val="lv-LV" w:eastAsia="zh-CN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943"/>
        <w:gridCol w:w="7274"/>
        <w:gridCol w:w="951"/>
      </w:tblGrid>
      <w:tr w:rsidR="009B0690" w:rsidRPr="009548C6" w14:paraId="501570B4" w14:textId="77777777" w:rsidTr="000734F7">
        <w:trPr>
          <w:trHeight w:val="457"/>
          <w:jc w:val="center"/>
        </w:trPr>
        <w:tc>
          <w:tcPr>
            <w:tcW w:w="943" w:type="dxa"/>
            <w:shd w:val="clear" w:color="auto" w:fill="E7E6E6" w:themeFill="background2"/>
          </w:tcPr>
          <w:p w14:paraId="2B13262B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274" w:type="dxa"/>
            <w:shd w:val="clear" w:color="auto" w:fill="E7E6E6" w:themeFill="background2"/>
          </w:tcPr>
          <w:p w14:paraId="18AC0E60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Pārtikas produkta nosaukums</w:t>
            </w:r>
          </w:p>
        </w:tc>
        <w:tc>
          <w:tcPr>
            <w:tcW w:w="951" w:type="dxa"/>
            <w:shd w:val="clear" w:color="auto" w:fill="E7E6E6" w:themeFill="background2"/>
          </w:tcPr>
          <w:p w14:paraId="1BB028AF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Skaits</w:t>
            </w:r>
            <w:r w:rsidR="00766379"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 mērv.</w:t>
            </w:r>
            <w:r w:rsidR="00264DFF" w:rsidRPr="00954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*</w:t>
            </w:r>
          </w:p>
        </w:tc>
      </w:tr>
      <w:tr w:rsidR="009B0690" w:rsidRPr="009548C6" w14:paraId="267DAB1D" w14:textId="77777777" w:rsidTr="000734F7">
        <w:trPr>
          <w:trHeight w:val="470"/>
          <w:jc w:val="center"/>
        </w:trPr>
        <w:tc>
          <w:tcPr>
            <w:tcW w:w="943" w:type="dxa"/>
            <w:vAlign w:val="center"/>
          </w:tcPr>
          <w:p w14:paraId="61918CE5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7274" w:type="dxa"/>
          </w:tcPr>
          <w:p w14:paraId="27D70F6D" w14:textId="77777777" w:rsidR="009B0690" w:rsidRPr="009548C6" w:rsidRDefault="00766379" w:rsidP="000A023D">
            <w:pPr>
              <w:tabs>
                <w:tab w:val="left" w:pos="4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5579FEF2" wp14:editId="0E622CEF">
                  <wp:extent cx="1608691" cy="938403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181" cy="943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78119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A04DEA" w14:textId="1DE92E8E" w:rsidR="00766379" w:rsidRPr="009548C6" w:rsidRDefault="00766379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Mednieku desiņas (cūkgaļas) – garās, paredzētas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hot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-dogu pagatavošanai, karsti kūpinātas. Var būt rūpnieciski fasētas iepakojumā</w:t>
            </w:r>
          </w:p>
        </w:tc>
        <w:tc>
          <w:tcPr>
            <w:tcW w:w="951" w:type="dxa"/>
            <w:vAlign w:val="center"/>
          </w:tcPr>
          <w:p w14:paraId="37D9B578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13890E" w14:textId="77777777" w:rsidR="00766379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kg</w:t>
            </w:r>
          </w:p>
        </w:tc>
      </w:tr>
      <w:tr w:rsidR="009B0690" w:rsidRPr="009548C6" w14:paraId="14A2E90D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3E1A46E2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7274" w:type="dxa"/>
          </w:tcPr>
          <w:p w14:paraId="111E33A8" w14:textId="77777777" w:rsidR="009B0690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87B447F" wp14:editId="366B9708">
                  <wp:extent cx="1519995" cy="1438275"/>
                  <wp:effectExtent l="0" t="0" r="444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080" cy="1446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B0688E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0A7F616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2698966A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46CF33FA" w14:textId="3DA5D500" w:rsidR="00844D4C" w:rsidRPr="009548C6" w:rsidRDefault="00844D4C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Cepamās baltās desiņas ar sieru –rūpnieciski fasētas iepakojumā 350-400g (+/- 10%)</w:t>
            </w:r>
          </w:p>
        </w:tc>
        <w:tc>
          <w:tcPr>
            <w:tcW w:w="951" w:type="dxa"/>
            <w:vAlign w:val="center"/>
          </w:tcPr>
          <w:p w14:paraId="1609E500" w14:textId="77777777" w:rsidR="009B0690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kg</w:t>
            </w:r>
          </w:p>
        </w:tc>
      </w:tr>
      <w:tr w:rsidR="00844D4C" w:rsidRPr="009548C6" w14:paraId="7CD715EC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48D3461A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7274" w:type="dxa"/>
          </w:tcPr>
          <w:p w14:paraId="6C353DFE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2F5D94E" wp14:editId="4BD03668">
                  <wp:extent cx="1759991" cy="1390650"/>
                  <wp:effectExtent l="0" t="0" r="0" b="0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249" cy="141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81E5A" w14:textId="77777777" w:rsidR="00844D4C" w:rsidRPr="009548C6" w:rsidRDefault="00844D4C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3D13DE2" w14:textId="2940FFE6" w:rsidR="00264DFF" w:rsidRPr="009548C6" w:rsidRDefault="00844D4C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Hot</w:t>
            </w:r>
            <w:proofErr w:type="spellEnd"/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dogu</w:t>
            </w:r>
            <w:r w:rsidR="00264DFF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maizītes, ar slīpu griezumu</w:t>
            </w:r>
          </w:p>
          <w:p w14:paraId="1D3FE31E" w14:textId="77777777" w:rsidR="00844D4C" w:rsidRPr="009548C6" w:rsidRDefault="00844D4C" w:rsidP="00264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51" w:type="dxa"/>
            <w:vAlign w:val="center"/>
          </w:tcPr>
          <w:p w14:paraId="36F8AB79" w14:textId="77777777" w:rsidR="00844D4C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 gab.</w:t>
            </w:r>
          </w:p>
        </w:tc>
      </w:tr>
      <w:tr w:rsidR="00264DFF" w:rsidRPr="009548C6" w14:paraId="4445AF0C" w14:textId="77777777" w:rsidTr="000734F7">
        <w:trPr>
          <w:trHeight w:val="457"/>
          <w:jc w:val="center"/>
        </w:trPr>
        <w:tc>
          <w:tcPr>
            <w:tcW w:w="943" w:type="dxa"/>
            <w:vAlign w:val="center"/>
          </w:tcPr>
          <w:p w14:paraId="6270FE30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7274" w:type="dxa"/>
          </w:tcPr>
          <w:p w14:paraId="23D4503B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5F7F0C1A" wp14:editId="7F6D76F9">
                  <wp:extent cx="884590" cy="1685925"/>
                  <wp:effectExtent l="0" t="0" r="0" b="0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201" cy="169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16A447" w14:textId="77777777" w:rsidR="00264DFF" w:rsidRPr="009548C6" w:rsidRDefault="00264DFF" w:rsidP="00264DF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36A8FE27" w14:textId="77777777" w:rsidR="00264DFF" w:rsidRPr="009548C6" w:rsidRDefault="00264DFF" w:rsidP="00264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C2AE727" w14:textId="77777777" w:rsidR="00264DFF" w:rsidRPr="009548C6" w:rsidRDefault="00264DFF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Spiežamais tomātu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ketčups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</w:p>
        </w:tc>
        <w:tc>
          <w:tcPr>
            <w:tcW w:w="951" w:type="dxa"/>
            <w:vAlign w:val="center"/>
          </w:tcPr>
          <w:p w14:paraId="64F2737F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kg</w:t>
            </w:r>
          </w:p>
        </w:tc>
      </w:tr>
      <w:tr w:rsidR="009B0690" w:rsidRPr="009548C6" w14:paraId="5EC16F04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40592604" w14:textId="77777777" w:rsidR="009B0690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7274" w:type="dxa"/>
          </w:tcPr>
          <w:p w14:paraId="37144C4F" w14:textId="77777777" w:rsidR="009B0690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8CA7C38" wp14:editId="5E26BE02">
                  <wp:extent cx="1012426" cy="1428750"/>
                  <wp:effectExtent l="0" t="0" r="0" b="0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64" cy="144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038E9" w14:textId="77777777" w:rsidR="00264DFF" w:rsidRPr="009548C6" w:rsidRDefault="00264DFF" w:rsidP="00264DF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0953FDB1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35E752B" w14:textId="58289DF7" w:rsidR="00264DFF" w:rsidRPr="009548C6" w:rsidRDefault="00264DFF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Mērce sinepju - medus 220g (vai ekvivalents)</w:t>
            </w:r>
          </w:p>
        </w:tc>
        <w:tc>
          <w:tcPr>
            <w:tcW w:w="951" w:type="dxa"/>
            <w:vAlign w:val="center"/>
          </w:tcPr>
          <w:p w14:paraId="39C1E6D6" w14:textId="77777777" w:rsidR="009B0690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iepak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264DFF" w:rsidRPr="009548C6" w14:paraId="2F913902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3DCCCD09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7274" w:type="dxa"/>
          </w:tcPr>
          <w:p w14:paraId="74E2B147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4552A55" wp14:editId="00131D6E">
                  <wp:extent cx="1476375" cy="1260443"/>
                  <wp:effectExtent l="0" t="0" r="0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221" cy="1269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B7D6EC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43B8F602" w14:textId="77777777" w:rsidR="00264DFF" w:rsidRPr="009548C6" w:rsidRDefault="00264DFF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C28BE9" w14:textId="77777777" w:rsidR="00264DFF" w:rsidRPr="009548C6" w:rsidRDefault="00264DFF" w:rsidP="00B24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Majonēze siera 250g</w:t>
            </w:r>
            <w:r w:rsidR="000A023D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</w:p>
        </w:tc>
        <w:tc>
          <w:tcPr>
            <w:tcW w:w="951" w:type="dxa"/>
            <w:vAlign w:val="center"/>
          </w:tcPr>
          <w:p w14:paraId="277E33AD" w14:textId="77777777" w:rsidR="00264DFF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iepak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A023D" w:rsidRPr="009548C6" w14:paraId="0D7F365D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7144CE4D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7274" w:type="dxa"/>
          </w:tcPr>
          <w:p w14:paraId="77AB523C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A775797" wp14:editId="39F06E7B">
                  <wp:extent cx="837661" cy="1162050"/>
                  <wp:effectExtent l="0" t="0" r="635" b="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114" cy="1175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7EC827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9974886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BC644E6" w14:textId="77777777" w:rsidR="000A023D" w:rsidRPr="009548C6" w:rsidRDefault="000A023D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Salāti gurķu sinepju 390g (vai ekvivalents)</w:t>
            </w:r>
          </w:p>
        </w:tc>
        <w:tc>
          <w:tcPr>
            <w:tcW w:w="951" w:type="dxa"/>
            <w:vAlign w:val="center"/>
          </w:tcPr>
          <w:p w14:paraId="404E0E16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iepak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A023D" w:rsidRPr="009548C6" w14:paraId="58DE817E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6455557D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</w:t>
            </w:r>
          </w:p>
        </w:tc>
        <w:tc>
          <w:tcPr>
            <w:tcW w:w="7274" w:type="dxa"/>
          </w:tcPr>
          <w:p w14:paraId="38BD9618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646D703" wp14:editId="299F20BB">
                  <wp:extent cx="938301" cy="1238250"/>
                  <wp:effectExtent l="0" t="0" r="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939" cy="1245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3EFF5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4F8970A8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6B3B106" w14:textId="77777777" w:rsidR="000A023D" w:rsidRPr="009548C6" w:rsidRDefault="000A023D" w:rsidP="00D064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Cepti sīpoli, iepakojumā 100g (+/-10%)</w:t>
            </w:r>
          </w:p>
        </w:tc>
        <w:tc>
          <w:tcPr>
            <w:tcW w:w="951" w:type="dxa"/>
            <w:vAlign w:val="center"/>
          </w:tcPr>
          <w:p w14:paraId="169B24C6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iepak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A023D" w:rsidRPr="009548C6" w14:paraId="6D8067EB" w14:textId="77777777" w:rsidTr="00D064CC">
        <w:trPr>
          <w:trHeight w:val="228"/>
          <w:jc w:val="center"/>
        </w:trPr>
        <w:tc>
          <w:tcPr>
            <w:tcW w:w="943" w:type="dxa"/>
            <w:vAlign w:val="center"/>
          </w:tcPr>
          <w:p w14:paraId="6B1A9623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9. </w:t>
            </w:r>
          </w:p>
        </w:tc>
        <w:tc>
          <w:tcPr>
            <w:tcW w:w="7274" w:type="dxa"/>
            <w:vAlign w:val="center"/>
          </w:tcPr>
          <w:p w14:paraId="75FEB4F9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augļu nektārs iepakojumā (2 l), ar skrūvējamu korķīti.</w:t>
            </w:r>
          </w:p>
        </w:tc>
        <w:tc>
          <w:tcPr>
            <w:tcW w:w="951" w:type="dxa"/>
            <w:vAlign w:val="center"/>
          </w:tcPr>
          <w:p w14:paraId="4771A2D4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iepak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0A023D" w:rsidRPr="009548C6" w14:paraId="6DBBD4F7" w14:textId="77777777" w:rsidTr="00D064CC">
        <w:trPr>
          <w:trHeight w:val="228"/>
          <w:jc w:val="center"/>
        </w:trPr>
        <w:tc>
          <w:tcPr>
            <w:tcW w:w="943" w:type="dxa"/>
            <w:vAlign w:val="center"/>
          </w:tcPr>
          <w:p w14:paraId="721F9875" w14:textId="77777777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7274" w:type="dxa"/>
            <w:vAlign w:val="center"/>
          </w:tcPr>
          <w:p w14:paraId="4128A489" w14:textId="77777777" w:rsidR="000A023D" w:rsidRPr="009548C6" w:rsidRDefault="000A023D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Dzeramais ūdens, 5l, PET pudelē, ar skrūvējamu korķīti.</w:t>
            </w:r>
          </w:p>
        </w:tc>
        <w:tc>
          <w:tcPr>
            <w:tcW w:w="951" w:type="dxa"/>
            <w:vAlign w:val="center"/>
          </w:tcPr>
          <w:p w14:paraId="4F3CE220" w14:textId="46385FE9" w:rsidR="000A023D" w:rsidRPr="009548C6" w:rsidRDefault="000A023D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pudele</w:t>
            </w:r>
          </w:p>
        </w:tc>
      </w:tr>
      <w:tr w:rsidR="00EA6A66" w:rsidRPr="009548C6" w14:paraId="6F9C5CA4" w14:textId="77777777" w:rsidTr="00D064CC">
        <w:trPr>
          <w:trHeight w:val="228"/>
          <w:jc w:val="center"/>
        </w:trPr>
        <w:tc>
          <w:tcPr>
            <w:tcW w:w="943" w:type="dxa"/>
            <w:vAlign w:val="center"/>
          </w:tcPr>
          <w:p w14:paraId="59E604C9" w14:textId="77777777" w:rsidR="00EA6A66" w:rsidRPr="009548C6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7274" w:type="dxa"/>
            <w:vAlign w:val="center"/>
          </w:tcPr>
          <w:p w14:paraId="68527300" w14:textId="77777777" w:rsidR="00EA6A66" w:rsidRPr="009548C6" w:rsidRDefault="00EA6A66" w:rsidP="000A02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Vienreizlietojamās papīra glāzītes, 250 ml.</w:t>
            </w:r>
          </w:p>
        </w:tc>
        <w:tc>
          <w:tcPr>
            <w:tcW w:w="951" w:type="dxa"/>
            <w:vAlign w:val="center"/>
          </w:tcPr>
          <w:p w14:paraId="3E12BAFD" w14:textId="369E9086" w:rsidR="00EA6A66" w:rsidRPr="009548C6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gab</w:t>
            </w:r>
            <w:r w:rsidR="000734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EA6A66" w:rsidRPr="009548C6" w14:paraId="7BD0CA2C" w14:textId="77777777" w:rsidTr="000734F7">
        <w:trPr>
          <w:trHeight w:val="228"/>
          <w:jc w:val="center"/>
        </w:trPr>
        <w:tc>
          <w:tcPr>
            <w:tcW w:w="943" w:type="dxa"/>
            <w:vAlign w:val="center"/>
          </w:tcPr>
          <w:p w14:paraId="5C9AEC86" w14:textId="77777777" w:rsidR="00EA6A66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7274" w:type="dxa"/>
          </w:tcPr>
          <w:p w14:paraId="3E70AEB7" w14:textId="77777777" w:rsidR="00EA6A66" w:rsidRDefault="00EA6A66" w:rsidP="00EA6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Vienreizlietojamie papīra šķīvīši, d 18mm</w:t>
            </w:r>
          </w:p>
        </w:tc>
        <w:tc>
          <w:tcPr>
            <w:tcW w:w="951" w:type="dxa"/>
            <w:vAlign w:val="center"/>
          </w:tcPr>
          <w:p w14:paraId="03EB7AC0" w14:textId="7C1B2291" w:rsidR="00EA6A66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gab</w:t>
            </w:r>
            <w:r w:rsidR="000734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14:paraId="13E9038E" w14:textId="77777777" w:rsidR="009B0690" w:rsidRDefault="009B069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02C808" w14:textId="00FE6071" w:rsidR="009B0690" w:rsidRPr="009B0690" w:rsidRDefault="009B0690" w:rsidP="009B0690">
      <w:pPr>
        <w:pStyle w:val="Sarakstarindkopa"/>
        <w:numPr>
          <w:ilvl w:val="0"/>
          <w:numId w:val="27"/>
        </w:numPr>
        <w:rPr>
          <w:lang w:eastAsia="zh-CN"/>
        </w:rPr>
      </w:pPr>
      <w:proofErr w:type="spellStart"/>
      <w:r w:rsidRPr="009B0690">
        <w:rPr>
          <w:lang w:eastAsia="zh-CN"/>
        </w:rPr>
        <w:t>Izpildītājam</w:t>
      </w:r>
      <w:proofErr w:type="spellEnd"/>
      <w:r w:rsidRPr="009B0690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jānodrošina</w:t>
      </w:r>
      <w:proofErr w:type="spellEnd"/>
      <w:r w:rsidRPr="009B0690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šādu</w:t>
      </w:r>
      <w:proofErr w:type="spellEnd"/>
      <w:r w:rsidRPr="009B0690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pārtikas</w:t>
      </w:r>
      <w:proofErr w:type="spellEnd"/>
      <w:r w:rsidRPr="009B0690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produktu</w:t>
      </w:r>
      <w:proofErr w:type="spellEnd"/>
      <w:r w:rsidRPr="009B0690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piegāde</w:t>
      </w:r>
      <w:proofErr w:type="spellEnd"/>
      <w:r w:rsidRPr="009B0690">
        <w:rPr>
          <w:lang w:eastAsia="zh-CN"/>
        </w:rPr>
        <w:t xml:space="preserve"> Iecavas Jauniešu </w:t>
      </w:r>
      <w:proofErr w:type="spellStart"/>
      <w:r w:rsidRPr="009B0690">
        <w:rPr>
          <w:lang w:eastAsia="zh-CN"/>
        </w:rPr>
        <w:t>centram</w:t>
      </w:r>
      <w:proofErr w:type="spellEnd"/>
      <w:r w:rsidRPr="009B0690">
        <w:rPr>
          <w:lang w:eastAsia="zh-CN"/>
        </w:rPr>
        <w:t xml:space="preserve"> 2026.</w:t>
      </w:r>
      <w:r w:rsidR="000734F7">
        <w:rPr>
          <w:lang w:eastAsia="zh-CN"/>
        </w:rPr>
        <w:t xml:space="preserve">  </w:t>
      </w:r>
      <w:r w:rsidRPr="009B0690">
        <w:rPr>
          <w:lang w:eastAsia="zh-CN"/>
        </w:rPr>
        <w:t xml:space="preserve">gada </w:t>
      </w:r>
      <w:r>
        <w:rPr>
          <w:lang w:val="lv-LV" w:eastAsia="zh-CN"/>
        </w:rPr>
        <w:t>30</w:t>
      </w:r>
      <w:r w:rsidRPr="009B0690">
        <w:rPr>
          <w:lang w:eastAsia="zh-CN"/>
        </w:rPr>
        <w:t>.</w:t>
      </w:r>
      <w:r w:rsidR="000734F7">
        <w:rPr>
          <w:lang w:eastAsia="zh-CN"/>
        </w:rPr>
        <w:t xml:space="preserve"> </w:t>
      </w:r>
      <w:proofErr w:type="spellStart"/>
      <w:r w:rsidRPr="009B0690">
        <w:rPr>
          <w:lang w:eastAsia="zh-CN"/>
        </w:rPr>
        <w:t>aprīlī</w:t>
      </w:r>
      <w:proofErr w:type="spellEnd"/>
      <w:r w:rsidRPr="009B0690">
        <w:rPr>
          <w:lang w:eastAsia="zh-CN"/>
        </w:rPr>
        <w:t xml:space="preserve">, </w:t>
      </w:r>
      <w:proofErr w:type="spellStart"/>
      <w:r w:rsidRPr="009B0690">
        <w:rPr>
          <w:lang w:eastAsia="zh-CN"/>
        </w:rPr>
        <w:t>līdz</w:t>
      </w:r>
      <w:proofErr w:type="spellEnd"/>
      <w:r w:rsidRPr="009B0690">
        <w:rPr>
          <w:lang w:eastAsia="zh-CN"/>
        </w:rPr>
        <w:t xml:space="preserve"> plkst.12:00:</w:t>
      </w:r>
    </w:p>
    <w:p w14:paraId="38C0C8C0" w14:textId="77777777" w:rsidR="009B0690" w:rsidRDefault="009B0690" w:rsidP="009B0690">
      <w:pP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9B0690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ab/>
      </w:r>
    </w:p>
    <w:tbl>
      <w:tblPr>
        <w:tblStyle w:val="Reatabula"/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7087"/>
        <w:gridCol w:w="1134"/>
      </w:tblGrid>
      <w:tr w:rsidR="009B0690" w14:paraId="47815727" w14:textId="77777777" w:rsidTr="00A10FEB">
        <w:trPr>
          <w:trHeight w:val="457"/>
        </w:trPr>
        <w:tc>
          <w:tcPr>
            <w:tcW w:w="988" w:type="dxa"/>
            <w:shd w:val="clear" w:color="auto" w:fill="E7E6E6" w:themeFill="background2"/>
          </w:tcPr>
          <w:p w14:paraId="56E25287" w14:textId="77777777" w:rsidR="009B0690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087" w:type="dxa"/>
            <w:shd w:val="clear" w:color="auto" w:fill="E7E6E6" w:themeFill="background2"/>
          </w:tcPr>
          <w:p w14:paraId="4384EAA5" w14:textId="77777777" w:rsidR="009B0690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Pārtikas produkta nosaukums</w:t>
            </w:r>
          </w:p>
        </w:tc>
        <w:tc>
          <w:tcPr>
            <w:tcW w:w="1134" w:type="dxa"/>
            <w:shd w:val="clear" w:color="auto" w:fill="E7E6E6" w:themeFill="background2"/>
          </w:tcPr>
          <w:p w14:paraId="5D2AA178" w14:textId="77777777" w:rsidR="009B0690" w:rsidRDefault="009B0690" w:rsidP="00787F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Skaits</w:t>
            </w:r>
          </w:p>
        </w:tc>
      </w:tr>
      <w:tr w:rsidR="009B0690" w14:paraId="1757BFAB" w14:textId="77777777" w:rsidTr="00A10FEB">
        <w:trPr>
          <w:trHeight w:val="470"/>
        </w:trPr>
        <w:tc>
          <w:tcPr>
            <w:tcW w:w="988" w:type="dxa"/>
            <w:vAlign w:val="center"/>
          </w:tcPr>
          <w:p w14:paraId="47F955D9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C47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087" w:type="dxa"/>
          </w:tcPr>
          <w:p w14:paraId="435F4823" w14:textId="77777777" w:rsidR="009B0690" w:rsidRPr="009548C6" w:rsidRDefault="009548C6" w:rsidP="009548C6">
            <w:pPr>
              <w:tabs>
                <w:tab w:val="left" w:pos="4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6DFDE109" wp14:editId="6BCAEECE">
                  <wp:extent cx="552535" cy="1304925"/>
                  <wp:effectExtent l="0" t="0" r="0" b="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57" cy="1338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5F4C8B" w14:textId="77777777" w:rsidR="00EA6A66" w:rsidRPr="009548C6" w:rsidRDefault="00EA6A66" w:rsidP="00EA6A6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18084492" w14:textId="77777777" w:rsidR="009B0690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3B40E0" w14:textId="77777777" w:rsidR="009548C6" w:rsidRPr="009548C6" w:rsidRDefault="009548C6" w:rsidP="00C47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Bezalkoholisks, gāzēts dzēriens “Mežezers” (vai ekvivalents), 0,75l</w:t>
            </w:r>
          </w:p>
        </w:tc>
        <w:tc>
          <w:tcPr>
            <w:tcW w:w="1134" w:type="dxa"/>
            <w:vAlign w:val="center"/>
          </w:tcPr>
          <w:p w14:paraId="4C348ED1" w14:textId="77777777" w:rsidR="009B0690" w:rsidRPr="009548C6" w:rsidRDefault="009548C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9B0690" w14:paraId="2B1DCE03" w14:textId="77777777" w:rsidTr="00A10FEB">
        <w:trPr>
          <w:trHeight w:val="457"/>
        </w:trPr>
        <w:tc>
          <w:tcPr>
            <w:tcW w:w="988" w:type="dxa"/>
            <w:vAlign w:val="center"/>
          </w:tcPr>
          <w:p w14:paraId="1C60D180" w14:textId="77777777" w:rsidR="009B0690" w:rsidRPr="009548C6" w:rsidRDefault="00C475A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9B0690"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087" w:type="dxa"/>
          </w:tcPr>
          <w:p w14:paraId="4951CED3" w14:textId="77777777" w:rsidR="009B0690" w:rsidRPr="009548C6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2785EC0" w14:textId="77777777" w:rsidR="009B0690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6A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B620B2D" wp14:editId="44D2F955">
                  <wp:extent cx="1577017" cy="1028700"/>
                  <wp:effectExtent l="0" t="0" r="4445" b="0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806" cy="1031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7CD62" w14:textId="77777777" w:rsidR="00EA6A66" w:rsidRPr="009548C6" w:rsidRDefault="00EA6A66" w:rsidP="00EA6A6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7EEF613" w14:textId="77777777" w:rsidR="00EA6A66" w:rsidRDefault="00EA6A66" w:rsidP="00EA6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5633010" w14:textId="77777777" w:rsidR="00EA6A66" w:rsidRDefault="00EA6A66" w:rsidP="00C475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Kūka “Napoleons”, 1,2kg, iepakojumā. (vai ekvivalents)</w:t>
            </w:r>
          </w:p>
          <w:p w14:paraId="6937A4B6" w14:textId="77777777" w:rsidR="00EA6A66" w:rsidRPr="009548C6" w:rsidRDefault="00EA6A66" w:rsidP="00EA6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16B6BE39" w14:textId="77777777" w:rsidR="009B0690" w:rsidRDefault="009B0690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BAC5DF4" w14:textId="77777777" w:rsidR="00EA6A66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71C1351" w14:textId="78B47404" w:rsidR="00EA6A66" w:rsidRPr="00A10FEB" w:rsidRDefault="00A10FEB" w:rsidP="00A10FEB">
            <w:pPr>
              <w:rPr>
                <w:rFonts w:asciiTheme="majorBidi" w:hAnsiTheme="majorBidi" w:cstheme="majorBidi"/>
                <w:lang w:eastAsia="zh-CN"/>
              </w:rPr>
            </w:pPr>
            <w:r w:rsidRPr="00A10FEB">
              <w:rPr>
                <w:rFonts w:asciiTheme="majorBidi" w:eastAsia="Times New Roman" w:hAnsiTheme="majorBidi" w:cstheme="majorBidi"/>
                <w:sz w:val="24"/>
                <w:szCs w:val="24"/>
                <w:lang w:eastAsia="zh-CN"/>
              </w:rPr>
              <w:t>1</w:t>
            </w:r>
            <w:r w:rsidR="00EA6A66" w:rsidRPr="00A10FEB">
              <w:rPr>
                <w:rFonts w:asciiTheme="majorBidi" w:hAnsiTheme="majorBidi" w:cstheme="majorBidi"/>
                <w:lang w:eastAsia="zh-CN"/>
              </w:rPr>
              <w:t>iepak.</w:t>
            </w:r>
          </w:p>
        </w:tc>
      </w:tr>
      <w:tr w:rsidR="009B0690" w14:paraId="1EEEF09B" w14:textId="77777777" w:rsidTr="00A10FEB">
        <w:trPr>
          <w:trHeight w:val="228"/>
        </w:trPr>
        <w:tc>
          <w:tcPr>
            <w:tcW w:w="988" w:type="dxa"/>
            <w:vAlign w:val="center"/>
          </w:tcPr>
          <w:p w14:paraId="31751CC9" w14:textId="77777777" w:rsidR="009B0690" w:rsidRPr="00C475A0" w:rsidRDefault="00C475A0" w:rsidP="00C475A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475A0">
              <w:rPr>
                <w:rFonts w:ascii="Times New Roman" w:hAnsi="Times New Roman" w:cs="Times New Roman"/>
                <w:sz w:val="24"/>
                <w:lang w:eastAsia="zh-CN"/>
              </w:rPr>
              <w:lastRenderedPageBreak/>
              <w:t>15.</w:t>
            </w:r>
          </w:p>
        </w:tc>
        <w:tc>
          <w:tcPr>
            <w:tcW w:w="7087" w:type="dxa"/>
          </w:tcPr>
          <w:p w14:paraId="74DE20BC" w14:textId="77777777" w:rsidR="009B0690" w:rsidRDefault="00EA6A66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6A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7DBC3484" wp14:editId="4EC4430B">
                  <wp:extent cx="1846138" cy="1304925"/>
                  <wp:effectExtent l="0" t="0" r="1905" b="0"/>
                  <wp:docPr id="12" name="Attēls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74" cy="131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9AC4B6" w14:textId="77777777" w:rsidR="00B24CEA" w:rsidRPr="009548C6" w:rsidRDefault="00B24CEA" w:rsidP="00B24CE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347929B3" w14:textId="77777777" w:rsidR="00B24CEA" w:rsidRDefault="00B24CE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5BD0EE8" w14:textId="1E1B91B2" w:rsidR="00EA6A66" w:rsidRPr="009548C6" w:rsidRDefault="00EA6A66" w:rsidP="00A10F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Kūka “Medus”, 1 kg, iepakojumā. </w:t>
            </w:r>
            <w:r w:rsidR="00B24C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vai ekvivalents)</w:t>
            </w:r>
          </w:p>
        </w:tc>
        <w:tc>
          <w:tcPr>
            <w:tcW w:w="1134" w:type="dxa"/>
            <w:vAlign w:val="center"/>
          </w:tcPr>
          <w:p w14:paraId="10F19507" w14:textId="7C0CA7F2" w:rsidR="009B0690" w:rsidRPr="00A10FEB" w:rsidRDefault="00A10FEB" w:rsidP="00A10FEB">
            <w:pPr>
              <w:rPr>
                <w:rFonts w:asciiTheme="majorBidi" w:hAnsiTheme="majorBidi" w:cstheme="majorBidi"/>
                <w:lang w:eastAsia="zh-CN"/>
              </w:rPr>
            </w:pPr>
            <w:r w:rsidRPr="00A10FEB">
              <w:rPr>
                <w:rFonts w:asciiTheme="majorBidi" w:hAnsiTheme="majorBidi" w:cstheme="majorBidi"/>
                <w:lang w:eastAsia="zh-CN"/>
              </w:rPr>
              <w:t xml:space="preserve">1 </w:t>
            </w:r>
            <w:proofErr w:type="spellStart"/>
            <w:r w:rsidR="00EA6A66" w:rsidRPr="00A10FEB">
              <w:rPr>
                <w:rFonts w:asciiTheme="majorBidi" w:hAnsiTheme="majorBidi" w:cstheme="majorBidi"/>
                <w:lang w:eastAsia="zh-CN"/>
              </w:rPr>
              <w:t>iepak</w:t>
            </w:r>
            <w:proofErr w:type="spellEnd"/>
            <w:r w:rsidR="00EA6A66" w:rsidRPr="00A10FEB">
              <w:rPr>
                <w:rFonts w:asciiTheme="majorBidi" w:hAnsiTheme="majorBidi" w:cstheme="majorBidi"/>
                <w:lang w:eastAsia="zh-CN"/>
              </w:rPr>
              <w:t>.</w:t>
            </w:r>
          </w:p>
        </w:tc>
      </w:tr>
      <w:tr w:rsidR="00D110F1" w14:paraId="557EF7A8" w14:textId="77777777" w:rsidTr="00A10FEB">
        <w:trPr>
          <w:trHeight w:val="228"/>
        </w:trPr>
        <w:tc>
          <w:tcPr>
            <w:tcW w:w="988" w:type="dxa"/>
            <w:vAlign w:val="center"/>
          </w:tcPr>
          <w:p w14:paraId="4F913396" w14:textId="77777777" w:rsidR="00D110F1" w:rsidRPr="00C475A0" w:rsidRDefault="00C475A0" w:rsidP="00C475A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475A0">
              <w:rPr>
                <w:rFonts w:ascii="Times New Roman" w:hAnsi="Times New Roman" w:cs="Times New Roman"/>
                <w:sz w:val="24"/>
                <w:lang w:eastAsia="zh-CN"/>
              </w:rPr>
              <w:t>16.</w:t>
            </w:r>
          </w:p>
        </w:tc>
        <w:tc>
          <w:tcPr>
            <w:tcW w:w="7087" w:type="dxa"/>
          </w:tcPr>
          <w:p w14:paraId="1074F410" w14:textId="77777777" w:rsidR="00D110F1" w:rsidRDefault="00D110F1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110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94E9971" wp14:editId="6E37C362">
                  <wp:extent cx="1020885" cy="1524000"/>
                  <wp:effectExtent l="0" t="0" r="8255" b="0"/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315" cy="1533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3B2DF" w14:textId="77777777" w:rsidR="00B24CEA" w:rsidRPr="009548C6" w:rsidRDefault="00B24CEA" w:rsidP="00B24CE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BB20387" w14:textId="77777777" w:rsidR="00D110F1" w:rsidRDefault="00D110F1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73E4F3F" w14:textId="77777777" w:rsidR="00D110F1" w:rsidRPr="00EA6A66" w:rsidRDefault="00D110F1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110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Vafeļu torte Klasika 350g</w:t>
            </w:r>
            <w:r w:rsidR="00B24CE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</w:p>
        </w:tc>
        <w:tc>
          <w:tcPr>
            <w:tcW w:w="1134" w:type="dxa"/>
            <w:vAlign w:val="center"/>
          </w:tcPr>
          <w:p w14:paraId="2C7311CF" w14:textId="659F8131" w:rsidR="00D110F1" w:rsidRPr="00A10FEB" w:rsidRDefault="00A10FEB" w:rsidP="00A10FEB">
            <w:pPr>
              <w:rPr>
                <w:rFonts w:asciiTheme="majorBidi" w:hAnsiTheme="majorBidi" w:cstheme="majorBidi"/>
                <w:lang w:eastAsia="zh-CN"/>
              </w:rPr>
            </w:pPr>
            <w:r w:rsidRPr="00A10FEB">
              <w:rPr>
                <w:rFonts w:asciiTheme="majorBidi" w:hAnsiTheme="majorBidi" w:cstheme="majorBidi"/>
                <w:lang w:eastAsia="zh-CN"/>
              </w:rPr>
              <w:t>1</w:t>
            </w:r>
            <w:r w:rsidR="00B24CEA" w:rsidRPr="00A10FEB">
              <w:rPr>
                <w:rFonts w:asciiTheme="majorBidi" w:hAnsiTheme="majorBidi" w:cstheme="majorBidi"/>
                <w:lang w:eastAsia="zh-CN"/>
              </w:rPr>
              <w:t>iepak.</w:t>
            </w:r>
          </w:p>
        </w:tc>
      </w:tr>
      <w:tr w:rsidR="00B24CEA" w14:paraId="49084DE0" w14:textId="77777777" w:rsidTr="00A10FEB">
        <w:trPr>
          <w:trHeight w:val="228"/>
        </w:trPr>
        <w:tc>
          <w:tcPr>
            <w:tcW w:w="988" w:type="dxa"/>
            <w:vAlign w:val="center"/>
          </w:tcPr>
          <w:p w14:paraId="02EFD07C" w14:textId="77777777" w:rsidR="00B24CEA" w:rsidRPr="00C475A0" w:rsidRDefault="00C475A0" w:rsidP="00C475A0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475A0">
              <w:rPr>
                <w:rFonts w:ascii="Times New Roman" w:hAnsi="Times New Roman" w:cs="Times New Roman"/>
                <w:sz w:val="24"/>
                <w:lang w:eastAsia="zh-CN"/>
              </w:rPr>
              <w:t>17.</w:t>
            </w:r>
          </w:p>
        </w:tc>
        <w:tc>
          <w:tcPr>
            <w:tcW w:w="7087" w:type="dxa"/>
          </w:tcPr>
          <w:p w14:paraId="451DE077" w14:textId="77777777" w:rsidR="00B24CEA" w:rsidRDefault="00B24CE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C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37A5268" wp14:editId="29C4E1EB">
                  <wp:extent cx="1590675" cy="717744"/>
                  <wp:effectExtent l="0" t="0" r="0" b="6350"/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38" cy="71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910A6" w14:textId="77777777" w:rsidR="00B24CEA" w:rsidRPr="009548C6" w:rsidRDefault="00B24CEA" w:rsidP="00B24CE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Attēlam ilustratīva nozīme </w:t>
            </w:r>
          </w:p>
          <w:p w14:paraId="76406B7F" w14:textId="77777777" w:rsidR="00B24CEA" w:rsidRDefault="00B24CEA" w:rsidP="00B24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09A27B7" w14:textId="4891D816" w:rsidR="00B24CEA" w:rsidRPr="00D110F1" w:rsidRDefault="00B24CEA" w:rsidP="00A10F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Siera kūka, 500g iepakojums, dažādas garšas (vai ekvivalents)</w:t>
            </w:r>
          </w:p>
        </w:tc>
        <w:tc>
          <w:tcPr>
            <w:tcW w:w="1134" w:type="dxa"/>
            <w:vAlign w:val="center"/>
          </w:tcPr>
          <w:p w14:paraId="64F29343" w14:textId="77777777" w:rsidR="00B24CEA" w:rsidRPr="00A10FEB" w:rsidRDefault="00B24CEA" w:rsidP="00787FBF">
            <w:pPr>
              <w:jc w:val="center"/>
              <w:rPr>
                <w:rFonts w:asciiTheme="majorBidi" w:eastAsia="Times New Roman" w:hAnsiTheme="majorBidi" w:cstheme="majorBidi"/>
                <w:lang w:val="en-US" w:eastAsia="zh-CN"/>
              </w:rPr>
            </w:pPr>
            <w:r w:rsidRPr="00A10FEB">
              <w:rPr>
                <w:rFonts w:asciiTheme="majorBidi" w:eastAsia="Times New Roman" w:hAnsiTheme="majorBidi" w:cstheme="majorBidi"/>
                <w:lang w:eastAsia="zh-CN"/>
              </w:rPr>
              <w:t xml:space="preserve">2 </w:t>
            </w:r>
            <w:proofErr w:type="spellStart"/>
            <w:r w:rsidRPr="00A10FEB">
              <w:rPr>
                <w:rFonts w:asciiTheme="majorBidi" w:eastAsia="Times New Roman" w:hAnsiTheme="majorBidi" w:cstheme="majorBidi"/>
                <w:lang w:eastAsia="zh-CN"/>
              </w:rPr>
              <w:t>iepak</w:t>
            </w:r>
            <w:proofErr w:type="spellEnd"/>
            <w:r w:rsidRPr="00A10FEB">
              <w:rPr>
                <w:rFonts w:asciiTheme="majorBidi" w:eastAsia="Times New Roman" w:hAnsiTheme="majorBidi" w:cstheme="majorBidi"/>
                <w:lang w:eastAsia="zh-CN"/>
              </w:rPr>
              <w:t>.</w:t>
            </w:r>
          </w:p>
        </w:tc>
      </w:tr>
      <w:tr w:rsidR="00B24CEA" w14:paraId="1088C54D" w14:textId="77777777" w:rsidTr="00A10FEB">
        <w:trPr>
          <w:trHeight w:val="228"/>
        </w:trPr>
        <w:tc>
          <w:tcPr>
            <w:tcW w:w="988" w:type="dxa"/>
            <w:vAlign w:val="center"/>
          </w:tcPr>
          <w:p w14:paraId="5EA070BA" w14:textId="77777777" w:rsidR="00B24CEA" w:rsidRPr="000734F7" w:rsidRDefault="00C475A0" w:rsidP="000734F7">
            <w:pPr>
              <w:jc w:val="center"/>
              <w:rPr>
                <w:lang w:eastAsia="zh-CN"/>
              </w:rPr>
            </w:pPr>
            <w:r w:rsidRPr="000734F7">
              <w:rPr>
                <w:lang w:eastAsia="zh-CN"/>
              </w:rPr>
              <w:t>18.</w:t>
            </w:r>
          </w:p>
        </w:tc>
        <w:tc>
          <w:tcPr>
            <w:tcW w:w="7087" w:type="dxa"/>
          </w:tcPr>
          <w:p w14:paraId="53B7EACC" w14:textId="510BB0FE" w:rsidR="00B24CEA" w:rsidRDefault="00B24CEA" w:rsidP="00A10F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C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4C551AC" wp14:editId="1500F3F5">
                  <wp:extent cx="1181100" cy="1359074"/>
                  <wp:effectExtent l="0" t="0" r="0" b="0"/>
                  <wp:docPr id="15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088" cy="136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77A89" w14:textId="77777777" w:rsidR="00B24CEA" w:rsidRPr="00B24CEA" w:rsidRDefault="00B24CEA" w:rsidP="00787F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Kukurūzas nūjiņas  “Draugu”, 130g (vai ekvivalents)</w:t>
            </w:r>
          </w:p>
        </w:tc>
        <w:tc>
          <w:tcPr>
            <w:tcW w:w="1134" w:type="dxa"/>
            <w:vAlign w:val="center"/>
          </w:tcPr>
          <w:p w14:paraId="06E4BF3A" w14:textId="77777777" w:rsidR="00B24CEA" w:rsidRPr="00A10FEB" w:rsidRDefault="00B24CEA" w:rsidP="00787FBF">
            <w:pPr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A10FEB">
              <w:rPr>
                <w:rFonts w:asciiTheme="majorBidi" w:eastAsia="Times New Roman" w:hAnsiTheme="majorBidi" w:cstheme="majorBidi"/>
                <w:lang w:eastAsia="zh-CN"/>
              </w:rPr>
              <w:t xml:space="preserve">6 </w:t>
            </w:r>
            <w:proofErr w:type="spellStart"/>
            <w:r w:rsidRPr="00A10FEB">
              <w:rPr>
                <w:rFonts w:asciiTheme="majorBidi" w:eastAsia="Times New Roman" w:hAnsiTheme="majorBidi" w:cstheme="majorBidi"/>
                <w:lang w:eastAsia="zh-CN"/>
              </w:rPr>
              <w:t>iepak</w:t>
            </w:r>
            <w:proofErr w:type="spellEnd"/>
            <w:r w:rsidRPr="00A10FEB">
              <w:rPr>
                <w:rFonts w:asciiTheme="majorBidi" w:eastAsia="Times New Roman" w:hAnsiTheme="majorBidi" w:cstheme="majorBidi"/>
                <w:lang w:eastAsia="zh-CN"/>
              </w:rPr>
              <w:t>.</w:t>
            </w:r>
          </w:p>
        </w:tc>
      </w:tr>
    </w:tbl>
    <w:p w14:paraId="2BF7CA59" w14:textId="77777777" w:rsidR="00A10FEB" w:rsidRDefault="00A10FEB" w:rsidP="00A10FEB">
      <w:pP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2A311B41" w14:textId="0B007792" w:rsidR="009B0690" w:rsidRPr="00A10FEB" w:rsidRDefault="009B0690" w:rsidP="00A10FEB">
      <w:pPr>
        <w:rPr>
          <w:rFonts w:asciiTheme="majorBidi" w:hAnsiTheme="majorBidi" w:cstheme="majorBidi"/>
          <w:lang w:eastAsia="zh-CN"/>
        </w:rPr>
      </w:pPr>
      <w:r w:rsidRPr="00A10FEB">
        <w:rPr>
          <w:rFonts w:asciiTheme="majorBidi" w:hAnsiTheme="majorBidi" w:cstheme="majorBidi"/>
          <w:lang w:eastAsia="zh-CN"/>
        </w:rPr>
        <w:t>Izpildītājs ir atbildīgs par pārtikas produktu piegādi uz Pasūtītāja adresi: Iecavas Jauniešu centrs, Grāfa laukums 1, Iecava, Bauskas novads, LV-3913.</w:t>
      </w:r>
    </w:p>
    <w:p w14:paraId="4FB96A29" w14:textId="59534E89" w:rsidR="00264DFF" w:rsidRDefault="00A10FEB" w:rsidP="00264DFF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Cs w:val="20"/>
          <w:lang w:eastAsia="lv-LV"/>
        </w:rPr>
      </w:pPr>
      <w:r>
        <w:rPr>
          <w:rFonts w:ascii="Times New Roman" w:hAnsi="Times New Roman" w:cs="Times New Roman"/>
          <w:b/>
          <w:szCs w:val="20"/>
          <w:lang w:eastAsia="zh-CN"/>
        </w:rPr>
        <w:tab/>
      </w:r>
      <w:r w:rsidR="00264DFF"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="00264DFF"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Pasūtītājs patur tiesības samazināt </w:t>
      </w:r>
      <w:r w:rsidR="00264DFF">
        <w:rPr>
          <w:rFonts w:ascii="Times New Roman" w:eastAsia="Times New Roman" w:hAnsi="Times New Roman" w:cs="Times New Roman"/>
          <w:i/>
          <w:szCs w:val="20"/>
          <w:lang w:eastAsia="lv-LV"/>
        </w:rPr>
        <w:t>preces</w:t>
      </w:r>
      <w:r w:rsidR="00264DFF"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apjomu, ja</w:t>
      </w:r>
      <w:r w:rsidR="00264DFF">
        <w:rPr>
          <w:rFonts w:ascii="Times New Roman" w:eastAsia="Times New Roman" w:hAnsi="Times New Roman" w:cs="Times New Roman"/>
          <w:i/>
          <w:szCs w:val="20"/>
          <w:lang w:eastAsia="lv-LV"/>
        </w:rPr>
        <w:t>:</w:t>
      </w:r>
    </w:p>
    <w:p w14:paraId="172A9411" w14:textId="77777777" w:rsidR="00264DFF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Cs w:val="20"/>
          <w:lang w:eastAsia="zh-CN"/>
        </w:rPr>
        <w:t xml:space="preserve">- 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 xml:space="preserve"> Pretendenta finanšu piedāvājums pārsniedz Pasūtītāja finanšu iespējas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, </w:t>
      </w:r>
    </w:p>
    <w:p w14:paraId="577F1C9A" w14:textId="77777777" w:rsidR="00264DFF" w:rsidRPr="002123C1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-  pasākumam pieteicies mazāks dalībnieku skaits, kā plānots.</w:t>
      </w:r>
    </w:p>
    <w:p w14:paraId="42792446" w14:textId="77777777" w:rsidR="00DB5428" w:rsidRPr="009B0690" w:rsidRDefault="00DB5428" w:rsidP="00264DFF">
      <w:pPr>
        <w:rPr>
          <w:lang w:eastAsia="zh-CN"/>
        </w:rPr>
      </w:pPr>
      <w:r w:rsidRPr="009B0690">
        <w:rPr>
          <w:lang w:eastAsia="zh-CN"/>
        </w:rPr>
        <w:br w:type="page"/>
      </w:r>
    </w:p>
    <w:p w14:paraId="3C717396" w14:textId="77777777" w:rsidR="001B230B" w:rsidRPr="0024477E" w:rsidRDefault="00DB5428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</w:t>
      </w:r>
      <w:r w:rsidR="001B230B"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.pielikums</w:t>
      </w:r>
    </w:p>
    <w:p w14:paraId="676C1962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075E264" w14:textId="77777777" w:rsidR="00A10FEB" w:rsidRDefault="00DB5428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DB5428"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iegāde Iecavas Jauniešu centra </w:t>
      </w:r>
    </w:p>
    <w:p w14:paraId="3916A0EA" w14:textId="1F4FB8EB" w:rsidR="00DB5428" w:rsidRDefault="00DB5428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428">
        <w:rPr>
          <w:rFonts w:ascii="Times New Roman" w:eastAsia="Calibri" w:hAnsi="Times New Roman" w:cs="Times New Roman"/>
          <w:b/>
          <w:sz w:val="28"/>
          <w:szCs w:val="28"/>
        </w:rPr>
        <w:t>2026.</w:t>
      </w:r>
      <w:r w:rsidR="00A10F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B5428">
        <w:rPr>
          <w:rFonts w:ascii="Times New Roman" w:eastAsia="Calibri" w:hAnsi="Times New Roman" w:cs="Times New Roman"/>
          <w:b/>
          <w:sz w:val="28"/>
          <w:szCs w:val="28"/>
        </w:rPr>
        <w:t>gada aprīļa pasākumiem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34280275" w14:textId="74519317" w:rsidR="008C73F2" w:rsidRDefault="00EB4B5B" w:rsidP="00EB4B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A10FEB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A10FEB" w:rsidRPr="000734F7">
        <w:rPr>
          <w:rFonts w:ascii="Times New Roman" w:eastAsia="Times New Roman" w:hAnsi="Times New Roman" w:cs="Times New Roman"/>
          <w:b/>
          <w:sz w:val="24"/>
          <w:szCs w:val="24"/>
        </w:rPr>
        <w:t>/2026/7/CA</w:t>
      </w:r>
    </w:p>
    <w:p w14:paraId="7DF306FC" w14:textId="77777777" w:rsidR="00EB4B5B" w:rsidRPr="0024477E" w:rsidRDefault="00EB4B5B" w:rsidP="00EB4B5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4EE6E334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5FF27F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73C8103A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0AA71F7B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86F6024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A86C630" w14:textId="77777777" w:rsidTr="007D58E0">
        <w:trPr>
          <w:cantSplit/>
        </w:trPr>
        <w:tc>
          <w:tcPr>
            <w:tcW w:w="3539" w:type="dxa"/>
            <w:gridSpan w:val="2"/>
          </w:tcPr>
          <w:p w14:paraId="5D238864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7343FF7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8F28DA9" w14:textId="77777777" w:rsidTr="007D58E0">
        <w:trPr>
          <w:cantSplit/>
        </w:trPr>
        <w:tc>
          <w:tcPr>
            <w:tcW w:w="3539" w:type="dxa"/>
            <w:gridSpan w:val="2"/>
          </w:tcPr>
          <w:p w14:paraId="4F6E0903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B5C8F4E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260C217" w14:textId="77777777" w:rsidTr="007D58E0">
        <w:trPr>
          <w:cantSplit/>
        </w:trPr>
        <w:tc>
          <w:tcPr>
            <w:tcW w:w="3539" w:type="dxa"/>
            <w:gridSpan w:val="2"/>
          </w:tcPr>
          <w:p w14:paraId="4C315C91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CB90E27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B6C0A9F" w14:textId="77777777" w:rsidTr="007D58E0">
        <w:trPr>
          <w:cantSplit/>
        </w:trPr>
        <w:tc>
          <w:tcPr>
            <w:tcW w:w="3539" w:type="dxa"/>
            <w:gridSpan w:val="2"/>
          </w:tcPr>
          <w:p w14:paraId="5502B09D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33E6315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3F1F25D" w14:textId="77777777" w:rsidTr="007D58E0">
        <w:trPr>
          <w:cantSplit/>
        </w:trPr>
        <w:tc>
          <w:tcPr>
            <w:tcW w:w="3539" w:type="dxa"/>
            <w:gridSpan w:val="2"/>
          </w:tcPr>
          <w:p w14:paraId="2AE0687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E14EDC1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45F32ED0" w14:textId="77777777" w:rsidTr="007D58E0">
        <w:trPr>
          <w:cantSplit/>
        </w:trPr>
        <w:tc>
          <w:tcPr>
            <w:tcW w:w="3539" w:type="dxa"/>
            <w:gridSpan w:val="2"/>
          </w:tcPr>
          <w:p w14:paraId="73EB86F7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DA59FE0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5BF9C4B" w14:textId="77777777" w:rsidTr="007D58E0">
        <w:trPr>
          <w:cantSplit/>
        </w:trPr>
        <w:tc>
          <w:tcPr>
            <w:tcW w:w="3539" w:type="dxa"/>
            <w:gridSpan w:val="2"/>
          </w:tcPr>
          <w:p w14:paraId="1D57C49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B1EC02F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369C231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52DBE58D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5902393F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55B1CB9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57D9D30" w14:textId="77777777" w:rsidTr="007D58E0">
        <w:trPr>
          <w:cantSplit/>
        </w:trPr>
        <w:tc>
          <w:tcPr>
            <w:tcW w:w="3539" w:type="dxa"/>
            <w:gridSpan w:val="2"/>
          </w:tcPr>
          <w:p w14:paraId="1B4BBB9A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4368C8B4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5E87F5A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636A70FE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1623EC2A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F03F6E8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EC34981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27BE7A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48CF76A2" w14:textId="77777777" w:rsidTr="007D58E0">
        <w:trPr>
          <w:cantSplit/>
        </w:trPr>
        <w:tc>
          <w:tcPr>
            <w:tcW w:w="2189" w:type="dxa"/>
          </w:tcPr>
          <w:p w14:paraId="64E7A504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5B26B6A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9E248FB" w14:textId="77777777" w:rsidTr="007D58E0">
        <w:trPr>
          <w:cantSplit/>
        </w:trPr>
        <w:tc>
          <w:tcPr>
            <w:tcW w:w="2189" w:type="dxa"/>
          </w:tcPr>
          <w:p w14:paraId="5A06F65F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268C54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1D6B842" w14:textId="77777777" w:rsidTr="007D58E0">
        <w:trPr>
          <w:cantSplit/>
        </w:trPr>
        <w:tc>
          <w:tcPr>
            <w:tcW w:w="2189" w:type="dxa"/>
          </w:tcPr>
          <w:p w14:paraId="5916B68D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66123E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D97BD2F" w14:textId="77777777" w:rsidTr="007D58E0">
        <w:trPr>
          <w:cantSplit/>
        </w:trPr>
        <w:tc>
          <w:tcPr>
            <w:tcW w:w="2189" w:type="dxa"/>
          </w:tcPr>
          <w:p w14:paraId="25676663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ACFB678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14198A1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9292F" w14:textId="77777777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1979A2"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64FDE1F7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 w:rsidR="001979A2">
        <w:rPr>
          <w:rFonts w:ascii="Times New Roman" w:eastAsia="Calibri" w:hAnsi="Times New Roman" w:cs="Times New Roman"/>
          <w:sz w:val="24"/>
          <w:szCs w:val="24"/>
        </w:rPr>
        <w:t>cenu aptaujas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7AD29E2A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D0A9E80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086D5343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B6F8E69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1B71A0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4047B2E0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51FDBF9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246C6DC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1FD76F89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9A603C2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0EAEECA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110117BA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6DE9E6F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570BCA0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71F7E6A0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E5780D5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0DF65D33" w14:textId="77777777" w:rsidR="008C73F2" w:rsidRDefault="00DB5428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</w:t>
      </w:r>
      <w:r w:rsidR="008C73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.pielikums</w:t>
      </w:r>
    </w:p>
    <w:p w14:paraId="3F621DA2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2179ADB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43F27341" w14:textId="77777777" w:rsidR="00A10FEB" w:rsidRDefault="00DB5428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Pr="00DB5428">
        <w:rPr>
          <w:rFonts w:ascii="Times New Roman" w:eastAsia="Calibri" w:hAnsi="Times New Roman" w:cs="Times New Roman"/>
          <w:b/>
          <w:sz w:val="28"/>
          <w:szCs w:val="28"/>
        </w:rPr>
        <w:t xml:space="preserve">Pārtikas produktu iegāde Iecavas Jauniešu centra </w:t>
      </w:r>
    </w:p>
    <w:p w14:paraId="4E9C9694" w14:textId="768E1617" w:rsidR="00DB5428" w:rsidRDefault="00DB5428" w:rsidP="00EB4B5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5428">
        <w:rPr>
          <w:rFonts w:ascii="Times New Roman" w:eastAsia="Calibri" w:hAnsi="Times New Roman" w:cs="Times New Roman"/>
          <w:b/>
          <w:sz w:val="28"/>
          <w:szCs w:val="28"/>
        </w:rPr>
        <w:t>2026.gada aprīļa pasākumiem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6912CBE8" w14:textId="69D7E238" w:rsidR="00EB4B5B" w:rsidRDefault="00EB4B5B" w:rsidP="00A10FE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4B5B">
        <w:rPr>
          <w:rFonts w:ascii="Times New Roman" w:eastAsia="Calibri" w:hAnsi="Times New Roman" w:cs="Times New Roman"/>
          <w:b/>
          <w:sz w:val="28"/>
          <w:szCs w:val="28"/>
        </w:rPr>
        <w:t xml:space="preserve">identifikācijas numurs </w:t>
      </w:r>
      <w:r w:rsidR="00A10FEB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A10FEB" w:rsidRPr="000734F7">
        <w:rPr>
          <w:rFonts w:ascii="Times New Roman" w:eastAsia="Times New Roman" w:hAnsi="Times New Roman" w:cs="Times New Roman"/>
          <w:b/>
          <w:sz w:val="24"/>
          <w:szCs w:val="24"/>
        </w:rPr>
        <w:t>/2026/7/CA</w:t>
      </w:r>
    </w:p>
    <w:p w14:paraId="11257C25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66184A64" w14:textId="77777777" w:rsidR="001B230B" w:rsidRPr="001B230B" w:rsidRDefault="001B230B" w:rsidP="001979A2">
      <w:pPr>
        <w:spacing w:before="120" w:after="24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4CEACBF3" w14:textId="0E786A09" w:rsidR="001B230B" w:rsidRPr="001B230B" w:rsidRDefault="001B230B" w:rsidP="001979A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Iepazinies ar </w:t>
      </w:r>
      <w:r w:rsidR="001979A2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DB5428" w:rsidRPr="00DB5428">
        <w:rPr>
          <w:rFonts w:ascii="Times New Roman" w:eastAsia="Calibri" w:hAnsi="Times New Roman" w:cs="Times New Roman"/>
          <w:b/>
          <w:sz w:val="24"/>
          <w:szCs w:val="24"/>
        </w:rPr>
        <w:t>Pārtikas produktu iegāde Iecavas Jauniešu centra 2026.</w:t>
      </w:r>
      <w:r w:rsidR="00A10FE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5428" w:rsidRPr="00DB5428">
        <w:rPr>
          <w:rFonts w:ascii="Times New Roman" w:eastAsia="Calibri" w:hAnsi="Times New Roman" w:cs="Times New Roman"/>
          <w:b/>
          <w:sz w:val="24"/>
          <w:szCs w:val="24"/>
        </w:rPr>
        <w:t>gada aprīļa pasākumiem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1979A2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1979A2" w:rsidRPr="001979A2">
        <w:rPr>
          <w:rFonts w:ascii="Times New Roman" w:eastAsia="Calibri" w:hAnsi="Times New Roman" w:cs="Times New Roman"/>
          <w:b/>
          <w:sz w:val="24"/>
          <w:szCs w:val="24"/>
        </w:rPr>
        <w:t xml:space="preserve">identifikācijas numurs </w:t>
      </w:r>
      <w:r w:rsidR="00A10FEB" w:rsidRPr="000734F7">
        <w:rPr>
          <w:rFonts w:ascii="Times New Roman" w:eastAsia="Calibri" w:hAnsi="Times New Roman" w:cs="Times New Roman"/>
          <w:b/>
          <w:bCs/>
          <w:sz w:val="24"/>
          <w:szCs w:val="24"/>
        </w:rPr>
        <w:t>IAP</w:t>
      </w:r>
      <w:r w:rsidR="00A10FEB" w:rsidRPr="000734F7">
        <w:rPr>
          <w:rFonts w:ascii="Times New Roman" w:eastAsia="Times New Roman" w:hAnsi="Times New Roman" w:cs="Times New Roman"/>
          <w:b/>
          <w:sz w:val="24"/>
          <w:szCs w:val="24"/>
        </w:rPr>
        <w:t>/2026/7/CA</w:t>
      </w:r>
      <w:r w:rsidR="006746BE" w:rsidRPr="00EF50F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</w:t>
      </w:r>
      <w:r w:rsidR="00EB4B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 pakalpojuma izpildi 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>par šādu līgumcenu:</w:t>
      </w:r>
    </w:p>
    <w:p w14:paraId="669EF926" w14:textId="77777777" w:rsid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188"/>
        <w:gridCol w:w="1190"/>
        <w:gridCol w:w="1194"/>
        <w:gridCol w:w="1192"/>
      </w:tblGrid>
      <w:tr w:rsidR="00DB5428" w:rsidRPr="00C475A0" w14:paraId="38787E8D" w14:textId="77777777" w:rsidTr="00D064CC">
        <w:tc>
          <w:tcPr>
            <w:tcW w:w="310" w:type="pct"/>
            <w:shd w:val="clear" w:color="auto" w:fill="D9D9D9"/>
            <w:vAlign w:val="center"/>
          </w:tcPr>
          <w:p w14:paraId="7BC918C4" w14:textId="77777777" w:rsidR="00DB5428" w:rsidRPr="00C475A0" w:rsidRDefault="00DB5428" w:rsidP="00DB5428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776" w:type="pct"/>
            <w:shd w:val="clear" w:color="auto" w:fill="D9D9D9"/>
            <w:vAlign w:val="center"/>
          </w:tcPr>
          <w:p w14:paraId="6CC821F8" w14:textId="77777777" w:rsidR="00DB5428" w:rsidRPr="00C475A0" w:rsidRDefault="00DB5428" w:rsidP="00DB5428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637" w:type="pct"/>
            <w:shd w:val="clear" w:color="auto" w:fill="D9D9D9"/>
            <w:vAlign w:val="center"/>
          </w:tcPr>
          <w:p w14:paraId="54CC1038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 xml:space="preserve">Skaits/ </w:t>
            </w:r>
            <w:proofErr w:type="spellStart"/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mērv</w:t>
            </w:r>
            <w:proofErr w:type="spellEnd"/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  <w:shd w:val="clear" w:color="auto" w:fill="D9D9D9"/>
            <w:vAlign w:val="center"/>
          </w:tcPr>
          <w:p w14:paraId="4421FD18" w14:textId="3C889F61" w:rsidR="00DB5428" w:rsidRPr="00C475A0" w:rsidRDefault="00C475A0" w:rsidP="00A10FEB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Vienības cena, EUR, bez PVN</w:t>
            </w:r>
          </w:p>
        </w:tc>
        <w:tc>
          <w:tcPr>
            <w:tcW w:w="638" w:type="pct"/>
            <w:shd w:val="clear" w:color="auto" w:fill="D9D9D9"/>
            <w:vAlign w:val="center"/>
          </w:tcPr>
          <w:p w14:paraId="66F74B85" w14:textId="77777777" w:rsidR="00DB5428" w:rsidRPr="00C475A0" w:rsidRDefault="00DB5428" w:rsidP="00DB5428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Cena, kopā,</w:t>
            </w:r>
          </w:p>
          <w:p w14:paraId="38192A4C" w14:textId="77777777" w:rsidR="00DB5428" w:rsidRPr="00C475A0" w:rsidRDefault="00DB5428" w:rsidP="00DB5428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C475A0" w:rsidRPr="00C475A0" w14:paraId="150031E6" w14:textId="77777777" w:rsidTr="00D064CC">
        <w:tc>
          <w:tcPr>
            <w:tcW w:w="310" w:type="pct"/>
          </w:tcPr>
          <w:p w14:paraId="019BB201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76" w:type="pct"/>
          </w:tcPr>
          <w:p w14:paraId="4D088E7A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Mednieku desiņas</w:t>
            </w:r>
          </w:p>
        </w:tc>
        <w:tc>
          <w:tcPr>
            <w:tcW w:w="637" w:type="pct"/>
            <w:vAlign w:val="center"/>
          </w:tcPr>
          <w:p w14:paraId="5C4ECE6A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 kg</w:t>
            </w:r>
          </w:p>
        </w:tc>
        <w:tc>
          <w:tcPr>
            <w:tcW w:w="638" w:type="pct"/>
          </w:tcPr>
          <w:p w14:paraId="5651939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12990FC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50EF28F6" w14:textId="77777777" w:rsidTr="00D064CC">
        <w:tc>
          <w:tcPr>
            <w:tcW w:w="310" w:type="pct"/>
          </w:tcPr>
          <w:p w14:paraId="4386F2C9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76" w:type="pct"/>
          </w:tcPr>
          <w:p w14:paraId="2B1CE5A2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Cepamās baltās desiņas ar sieru</w:t>
            </w:r>
          </w:p>
        </w:tc>
        <w:tc>
          <w:tcPr>
            <w:tcW w:w="637" w:type="pct"/>
            <w:vAlign w:val="center"/>
          </w:tcPr>
          <w:p w14:paraId="0EA23ED0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 kg</w:t>
            </w:r>
          </w:p>
        </w:tc>
        <w:tc>
          <w:tcPr>
            <w:tcW w:w="638" w:type="pct"/>
          </w:tcPr>
          <w:p w14:paraId="01506591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04552167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5D2D01FD" w14:textId="77777777" w:rsidTr="00D064CC">
        <w:tc>
          <w:tcPr>
            <w:tcW w:w="310" w:type="pct"/>
          </w:tcPr>
          <w:p w14:paraId="020341B7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76" w:type="pct"/>
          </w:tcPr>
          <w:p w14:paraId="51FCC3A0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Hot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-dogu maizītes, ar slīpu griezumu</w:t>
            </w:r>
          </w:p>
        </w:tc>
        <w:tc>
          <w:tcPr>
            <w:tcW w:w="637" w:type="pct"/>
            <w:vAlign w:val="center"/>
          </w:tcPr>
          <w:p w14:paraId="68E9A92A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40 gab.</w:t>
            </w:r>
          </w:p>
        </w:tc>
        <w:tc>
          <w:tcPr>
            <w:tcW w:w="638" w:type="pct"/>
          </w:tcPr>
          <w:p w14:paraId="670BB182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46A5AEBA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1162DFCF" w14:textId="77777777" w:rsidTr="00D064CC">
        <w:tc>
          <w:tcPr>
            <w:tcW w:w="310" w:type="pct"/>
          </w:tcPr>
          <w:p w14:paraId="22B240B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76" w:type="pct"/>
          </w:tcPr>
          <w:p w14:paraId="2B6AA034" w14:textId="77777777" w:rsidR="00C475A0" w:rsidRPr="009548C6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Spiežamais tomātu </w:t>
            </w: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ketčups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1kg</w:t>
            </w:r>
          </w:p>
        </w:tc>
        <w:tc>
          <w:tcPr>
            <w:tcW w:w="637" w:type="pct"/>
            <w:vAlign w:val="center"/>
          </w:tcPr>
          <w:p w14:paraId="3490A2F0" w14:textId="77777777" w:rsid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2BC7A5E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25358603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213A055C" w14:textId="77777777" w:rsidTr="00D064CC">
        <w:tc>
          <w:tcPr>
            <w:tcW w:w="310" w:type="pct"/>
          </w:tcPr>
          <w:p w14:paraId="1930BCF4" w14:textId="77777777" w:rsid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776" w:type="pct"/>
          </w:tcPr>
          <w:p w14:paraId="7DCD8B51" w14:textId="77777777" w:rsidR="00C475A0" w:rsidRPr="009548C6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Mērce sinepju - medus 220g</w:t>
            </w:r>
          </w:p>
        </w:tc>
        <w:tc>
          <w:tcPr>
            <w:tcW w:w="637" w:type="pct"/>
            <w:vAlign w:val="center"/>
          </w:tcPr>
          <w:p w14:paraId="5166A8D9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eastAsia="Calibri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6A686193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41742EF3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7D736C57" w14:textId="77777777" w:rsidTr="00D064CC">
        <w:tc>
          <w:tcPr>
            <w:tcW w:w="310" w:type="pct"/>
          </w:tcPr>
          <w:p w14:paraId="49EC4F2C" w14:textId="77777777" w:rsid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776" w:type="pct"/>
          </w:tcPr>
          <w:p w14:paraId="09A62008" w14:textId="77777777" w:rsidR="00C475A0" w:rsidRPr="009548C6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Majonēze siera 250g</w:t>
            </w:r>
          </w:p>
        </w:tc>
        <w:tc>
          <w:tcPr>
            <w:tcW w:w="637" w:type="pct"/>
            <w:vAlign w:val="center"/>
          </w:tcPr>
          <w:p w14:paraId="45278C9A" w14:textId="77777777" w:rsidR="00C475A0" w:rsidRDefault="00C475A0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1949C48B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3E05BEB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79701CB9" w14:textId="77777777" w:rsidTr="00D064CC">
        <w:tc>
          <w:tcPr>
            <w:tcW w:w="310" w:type="pct"/>
          </w:tcPr>
          <w:p w14:paraId="50104655" w14:textId="77777777" w:rsid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776" w:type="pct"/>
          </w:tcPr>
          <w:p w14:paraId="1B67071E" w14:textId="77777777" w:rsidR="00C475A0" w:rsidRPr="009548C6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Salāti gurķu sinepju 390g</w:t>
            </w:r>
          </w:p>
        </w:tc>
        <w:tc>
          <w:tcPr>
            <w:tcW w:w="637" w:type="pct"/>
            <w:vAlign w:val="center"/>
          </w:tcPr>
          <w:p w14:paraId="5A88D460" w14:textId="77777777" w:rsidR="00C475A0" w:rsidRDefault="00C475A0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4E4855D8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481219AF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2FBE298A" w14:textId="77777777" w:rsidTr="00D064CC">
        <w:tc>
          <w:tcPr>
            <w:tcW w:w="310" w:type="pct"/>
          </w:tcPr>
          <w:p w14:paraId="5D0AD05A" w14:textId="77777777" w:rsid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776" w:type="pct"/>
          </w:tcPr>
          <w:p w14:paraId="02E80350" w14:textId="77777777" w:rsidR="00C475A0" w:rsidRPr="009548C6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Cepti sīpoli iepakojumā 100g (+/-10%)</w:t>
            </w:r>
          </w:p>
        </w:tc>
        <w:tc>
          <w:tcPr>
            <w:tcW w:w="637" w:type="pct"/>
            <w:vAlign w:val="center"/>
          </w:tcPr>
          <w:p w14:paraId="19D3B5C8" w14:textId="77777777" w:rsidR="00C475A0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69F18974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72332923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5F8B4B97" w14:textId="77777777" w:rsidTr="00D064CC">
        <w:tc>
          <w:tcPr>
            <w:tcW w:w="310" w:type="pct"/>
          </w:tcPr>
          <w:p w14:paraId="2D4C567F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776" w:type="pct"/>
          </w:tcPr>
          <w:p w14:paraId="649F04ED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Multi</w:t>
            </w:r>
            <w:proofErr w:type="spellEnd"/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augļu nektārs iepakojumā (2 l), ar skrūvējamu korķ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īti</w:t>
            </w:r>
          </w:p>
        </w:tc>
        <w:tc>
          <w:tcPr>
            <w:tcW w:w="637" w:type="pct"/>
            <w:vAlign w:val="center"/>
          </w:tcPr>
          <w:p w14:paraId="438CDA2E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0D9AE7A3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0AB5124A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1849332A" w14:textId="77777777" w:rsidTr="00D064CC">
        <w:tc>
          <w:tcPr>
            <w:tcW w:w="310" w:type="pct"/>
          </w:tcPr>
          <w:p w14:paraId="7DDFCE39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776" w:type="pct"/>
          </w:tcPr>
          <w:p w14:paraId="0DF74FE7" w14:textId="77777777" w:rsidR="00C40A22" w:rsidRPr="009548C6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548C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Dzeramais ūdens, 5l, PET pudelē, ar skrūvējamu korķ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īti</w:t>
            </w:r>
          </w:p>
        </w:tc>
        <w:tc>
          <w:tcPr>
            <w:tcW w:w="637" w:type="pct"/>
            <w:vAlign w:val="center"/>
          </w:tcPr>
          <w:p w14:paraId="63C119AC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 pudele</w:t>
            </w:r>
          </w:p>
        </w:tc>
        <w:tc>
          <w:tcPr>
            <w:tcW w:w="638" w:type="pct"/>
          </w:tcPr>
          <w:p w14:paraId="0202C3A4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3F180A20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1189854A" w14:textId="77777777" w:rsidTr="00D064CC">
        <w:tc>
          <w:tcPr>
            <w:tcW w:w="310" w:type="pct"/>
          </w:tcPr>
          <w:p w14:paraId="4B3C8BF4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776" w:type="pct"/>
          </w:tcPr>
          <w:p w14:paraId="6CD1E43B" w14:textId="77777777" w:rsidR="00C40A22" w:rsidRPr="009548C6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Vienreizlietojamās papīra glāzītes, 250 ml</w:t>
            </w:r>
          </w:p>
        </w:tc>
        <w:tc>
          <w:tcPr>
            <w:tcW w:w="637" w:type="pct"/>
            <w:vAlign w:val="center"/>
          </w:tcPr>
          <w:p w14:paraId="4B2DAE68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20 gab.</w:t>
            </w:r>
          </w:p>
        </w:tc>
        <w:tc>
          <w:tcPr>
            <w:tcW w:w="638" w:type="pct"/>
          </w:tcPr>
          <w:p w14:paraId="3288B91A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4231F4CF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18CBF128" w14:textId="77777777" w:rsidTr="00D064CC">
        <w:tc>
          <w:tcPr>
            <w:tcW w:w="310" w:type="pct"/>
          </w:tcPr>
          <w:p w14:paraId="63CB246C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776" w:type="pct"/>
          </w:tcPr>
          <w:p w14:paraId="03413A73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Vienreizlietojamie papīra šķīvīši, d 18mm</w:t>
            </w:r>
          </w:p>
        </w:tc>
        <w:tc>
          <w:tcPr>
            <w:tcW w:w="637" w:type="pct"/>
            <w:vAlign w:val="center"/>
          </w:tcPr>
          <w:p w14:paraId="786C00E0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20 gab.</w:t>
            </w:r>
          </w:p>
        </w:tc>
        <w:tc>
          <w:tcPr>
            <w:tcW w:w="638" w:type="pct"/>
          </w:tcPr>
          <w:p w14:paraId="626A8CEF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2CAD8B76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63A5EA81" w14:textId="77777777" w:rsidTr="00D064CC">
        <w:tc>
          <w:tcPr>
            <w:tcW w:w="310" w:type="pct"/>
          </w:tcPr>
          <w:p w14:paraId="62EF435A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776" w:type="pct"/>
          </w:tcPr>
          <w:p w14:paraId="0FF7B9E7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Bezalkoholisks, gāzēts dzēriens “Mežezers” (vai ekvivalents), 0,75l</w:t>
            </w:r>
          </w:p>
        </w:tc>
        <w:tc>
          <w:tcPr>
            <w:tcW w:w="637" w:type="pct"/>
            <w:vAlign w:val="center"/>
          </w:tcPr>
          <w:p w14:paraId="2DA37D1B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 gab.</w:t>
            </w:r>
          </w:p>
        </w:tc>
        <w:tc>
          <w:tcPr>
            <w:tcW w:w="638" w:type="pct"/>
          </w:tcPr>
          <w:p w14:paraId="74033266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39B158BC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3DC3F166" w14:textId="77777777" w:rsidTr="00D064CC">
        <w:tc>
          <w:tcPr>
            <w:tcW w:w="310" w:type="pct"/>
          </w:tcPr>
          <w:p w14:paraId="6F223844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776" w:type="pct"/>
          </w:tcPr>
          <w:p w14:paraId="0ED58E01" w14:textId="77777777" w:rsidR="00C40A22" w:rsidRDefault="00C40A22" w:rsidP="00C4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Kūka “Napoleons”, 1,2kg, iepakojumā. (vai ekvivalents)</w:t>
            </w:r>
          </w:p>
        </w:tc>
        <w:tc>
          <w:tcPr>
            <w:tcW w:w="637" w:type="pct"/>
            <w:vAlign w:val="center"/>
          </w:tcPr>
          <w:p w14:paraId="31B5753C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195F5378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7911DFCF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526C1AE3" w14:textId="77777777" w:rsidTr="00D064CC">
        <w:tc>
          <w:tcPr>
            <w:tcW w:w="310" w:type="pct"/>
          </w:tcPr>
          <w:p w14:paraId="2110B0CC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776" w:type="pct"/>
          </w:tcPr>
          <w:p w14:paraId="185B3450" w14:textId="77777777" w:rsidR="00C40A22" w:rsidRDefault="00C40A22" w:rsidP="00C40A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Kūka “Medus”, 1 kg, iepakojumā. (vai ekvivalents)</w:t>
            </w:r>
          </w:p>
        </w:tc>
        <w:tc>
          <w:tcPr>
            <w:tcW w:w="637" w:type="pct"/>
            <w:vAlign w:val="center"/>
          </w:tcPr>
          <w:p w14:paraId="7DF2AF5C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623E5581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0C632416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5E90BE41" w14:textId="77777777" w:rsidTr="00D064CC">
        <w:tc>
          <w:tcPr>
            <w:tcW w:w="310" w:type="pct"/>
          </w:tcPr>
          <w:p w14:paraId="18504777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2776" w:type="pct"/>
          </w:tcPr>
          <w:p w14:paraId="5AD26144" w14:textId="77777777" w:rsidR="00C40A22" w:rsidRDefault="00C40A22" w:rsidP="00C4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110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Vafeļu torte Klasika 350g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(vai ekvivalents)</w:t>
            </w:r>
          </w:p>
        </w:tc>
        <w:tc>
          <w:tcPr>
            <w:tcW w:w="637" w:type="pct"/>
            <w:vAlign w:val="center"/>
          </w:tcPr>
          <w:p w14:paraId="53EA6104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6198C532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3CD1FAD6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16BAFD98" w14:textId="77777777" w:rsidTr="00D064CC">
        <w:tc>
          <w:tcPr>
            <w:tcW w:w="310" w:type="pct"/>
          </w:tcPr>
          <w:p w14:paraId="71DFADA2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lastRenderedPageBreak/>
              <w:t>17.</w:t>
            </w:r>
          </w:p>
        </w:tc>
        <w:tc>
          <w:tcPr>
            <w:tcW w:w="2776" w:type="pct"/>
          </w:tcPr>
          <w:p w14:paraId="2D1520E1" w14:textId="77777777" w:rsidR="00C40A22" w:rsidRPr="00D110F1" w:rsidRDefault="00C40A22" w:rsidP="00C4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Siera kūka, 500g iepakojums, dažādas garšas (vai ekvivalents)</w:t>
            </w:r>
          </w:p>
        </w:tc>
        <w:tc>
          <w:tcPr>
            <w:tcW w:w="637" w:type="pct"/>
            <w:vAlign w:val="center"/>
          </w:tcPr>
          <w:p w14:paraId="1E9B297D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41935A68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4D0011E3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0A22" w:rsidRPr="00C475A0" w14:paraId="68F72698" w14:textId="77777777" w:rsidTr="00D064CC">
        <w:tc>
          <w:tcPr>
            <w:tcW w:w="310" w:type="pct"/>
          </w:tcPr>
          <w:p w14:paraId="1E9F78AD" w14:textId="77777777" w:rsidR="00C40A22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776" w:type="pct"/>
          </w:tcPr>
          <w:p w14:paraId="66E5511F" w14:textId="77777777" w:rsidR="00C40A22" w:rsidRDefault="00C40A22" w:rsidP="00C40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Kukurūzas nūjiņas  “Draugu”, 130g (vai ekvivalents)</w:t>
            </w:r>
          </w:p>
        </w:tc>
        <w:tc>
          <w:tcPr>
            <w:tcW w:w="637" w:type="pct"/>
            <w:vAlign w:val="center"/>
          </w:tcPr>
          <w:p w14:paraId="06660F05" w14:textId="77777777" w:rsidR="00C40A22" w:rsidRDefault="00C40A22" w:rsidP="00D064CC">
            <w:pPr>
              <w:tabs>
                <w:tab w:val="left" w:pos="567"/>
              </w:tabs>
              <w:autoSpaceDN w:val="0"/>
              <w:spacing w:after="60"/>
              <w:ind w:right="2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iepak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638" w:type="pct"/>
          </w:tcPr>
          <w:p w14:paraId="145AF6DB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38" w:type="pct"/>
          </w:tcPr>
          <w:p w14:paraId="00BCE057" w14:textId="77777777" w:rsidR="00C40A22" w:rsidRPr="00C475A0" w:rsidRDefault="00C40A22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0A9BCB0E" w14:textId="77777777" w:rsidTr="00D064CC">
        <w:tc>
          <w:tcPr>
            <w:tcW w:w="4362" w:type="pct"/>
            <w:gridSpan w:val="4"/>
            <w:vAlign w:val="center"/>
          </w:tcPr>
          <w:p w14:paraId="6C908FE0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KOPĀ EUR bez PVN</w:t>
            </w:r>
          </w:p>
        </w:tc>
        <w:tc>
          <w:tcPr>
            <w:tcW w:w="638" w:type="pct"/>
          </w:tcPr>
          <w:p w14:paraId="00EC76F2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475A0" w:rsidRPr="00C475A0" w14:paraId="15F086B9" w14:textId="77777777" w:rsidTr="00D064CC">
        <w:tc>
          <w:tcPr>
            <w:tcW w:w="4362" w:type="pct"/>
            <w:gridSpan w:val="4"/>
            <w:vAlign w:val="center"/>
          </w:tcPr>
          <w:p w14:paraId="15C980DA" w14:textId="77777777" w:rsidR="00C475A0" w:rsidRPr="00C475A0" w:rsidRDefault="00C475A0" w:rsidP="00D064CC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475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KOPĀ EUR ar PVN</w:t>
            </w:r>
          </w:p>
        </w:tc>
        <w:tc>
          <w:tcPr>
            <w:tcW w:w="638" w:type="pct"/>
          </w:tcPr>
          <w:p w14:paraId="6E60E2FA" w14:textId="77777777" w:rsidR="00C475A0" w:rsidRPr="00C475A0" w:rsidRDefault="00C475A0" w:rsidP="00C475A0">
            <w:pPr>
              <w:tabs>
                <w:tab w:val="left" w:pos="567"/>
              </w:tabs>
              <w:autoSpaceDN w:val="0"/>
              <w:spacing w:after="60" w:line="240" w:lineRule="auto"/>
              <w:ind w:right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76D26AC" w14:textId="77777777" w:rsidR="00DB5428" w:rsidRDefault="00DB5428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p w14:paraId="3A169976" w14:textId="77777777" w:rsidR="001B230B" w:rsidRPr="00D064CC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*Norāda, ja pretendents ir PVN maksātājs</w:t>
      </w:r>
      <w:r w:rsidR="005F26B7" w:rsidRPr="00D064CC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.</w:t>
      </w:r>
    </w:p>
    <w:p w14:paraId="100A1B9D" w14:textId="77777777" w:rsidR="00264DFF" w:rsidRPr="00D064CC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hAnsi="Times New Roman" w:cs="Times New Roman"/>
          <w:b/>
          <w:sz w:val="24"/>
          <w:szCs w:val="24"/>
          <w:lang w:eastAsia="zh-CN"/>
        </w:rPr>
        <w:t>*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Pasūtītājs patur tiesības samazināt 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preces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apjomu, ja</w:t>
      </w:r>
      <w:r w:rsidR="00264DFF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:</w:t>
      </w:r>
    </w:p>
    <w:p w14:paraId="6ED1FE0B" w14:textId="11BFE0B7" w:rsidR="00264DFF" w:rsidRPr="00D064CC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- </w:t>
      </w:r>
      <w:r w:rsidR="005F26B7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D064C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</w:t>
      </w:r>
      <w:r w:rsidR="005F26B7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retendenta finanšu piedāvājums pārsniedz Pasūtītāja finanšu iespējas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, </w:t>
      </w:r>
    </w:p>
    <w:p w14:paraId="090BEC0D" w14:textId="77777777" w:rsidR="005F26B7" w:rsidRPr="00D064CC" w:rsidRDefault="00264DFF" w:rsidP="00264DFF">
      <w:pPr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- </w:t>
      </w:r>
      <w:r w:rsidR="00844D4C"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D064CC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pasākumam pieteicies mazāks dalībnieku skaits, kā plānots.</w:t>
      </w:r>
    </w:p>
    <w:p w14:paraId="296B7289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1A15B402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DA77A15" w14:textId="77777777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noteiktā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</w:t>
      </w:r>
      <w:r w:rsidR="001979A2">
        <w:rPr>
          <w:rFonts w:ascii="Times New Roman" w:eastAsia="Calibri" w:hAnsi="Times New Roman" w:cs="Times New Roman"/>
          <w:sz w:val="24"/>
          <w:szCs w:val="24"/>
          <w:lang w:eastAsia="lv-LV"/>
        </w:rPr>
        <w:t>akalpojuma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līguma saistību izpildi. </w:t>
      </w:r>
    </w:p>
    <w:p w14:paraId="2D034ACD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5965C6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12E639D4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AA24BD2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6F43B0E5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97399E0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5453E94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6C7E6EF5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7ECD9B35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E2FD5D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D492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4AE55D38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C84CF8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A4BB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292E16F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60B87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2065203F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7DF4348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6420" w14:textId="77777777" w:rsidR="00030412" w:rsidRDefault="00030412">
      <w:pPr>
        <w:spacing w:after="0" w:line="240" w:lineRule="auto"/>
      </w:pPr>
      <w:r>
        <w:separator/>
      </w:r>
    </w:p>
  </w:endnote>
  <w:endnote w:type="continuationSeparator" w:id="0">
    <w:p w14:paraId="127C2A72" w14:textId="77777777" w:rsidR="00030412" w:rsidRDefault="0003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3165" w14:textId="77777777" w:rsidR="001A38F9" w:rsidRDefault="001A38F9" w:rsidP="00547DBD">
    <w:pPr>
      <w:pStyle w:val="Kjene"/>
      <w:jc w:val="center"/>
      <w:rPr>
        <w:lang w:val="lv-LV"/>
      </w:rPr>
    </w:pPr>
  </w:p>
  <w:p w14:paraId="239EBF1E" w14:textId="77777777" w:rsidR="001A38F9" w:rsidRDefault="001A38F9" w:rsidP="00547DBD">
    <w:pPr>
      <w:pStyle w:val="Kjene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AD2C62">
      <w:rPr>
        <w:noProof/>
      </w:rPr>
      <w:t>1</w:t>
    </w:r>
    <w:r w:rsidR="00AD2C62">
      <w:rPr>
        <w:noProof/>
      </w:rPr>
      <w:t>0</w:t>
    </w:r>
    <w:r w:rsidRPr="009759F0">
      <w:fldChar w:fldCharType="end"/>
    </w:r>
  </w:p>
  <w:p w14:paraId="1C16AA0F" w14:textId="77777777" w:rsidR="001A38F9" w:rsidRPr="00374220" w:rsidRDefault="001A38F9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2C86B1DB" w14:textId="77777777" w:rsidR="001A38F9" w:rsidRDefault="001A38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E10E" w14:textId="77777777" w:rsidR="001A38F9" w:rsidRDefault="001A38F9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10A4C941" w14:textId="77777777" w:rsidR="001A38F9" w:rsidRPr="00374220" w:rsidRDefault="001A38F9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67D7" w14:textId="77777777" w:rsidR="00030412" w:rsidRDefault="00030412">
      <w:pPr>
        <w:spacing w:after="0" w:line="240" w:lineRule="auto"/>
      </w:pPr>
      <w:r>
        <w:separator/>
      </w:r>
    </w:p>
  </w:footnote>
  <w:footnote w:type="continuationSeparator" w:id="0">
    <w:p w14:paraId="72EA1B52" w14:textId="77777777" w:rsidR="00030412" w:rsidRDefault="00030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8AE4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24753641" w14:textId="77777777" w:rsidR="001A38F9" w:rsidRDefault="001A38F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9E71" w14:textId="77777777" w:rsidR="001A38F9" w:rsidRPr="006746BE" w:rsidRDefault="001A38F9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0838B9"/>
    <w:multiLevelType w:val="hybridMultilevel"/>
    <w:tmpl w:val="276483F2"/>
    <w:lvl w:ilvl="0" w:tplc="944820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27261"/>
    <w:multiLevelType w:val="hybridMultilevel"/>
    <w:tmpl w:val="2E804E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E2EE5"/>
    <w:multiLevelType w:val="multilevel"/>
    <w:tmpl w:val="27240E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4B1C0E"/>
    <w:multiLevelType w:val="hybridMultilevel"/>
    <w:tmpl w:val="F9167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0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373"/>
    <w:multiLevelType w:val="hybridMultilevel"/>
    <w:tmpl w:val="85128C18"/>
    <w:lvl w:ilvl="0" w:tplc="5DFCF8A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A7796"/>
    <w:multiLevelType w:val="hybridMultilevel"/>
    <w:tmpl w:val="FEC8E6A8"/>
    <w:lvl w:ilvl="0" w:tplc="4D7E5E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40B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017516"/>
    <w:multiLevelType w:val="hybridMultilevel"/>
    <w:tmpl w:val="3608428A"/>
    <w:lvl w:ilvl="0" w:tplc="6FDEF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A5098"/>
    <w:multiLevelType w:val="hybridMultilevel"/>
    <w:tmpl w:val="071C14A6"/>
    <w:lvl w:ilvl="0" w:tplc="88C683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7" w15:restartNumberingAfterBreak="0">
    <w:nsid w:val="77153629"/>
    <w:multiLevelType w:val="hybridMultilevel"/>
    <w:tmpl w:val="B0B006A2"/>
    <w:lvl w:ilvl="0" w:tplc="1D26AF6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A9B518B"/>
    <w:multiLevelType w:val="hybridMultilevel"/>
    <w:tmpl w:val="FCD2BBD4"/>
    <w:lvl w:ilvl="0" w:tplc="3174B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E222E4E"/>
    <w:multiLevelType w:val="hybridMultilevel"/>
    <w:tmpl w:val="C4D49278"/>
    <w:lvl w:ilvl="0" w:tplc="D6D8C0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144050">
    <w:abstractNumId w:val="20"/>
  </w:num>
  <w:num w:numId="2" w16cid:durableId="598149207">
    <w:abstractNumId w:val="25"/>
  </w:num>
  <w:num w:numId="3" w16cid:durableId="117603812">
    <w:abstractNumId w:val="15"/>
  </w:num>
  <w:num w:numId="4" w16cid:durableId="203370543">
    <w:abstractNumId w:val="19"/>
  </w:num>
  <w:num w:numId="5" w16cid:durableId="27222159">
    <w:abstractNumId w:val="6"/>
  </w:num>
  <w:num w:numId="6" w16cid:durableId="1277100608">
    <w:abstractNumId w:val="0"/>
  </w:num>
  <w:num w:numId="7" w16cid:durableId="1523663347">
    <w:abstractNumId w:val="9"/>
  </w:num>
  <w:num w:numId="8" w16cid:durableId="870145057">
    <w:abstractNumId w:val="5"/>
  </w:num>
  <w:num w:numId="9" w16cid:durableId="1128937653">
    <w:abstractNumId w:val="17"/>
  </w:num>
  <w:num w:numId="10" w16cid:durableId="319309079">
    <w:abstractNumId w:val="30"/>
  </w:num>
  <w:num w:numId="11" w16cid:durableId="380445724">
    <w:abstractNumId w:val="26"/>
  </w:num>
  <w:num w:numId="12" w16cid:durableId="1631865448">
    <w:abstractNumId w:val="2"/>
  </w:num>
  <w:num w:numId="13" w16cid:durableId="1260717469">
    <w:abstractNumId w:val="10"/>
  </w:num>
  <w:num w:numId="14" w16cid:durableId="1290428771">
    <w:abstractNumId w:val="1"/>
  </w:num>
  <w:num w:numId="15" w16cid:durableId="1160735445">
    <w:abstractNumId w:val="12"/>
  </w:num>
  <w:num w:numId="16" w16cid:durableId="834758415">
    <w:abstractNumId w:val="16"/>
  </w:num>
  <w:num w:numId="17" w16cid:durableId="1001080916">
    <w:abstractNumId w:val="22"/>
  </w:num>
  <w:num w:numId="18" w16cid:durableId="1619751658">
    <w:abstractNumId w:val="8"/>
  </w:num>
  <w:num w:numId="19" w16cid:durableId="2036496467">
    <w:abstractNumId w:val="21"/>
  </w:num>
  <w:num w:numId="20" w16cid:durableId="697240952">
    <w:abstractNumId w:val="29"/>
  </w:num>
  <w:num w:numId="21" w16cid:durableId="528490393">
    <w:abstractNumId w:val="23"/>
  </w:num>
  <w:num w:numId="22" w16cid:durableId="296955683">
    <w:abstractNumId w:val="24"/>
  </w:num>
  <w:num w:numId="23" w16cid:durableId="2117942818">
    <w:abstractNumId w:val="3"/>
  </w:num>
  <w:num w:numId="24" w16cid:durableId="533351858">
    <w:abstractNumId w:val="11"/>
  </w:num>
  <w:num w:numId="25" w16cid:durableId="155147648">
    <w:abstractNumId w:val="4"/>
  </w:num>
  <w:num w:numId="26" w16cid:durableId="2099208844">
    <w:abstractNumId w:val="27"/>
  </w:num>
  <w:num w:numId="27" w16cid:durableId="634026732">
    <w:abstractNumId w:val="14"/>
  </w:num>
  <w:num w:numId="28" w16cid:durableId="2017884236">
    <w:abstractNumId w:val="31"/>
  </w:num>
  <w:num w:numId="29" w16cid:durableId="770853984">
    <w:abstractNumId w:val="28"/>
  </w:num>
  <w:num w:numId="30" w16cid:durableId="221866003">
    <w:abstractNumId w:val="7"/>
  </w:num>
  <w:num w:numId="31" w16cid:durableId="402876226">
    <w:abstractNumId w:val="13"/>
  </w:num>
  <w:num w:numId="32" w16cid:durableId="19528550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30412"/>
    <w:rsid w:val="00040353"/>
    <w:rsid w:val="000428AF"/>
    <w:rsid w:val="00060A25"/>
    <w:rsid w:val="000734F7"/>
    <w:rsid w:val="000736A4"/>
    <w:rsid w:val="00082D9F"/>
    <w:rsid w:val="000954DF"/>
    <w:rsid w:val="00096AC8"/>
    <w:rsid w:val="000A023D"/>
    <w:rsid w:val="000F1741"/>
    <w:rsid w:val="000F1C92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979A2"/>
    <w:rsid w:val="001A3586"/>
    <w:rsid w:val="001A38F9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64DFF"/>
    <w:rsid w:val="00271846"/>
    <w:rsid w:val="00273FC4"/>
    <w:rsid w:val="00274422"/>
    <w:rsid w:val="0028030D"/>
    <w:rsid w:val="002831B1"/>
    <w:rsid w:val="0029002D"/>
    <w:rsid w:val="002919BA"/>
    <w:rsid w:val="002A1CAA"/>
    <w:rsid w:val="002C340B"/>
    <w:rsid w:val="002C38A5"/>
    <w:rsid w:val="002D1072"/>
    <w:rsid w:val="002E4BD8"/>
    <w:rsid w:val="003156CB"/>
    <w:rsid w:val="003405CC"/>
    <w:rsid w:val="003530B8"/>
    <w:rsid w:val="00361262"/>
    <w:rsid w:val="00374220"/>
    <w:rsid w:val="00390D1A"/>
    <w:rsid w:val="003964FC"/>
    <w:rsid w:val="003B618E"/>
    <w:rsid w:val="003D0A53"/>
    <w:rsid w:val="003D13D3"/>
    <w:rsid w:val="003E0C2C"/>
    <w:rsid w:val="004468F3"/>
    <w:rsid w:val="00453BCF"/>
    <w:rsid w:val="00493EE1"/>
    <w:rsid w:val="00497985"/>
    <w:rsid w:val="004C49B1"/>
    <w:rsid w:val="004D7E60"/>
    <w:rsid w:val="004F0DDD"/>
    <w:rsid w:val="00537369"/>
    <w:rsid w:val="00544A7D"/>
    <w:rsid w:val="00545725"/>
    <w:rsid w:val="00547DBD"/>
    <w:rsid w:val="005721B2"/>
    <w:rsid w:val="00580531"/>
    <w:rsid w:val="005940EC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C1292"/>
    <w:rsid w:val="006D2C89"/>
    <w:rsid w:val="006E32B3"/>
    <w:rsid w:val="007563C0"/>
    <w:rsid w:val="0076065D"/>
    <w:rsid w:val="00766379"/>
    <w:rsid w:val="0078308F"/>
    <w:rsid w:val="00786F9E"/>
    <w:rsid w:val="00787FBF"/>
    <w:rsid w:val="007C73C0"/>
    <w:rsid w:val="007D37FD"/>
    <w:rsid w:val="007D58E0"/>
    <w:rsid w:val="007D5AD6"/>
    <w:rsid w:val="007F688F"/>
    <w:rsid w:val="00827021"/>
    <w:rsid w:val="00840665"/>
    <w:rsid w:val="00843D77"/>
    <w:rsid w:val="00844D4C"/>
    <w:rsid w:val="008456E0"/>
    <w:rsid w:val="00854A4D"/>
    <w:rsid w:val="008641BB"/>
    <w:rsid w:val="0087447A"/>
    <w:rsid w:val="00882C1E"/>
    <w:rsid w:val="008A21B8"/>
    <w:rsid w:val="008B2725"/>
    <w:rsid w:val="008C1180"/>
    <w:rsid w:val="008C50DE"/>
    <w:rsid w:val="008C73F2"/>
    <w:rsid w:val="008D1BC3"/>
    <w:rsid w:val="008D4C52"/>
    <w:rsid w:val="008F3D0C"/>
    <w:rsid w:val="008F77EA"/>
    <w:rsid w:val="009156BC"/>
    <w:rsid w:val="00926236"/>
    <w:rsid w:val="00945A4A"/>
    <w:rsid w:val="009548C6"/>
    <w:rsid w:val="0099028D"/>
    <w:rsid w:val="009B0690"/>
    <w:rsid w:val="009B4BF6"/>
    <w:rsid w:val="009B4FDD"/>
    <w:rsid w:val="009C0557"/>
    <w:rsid w:val="009C7B2D"/>
    <w:rsid w:val="009E1506"/>
    <w:rsid w:val="009E2E2A"/>
    <w:rsid w:val="009F1696"/>
    <w:rsid w:val="009F5C21"/>
    <w:rsid w:val="00A032C7"/>
    <w:rsid w:val="00A06E43"/>
    <w:rsid w:val="00A074D8"/>
    <w:rsid w:val="00A10FEB"/>
    <w:rsid w:val="00A279C1"/>
    <w:rsid w:val="00A361B4"/>
    <w:rsid w:val="00A6227F"/>
    <w:rsid w:val="00AC63AC"/>
    <w:rsid w:val="00AC6EFF"/>
    <w:rsid w:val="00AD2C62"/>
    <w:rsid w:val="00AE1FDD"/>
    <w:rsid w:val="00AF228A"/>
    <w:rsid w:val="00B24CEA"/>
    <w:rsid w:val="00B66E96"/>
    <w:rsid w:val="00B741A6"/>
    <w:rsid w:val="00B7503A"/>
    <w:rsid w:val="00B94776"/>
    <w:rsid w:val="00BC207B"/>
    <w:rsid w:val="00BC36DB"/>
    <w:rsid w:val="00BD02A5"/>
    <w:rsid w:val="00BD3E31"/>
    <w:rsid w:val="00C06803"/>
    <w:rsid w:val="00C146AE"/>
    <w:rsid w:val="00C40A22"/>
    <w:rsid w:val="00C475A0"/>
    <w:rsid w:val="00CA0481"/>
    <w:rsid w:val="00CA5007"/>
    <w:rsid w:val="00CB2841"/>
    <w:rsid w:val="00CD0EC8"/>
    <w:rsid w:val="00CD1EAE"/>
    <w:rsid w:val="00CD4B82"/>
    <w:rsid w:val="00CE6F8D"/>
    <w:rsid w:val="00CF1E5F"/>
    <w:rsid w:val="00CF6F30"/>
    <w:rsid w:val="00D064CC"/>
    <w:rsid w:val="00D110F1"/>
    <w:rsid w:val="00D41552"/>
    <w:rsid w:val="00D638B9"/>
    <w:rsid w:val="00D74188"/>
    <w:rsid w:val="00D836BB"/>
    <w:rsid w:val="00D90303"/>
    <w:rsid w:val="00D90A87"/>
    <w:rsid w:val="00DB5428"/>
    <w:rsid w:val="00DC3221"/>
    <w:rsid w:val="00DE2F76"/>
    <w:rsid w:val="00DE3994"/>
    <w:rsid w:val="00E01108"/>
    <w:rsid w:val="00E02BCD"/>
    <w:rsid w:val="00E2265F"/>
    <w:rsid w:val="00E317FA"/>
    <w:rsid w:val="00E40F74"/>
    <w:rsid w:val="00E4306C"/>
    <w:rsid w:val="00E808F3"/>
    <w:rsid w:val="00E870EC"/>
    <w:rsid w:val="00EA0670"/>
    <w:rsid w:val="00EA6A66"/>
    <w:rsid w:val="00EA6DA0"/>
    <w:rsid w:val="00EA7302"/>
    <w:rsid w:val="00EB4B5B"/>
    <w:rsid w:val="00EC5A0D"/>
    <w:rsid w:val="00EE4208"/>
    <w:rsid w:val="00EF50F2"/>
    <w:rsid w:val="00F06F8D"/>
    <w:rsid w:val="00F3400A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A50E"/>
  <w15:docId w15:val="{8CFB2B36-6D6F-489F-8858-920F34EE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5428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1B230B"/>
    <w:rPr>
      <w:lang w:val="lv-LV"/>
    </w:rPr>
  </w:style>
  <w:style w:type="character" w:customStyle="1" w:styleId="GalveneRakstz">
    <w:name w:val="Galvene Rakstz."/>
    <w:link w:val="Galvene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ipersaite">
    <w:name w:val="Hyperlink"/>
    <w:basedOn w:val="Noklusjumarindkopasfonts"/>
    <w:uiPriority w:val="99"/>
    <w:unhideWhenUsed/>
    <w:rsid w:val="007D58E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06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0665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06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0665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60A2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Parasts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Noklusjumarindkopasfonts"/>
    <w:rsid w:val="00945A4A"/>
  </w:style>
  <w:style w:type="character" w:styleId="Izteiksmgs">
    <w:name w:val="Strong"/>
    <w:basedOn w:val="Noklusjumarindkopasfonts"/>
    <w:uiPriority w:val="22"/>
    <w:qFormat/>
    <w:rsid w:val="00945A4A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0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berga@bauskasnovads.lv" TargetMode="Externa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berga@bauskasnovads.lv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yperlink" Target="mailto:laine.baha@bauskasnovads.lv" TargetMode="External"/><Relationship Id="rId19" Type="http://schemas.openxmlformats.org/officeDocument/2006/relationships/image" Target="media/image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26139833" TargetMode="Externa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3E038-1B81-48AE-8505-9AD14BCB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1186</Words>
  <Characters>6762</Characters>
  <Application>Microsoft Office Word</Application>
  <DocSecurity>0</DocSecurity>
  <Lines>56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Ilzīte</dc:creator>
  <cp:keywords/>
  <dc:description/>
  <cp:lastModifiedBy>Sintija Šnepste</cp:lastModifiedBy>
  <cp:revision>4</cp:revision>
  <dcterms:created xsi:type="dcterms:W3CDTF">2026-04-15T09:46:00Z</dcterms:created>
  <dcterms:modified xsi:type="dcterms:W3CDTF">2026-04-15T11:43:00Z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