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A10AB" w:rsidRPr="00100877" w:rsidP="003A10AB" w14:paraId="31DBFFAD" w14:textId="1C425386">
      <w:pPr>
        <w:spacing w:before="120"/>
        <w:jc w:val="right"/>
        <w:rPr>
          <w:b/>
        </w:rPr>
      </w:pPr>
      <w:bookmarkStart w:id="0" w:name="_Hlk163132466"/>
      <w:r>
        <w:rPr>
          <w:b/>
        </w:rPr>
        <w:t>2</w:t>
      </w:r>
      <w:r w:rsidRPr="00100877" w:rsidR="00792D00">
        <w:rPr>
          <w:b/>
        </w:rPr>
        <w:t>. pielikums</w:t>
      </w:r>
    </w:p>
    <w:p w:rsidR="003A10AB" w:rsidRPr="002C1505" w:rsidP="003A10AB" w14:paraId="5FEC5B26" w14:textId="77777777">
      <w:pPr>
        <w:spacing w:before="120"/>
        <w:jc w:val="center"/>
        <w:rPr>
          <w:b/>
          <w:sz w:val="28"/>
          <w:szCs w:val="28"/>
        </w:rPr>
      </w:pPr>
      <w:r w:rsidRPr="002C1505">
        <w:rPr>
          <w:b/>
          <w:sz w:val="28"/>
          <w:szCs w:val="28"/>
        </w:rPr>
        <w:t>FINANŠU PIEDĀVĀJUMS</w:t>
      </w:r>
    </w:p>
    <w:p w:rsidR="002C1505" w:rsidRPr="002C1505" w:rsidP="002C1505" w14:paraId="1FAEC875" w14:textId="279E82BE">
      <w:pPr>
        <w:spacing w:before="120"/>
        <w:jc w:val="center"/>
        <w:rPr>
          <w:b/>
          <w:sz w:val="28"/>
          <w:szCs w:val="28"/>
        </w:rPr>
      </w:pPr>
      <w:r w:rsidRPr="002C1505">
        <w:rPr>
          <w:b/>
          <w:sz w:val="28"/>
          <w:szCs w:val="28"/>
        </w:rPr>
        <w:t xml:space="preserve">IEPIRKUMĀ </w:t>
      </w:r>
    </w:p>
    <w:p w:rsidR="003A10AB" w:rsidRPr="002C1505" w:rsidP="003A10AB" w14:paraId="696E3945" w14:textId="170F8840">
      <w:pPr>
        <w:spacing w:before="120"/>
        <w:jc w:val="center"/>
        <w:rPr>
          <w:b/>
          <w:sz w:val="28"/>
          <w:szCs w:val="28"/>
        </w:rPr>
      </w:pPr>
      <w:r w:rsidRPr="002C1505">
        <w:rPr>
          <w:b/>
          <w:sz w:val="28"/>
          <w:szCs w:val="28"/>
        </w:rPr>
        <w:t>„</w:t>
      </w:r>
      <w:r w:rsidR="005B05D3">
        <w:rPr>
          <w:b/>
          <w:sz w:val="28"/>
          <w:szCs w:val="28"/>
        </w:rPr>
        <w:t>K</w:t>
      </w:r>
      <w:r w:rsidRPr="005B05D3" w:rsidR="005B05D3">
        <w:rPr>
          <w:b/>
          <w:sz w:val="28"/>
          <w:szCs w:val="28"/>
        </w:rPr>
        <w:t>ancelejas preču piegāde</w:t>
      </w:r>
      <w:r w:rsidRPr="002C1505">
        <w:rPr>
          <w:b/>
          <w:sz w:val="28"/>
          <w:szCs w:val="28"/>
        </w:rPr>
        <w:t>”</w:t>
      </w:r>
    </w:p>
    <w:p w:rsidR="003A10AB" w:rsidRPr="00100877" w:rsidP="003A10AB" w14:paraId="449804B3" w14:textId="548E96DA">
      <w:pPr>
        <w:pStyle w:val="BodyText3"/>
        <w:spacing w:before="120" w:after="0"/>
        <w:jc w:val="center"/>
        <w:rPr>
          <w:sz w:val="24"/>
          <w:szCs w:val="24"/>
          <w:shd w:val="clear" w:color="auto" w:fill="FFFFFF"/>
          <w:lang w:val="lv-LV"/>
        </w:rPr>
      </w:pPr>
      <w:r w:rsidRPr="00100877">
        <w:rPr>
          <w:b/>
          <w:sz w:val="24"/>
          <w:szCs w:val="24"/>
          <w:lang w:val="lv-LV"/>
        </w:rPr>
        <w:t xml:space="preserve">identifikācijas Nr. </w:t>
      </w:r>
      <w:r w:rsidR="009039B6">
        <w:rPr>
          <w:b/>
          <w:sz w:val="24"/>
          <w:szCs w:val="24"/>
          <w:lang w:val="lv-LV"/>
        </w:rPr>
        <w:t>B</w:t>
      </w:r>
      <w:r w:rsidRPr="005B05D3" w:rsidR="005B05D3">
        <w:rPr>
          <w:b/>
          <w:sz w:val="24"/>
          <w:szCs w:val="24"/>
          <w:lang w:val="lv-LV"/>
        </w:rPr>
        <w:t>AP/2026/2-1/29</w:t>
      </w:r>
    </w:p>
    <w:p w:rsidR="003A10AB" w:rsidRPr="00100877" w:rsidP="003A10AB" w14:paraId="16F931CE" w14:textId="77777777">
      <w:pPr>
        <w:pStyle w:val="BodyText3"/>
        <w:spacing w:before="120" w:after="0"/>
        <w:jc w:val="center"/>
        <w:rPr>
          <w:sz w:val="24"/>
          <w:shd w:val="clear" w:color="auto" w:fill="FFFFFF"/>
          <w:lang w:val="lv-LV"/>
        </w:rPr>
      </w:pPr>
      <w:r w:rsidRPr="00100877">
        <w:rPr>
          <w:sz w:val="24"/>
          <w:shd w:val="clear" w:color="auto" w:fill="FFFFFF"/>
          <w:lang w:val="lv-LV"/>
        </w:rPr>
        <w:t>Pretendents ______________________________________</w:t>
      </w:r>
    </w:p>
    <w:p w:rsidR="003A10AB" w:rsidRPr="00100877" w:rsidP="003A10AB" w14:paraId="70F85917" w14:textId="77777777">
      <w:pPr>
        <w:pStyle w:val="Rindkopa"/>
        <w:shd w:val="clear" w:color="auto" w:fill="FFFFFF"/>
        <w:tabs>
          <w:tab w:val="left" w:pos="1985"/>
        </w:tabs>
        <w:spacing w:before="120"/>
        <w:rPr>
          <w:rFonts w:ascii="Times New Roman" w:hAnsi="Times New Roman" w:cs="Times New Roman"/>
          <w:sz w:val="24"/>
          <w:shd w:val="clear" w:color="auto" w:fill="FFFFFF"/>
        </w:rPr>
      </w:pPr>
      <w:r w:rsidRPr="00100877">
        <w:rPr>
          <w:rFonts w:ascii="Times New Roman" w:hAnsi="Times New Roman" w:cs="Times New Roman"/>
          <w:sz w:val="24"/>
          <w:shd w:val="clear" w:color="auto" w:fill="FFFFFF"/>
        </w:rPr>
        <w:t xml:space="preserve">                  </w:t>
      </w:r>
      <w:r w:rsidRPr="00100877">
        <w:rPr>
          <w:rFonts w:ascii="Times New Roman" w:hAnsi="Times New Roman" w:cs="Times New Roman"/>
          <w:sz w:val="24"/>
          <w:shd w:val="clear" w:color="auto" w:fill="FFFFFF"/>
        </w:rPr>
        <w:t>Reģ</w:t>
      </w:r>
      <w:r w:rsidRPr="00100877">
        <w:rPr>
          <w:rFonts w:ascii="Times New Roman" w:hAnsi="Times New Roman" w:cs="Times New Roman"/>
          <w:sz w:val="24"/>
          <w:shd w:val="clear" w:color="auto" w:fill="FFFFFF"/>
        </w:rPr>
        <w:t>. Nr. _________________________________________</w:t>
      </w:r>
    </w:p>
    <w:p w:rsidR="003A10AB" w:rsidRPr="00100877" w:rsidP="003A10AB" w14:paraId="027EBC79" w14:textId="77777777">
      <w:pPr>
        <w:spacing w:before="120"/>
        <w:rPr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7"/>
        <w:gridCol w:w="1403"/>
        <w:gridCol w:w="1536"/>
      </w:tblGrid>
      <w:tr w14:paraId="236CDE0B" w14:textId="77777777" w:rsidTr="009039B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6077" w:type="dxa"/>
          </w:tcPr>
          <w:p w:rsidR="009039B6" w:rsidRPr="00100877" w:rsidP="003A10AB" w14:paraId="53111DD6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  <w:r w:rsidRPr="00100877">
              <w:rPr>
                <w:rFonts w:eastAsia="Calibri"/>
                <w:b/>
                <w:bCs/>
                <w:kern w:val="2"/>
              </w:rPr>
              <w:t>Prece</w:t>
            </w:r>
          </w:p>
        </w:tc>
        <w:tc>
          <w:tcPr>
            <w:tcW w:w="1403" w:type="dxa"/>
          </w:tcPr>
          <w:p w:rsidR="009039B6" w:rsidRPr="00100877" w:rsidP="003A10AB" w14:paraId="2393FC48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  <w:r w:rsidRPr="00100877">
              <w:rPr>
                <w:rFonts w:eastAsia="Calibri"/>
                <w:b/>
                <w:bCs/>
                <w:kern w:val="2"/>
              </w:rPr>
              <w:t>Mērvienība</w:t>
            </w:r>
          </w:p>
        </w:tc>
        <w:tc>
          <w:tcPr>
            <w:tcW w:w="1536" w:type="dxa"/>
          </w:tcPr>
          <w:p w:rsidR="009039B6" w:rsidRPr="00100877" w:rsidP="003A10AB" w14:paraId="7F420954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  <w:r w:rsidRPr="00100877">
              <w:rPr>
                <w:rFonts w:eastAsia="Calibri"/>
                <w:b/>
                <w:bCs/>
                <w:kern w:val="2"/>
              </w:rPr>
              <w:t>Cena tirdzniecības vietā par 1 vienību (EUR bez PVN)</w:t>
            </w:r>
          </w:p>
        </w:tc>
      </w:tr>
      <w:tr w14:paraId="7B32472F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RPr="009434F5" w:rsidP="005B05D3" w14:paraId="228F0FA9" w14:textId="72765A10">
            <w:pPr>
              <w:spacing w:before="120"/>
              <w:rPr>
                <w:rFonts w:eastAsia="Calibri"/>
                <w:kern w:val="2"/>
              </w:rPr>
            </w:pPr>
            <w:r w:rsidRPr="005B05D3">
              <w:rPr>
                <w:rFonts w:eastAsia="Calibri"/>
                <w:kern w:val="2"/>
              </w:rPr>
              <w:t>Reģistri</w:t>
            </w:r>
            <w:r>
              <w:rPr>
                <w:rFonts w:eastAsia="Calibri"/>
                <w:kern w:val="2"/>
              </w:rPr>
              <w:t xml:space="preserve"> </w:t>
            </w:r>
            <w:r w:rsidRPr="005B05D3">
              <w:rPr>
                <w:rFonts w:eastAsia="Calibri"/>
                <w:kern w:val="2"/>
              </w:rPr>
              <w:t>Formāts A4, muguriņas platums 50</w:t>
            </w:r>
            <w:r>
              <w:rPr>
                <w:rFonts w:eastAsia="Calibri"/>
                <w:kern w:val="2"/>
              </w:rPr>
              <w:t xml:space="preserve"> </w:t>
            </w:r>
            <w:r w:rsidRPr="005B05D3">
              <w:rPr>
                <w:rFonts w:eastAsia="Calibri"/>
                <w:kern w:val="2"/>
              </w:rPr>
              <w:t>mm, materiāls PVC, dažādu krāsu</w:t>
            </w:r>
          </w:p>
        </w:tc>
        <w:tc>
          <w:tcPr>
            <w:tcW w:w="1403" w:type="dxa"/>
          </w:tcPr>
          <w:p w:rsidR="009039B6" w:rsidRPr="00100877" w:rsidP="00474EDB" w14:paraId="0E67D044" w14:textId="4349877E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  <w:r>
              <w:rPr>
                <w:rFonts w:eastAsia="Calibri"/>
                <w:kern w:val="2"/>
              </w:rPr>
              <w:t xml:space="preserve">gab. </w:t>
            </w:r>
          </w:p>
        </w:tc>
        <w:tc>
          <w:tcPr>
            <w:tcW w:w="1536" w:type="dxa"/>
          </w:tcPr>
          <w:p w:rsidR="009039B6" w:rsidRPr="00100877" w:rsidP="00474EDB" w14:paraId="3FAD6CC3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1EF2A10F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RPr="009259F3" w:rsidP="005B05D3" w14:paraId="1536B688" w14:textId="73BCA8EA">
            <w:pPr>
              <w:spacing w:before="120"/>
              <w:rPr>
                <w:rFonts w:eastAsia="Calibri"/>
                <w:kern w:val="2"/>
              </w:rPr>
            </w:pPr>
            <w:r w:rsidRPr="005B05D3">
              <w:rPr>
                <w:rFonts w:eastAsia="Calibri"/>
                <w:kern w:val="2"/>
              </w:rPr>
              <w:t>Ātršuvējs</w:t>
            </w:r>
            <w:r>
              <w:rPr>
                <w:rFonts w:eastAsia="Calibri"/>
                <w:kern w:val="2"/>
              </w:rPr>
              <w:t xml:space="preserve"> </w:t>
            </w:r>
            <w:r w:rsidRPr="005B05D3">
              <w:rPr>
                <w:rFonts w:eastAsia="Calibri"/>
                <w:kern w:val="2"/>
              </w:rPr>
              <w:t>Formāts A4, materiāls PVC, 0,14</w:t>
            </w:r>
            <w:r>
              <w:rPr>
                <w:rFonts w:eastAsia="Calibri"/>
                <w:kern w:val="2"/>
              </w:rPr>
              <w:t xml:space="preserve"> </w:t>
            </w:r>
            <w:r w:rsidRPr="005B05D3">
              <w:rPr>
                <w:rFonts w:eastAsia="Calibri"/>
                <w:kern w:val="2"/>
              </w:rPr>
              <w:t>mm, dažādu krāsu</w:t>
            </w:r>
          </w:p>
        </w:tc>
        <w:tc>
          <w:tcPr>
            <w:tcW w:w="1403" w:type="dxa"/>
          </w:tcPr>
          <w:p w:rsidR="009039B6" w:rsidRPr="009259F3" w:rsidP="00474EDB" w14:paraId="396ECC61" w14:textId="1B336F03">
            <w:pPr>
              <w:spacing w:before="120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gab</w:t>
            </w:r>
          </w:p>
        </w:tc>
        <w:tc>
          <w:tcPr>
            <w:tcW w:w="1536" w:type="dxa"/>
          </w:tcPr>
          <w:p w:rsidR="009039B6" w:rsidRPr="009259F3" w:rsidP="00474EDB" w14:paraId="6AA38A04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20DB0894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RPr="009259F3" w:rsidP="005B05D3" w14:paraId="1C7B6F1D" w14:textId="7657A86B">
            <w:pPr>
              <w:spacing w:before="120"/>
              <w:rPr>
                <w:rFonts w:eastAsia="Calibri"/>
                <w:kern w:val="2"/>
              </w:rPr>
            </w:pPr>
            <w:r w:rsidRPr="005B05D3">
              <w:rPr>
                <w:rFonts w:eastAsia="Calibri"/>
                <w:kern w:val="2"/>
              </w:rPr>
              <w:t>Kabatas</w:t>
            </w:r>
            <w:r>
              <w:rPr>
                <w:rFonts w:eastAsia="Calibri"/>
                <w:kern w:val="2"/>
              </w:rPr>
              <w:t xml:space="preserve"> </w:t>
            </w:r>
            <w:r w:rsidRPr="005B05D3">
              <w:rPr>
                <w:rFonts w:eastAsia="Calibri"/>
                <w:kern w:val="2"/>
              </w:rPr>
              <w:t>Formāts A4, 100gb., glancētas,</w:t>
            </w:r>
            <w:r>
              <w:rPr>
                <w:rFonts w:eastAsia="Calibri"/>
                <w:kern w:val="2"/>
              </w:rPr>
              <w:t xml:space="preserve"> </w:t>
            </w:r>
            <w:r w:rsidRPr="005B05D3">
              <w:rPr>
                <w:rFonts w:eastAsia="Calibri"/>
                <w:kern w:val="2"/>
              </w:rPr>
              <w:t>60mk</w:t>
            </w:r>
          </w:p>
        </w:tc>
        <w:tc>
          <w:tcPr>
            <w:tcW w:w="1403" w:type="dxa"/>
          </w:tcPr>
          <w:p w:rsidR="009039B6" w:rsidRPr="009259F3" w:rsidP="00474EDB" w14:paraId="468D8BA4" w14:textId="7CF542CD">
            <w:pPr>
              <w:spacing w:before="120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9039B6" w:rsidRPr="009259F3" w:rsidP="00474EDB" w14:paraId="3F32F483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1DDE4DA4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RPr="00100877" w:rsidP="00474EDB" w14:paraId="1A8164D2" w14:textId="558F3643">
            <w:pPr>
              <w:spacing w:before="120"/>
              <w:rPr>
                <w:rFonts w:eastAsia="Calibri"/>
                <w:b/>
                <w:bCs/>
                <w:kern w:val="2"/>
              </w:rPr>
            </w:pPr>
            <w:r w:rsidRPr="005B05D3">
              <w:rPr>
                <w:rFonts w:eastAsia="Calibri"/>
                <w:kern w:val="2"/>
              </w:rPr>
              <w:t>Skavotājs</w:t>
            </w:r>
            <w:r>
              <w:rPr>
                <w:rFonts w:eastAsia="Calibri"/>
                <w:kern w:val="2"/>
              </w:rPr>
              <w:t xml:space="preserve"> </w:t>
            </w:r>
            <w:r w:rsidRPr="005B05D3">
              <w:rPr>
                <w:rFonts w:eastAsia="Calibri"/>
                <w:kern w:val="2"/>
              </w:rPr>
              <w:t xml:space="preserve">24/6, </w:t>
            </w:r>
            <w:r>
              <w:rPr>
                <w:rFonts w:eastAsia="Calibri"/>
                <w:kern w:val="2"/>
              </w:rPr>
              <w:t xml:space="preserve">var </w:t>
            </w:r>
            <w:r w:rsidRPr="005B05D3">
              <w:rPr>
                <w:rFonts w:eastAsia="Calibri"/>
                <w:kern w:val="2"/>
              </w:rPr>
              <w:t>cauršūt</w:t>
            </w:r>
            <w:r w:rsidRPr="005B05D3">
              <w:rPr>
                <w:rFonts w:eastAsia="Calibri"/>
                <w:kern w:val="2"/>
              </w:rPr>
              <w:t xml:space="preserve"> 25lp</w:t>
            </w:r>
          </w:p>
        </w:tc>
        <w:tc>
          <w:tcPr>
            <w:tcW w:w="1403" w:type="dxa"/>
          </w:tcPr>
          <w:p w:rsidR="009039B6" w:rsidRPr="00100877" w:rsidP="00474EDB" w14:paraId="7F9DDED9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  <w:r w:rsidRPr="00100877">
              <w:rPr>
                <w:rFonts w:ascii="Calibri" w:eastAsia="Calibri" w:hAnsi="Calibri" w:cs="Arial"/>
                <w:kern w:val="2"/>
                <w:sz w:val="22"/>
                <w:szCs w:val="22"/>
              </w:rPr>
              <w:t>gab.</w:t>
            </w:r>
          </w:p>
        </w:tc>
        <w:tc>
          <w:tcPr>
            <w:tcW w:w="1536" w:type="dxa"/>
          </w:tcPr>
          <w:p w:rsidR="009039B6" w:rsidRPr="00100877" w:rsidP="00474EDB" w14:paraId="667B28EF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08E6349A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RPr="00100877" w:rsidP="00474EDB" w14:paraId="745546DF" w14:textId="64505610">
            <w:pPr>
              <w:spacing w:before="120"/>
              <w:rPr>
                <w:rFonts w:eastAsia="Calibri"/>
                <w:b/>
                <w:bCs/>
                <w:kern w:val="2"/>
              </w:rPr>
            </w:pPr>
            <w:r w:rsidRPr="005B05D3">
              <w:rPr>
                <w:rFonts w:eastAsia="Calibri"/>
                <w:kern w:val="2"/>
              </w:rPr>
              <w:t>Atskavotājs</w:t>
            </w:r>
            <w:r>
              <w:rPr>
                <w:rFonts w:eastAsia="Calibri"/>
                <w:kern w:val="2"/>
              </w:rPr>
              <w:t xml:space="preserve"> v</w:t>
            </w:r>
            <w:r w:rsidRPr="005B05D3">
              <w:rPr>
                <w:rFonts w:eastAsia="Calibri"/>
                <w:kern w:val="2"/>
              </w:rPr>
              <w:t>isu izmēru skavām</w:t>
            </w:r>
          </w:p>
        </w:tc>
        <w:tc>
          <w:tcPr>
            <w:tcW w:w="1403" w:type="dxa"/>
          </w:tcPr>
          <w:p w:rsidR="009039B6" w:rsidRPr="00100877" w:rsidP="00474EDB" w14:paraId="6087D1FD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  <w:r w:rsidRPr="00100877"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9039B6" w:rsidRPr="00100877" w:rsidP="00474EDB" w14:paraId="558FCE32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10849224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RPr="00100877" w:rsidP="00474EDB" w14:paraId="027CA2A9" w14:textId="0C2F9013">
            <w:pPr>
              <w:spacing w:before="120"/>
              <w:rPr>
                <w:rFonts w:eastAsia="Calibri"/>
                <w:b/>
                <w:bCs/>
                <w:kern w:val="2"/>
              </w:rPr>
            </w:pPr>
            <w:r w:rsidRPr="005B05D3">
              <w:rPr>
                <w:color w:val="000000"/>
              </w:rPr>
              <w:t>Skavas</w:t>
            </w:r>
            <w:r>
              <w:rPr>
                <w:color w:val="000000"/>
              </w:rPr>
              <w:t xml:space="preserve"> m</w:t>
            </w:r>
            <w:r w:rsidRPr="005B05D3">
              <w:rPr>
                <w:color w:val="000000"/>
              </w:rPr>
              <w:t>etāla, Nr.24/6, 1000gb.</w:t>
            </w:r>
          </w:p>
        </w:tc>
        <w:tc>
          <w:tcPr>
            <w:tcW w:w="1403" w:type="dxa"/>
          </w:tcPr>
          <w:p w:rsidR="009039B6" w:rsidRPr="00100877" w:rsidP="00474EDB" w14:paraId="6FAB7B76" w14:textId="41125943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  <w:r>
              <w:rPr>
                <w:rFonts w:eastAsia="Calibri"/>
                <w:kern w:val="2"/>
              </w:rPr>
              <w:t>iepakojums</w:t>
            </w:r>
          </w:p>
        </w:tc>
        <w:tc>
          <w:tcPr>
            <w:tcW w:w="1536" w:type="dxa"/>
          </w:tcPr>
          <w:p w:rsidR="009039B6" w:rsidRPr="00100877" w:rsidP="00474EDB" w14:paraId="20AC63FD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07603178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RPr="00100877" w:rsidP="00474EDB" w14:paraId="48E72F84" w14:textId="4CB6B412">
            <w:pPr>
              <w:suppressAutoHyphens w:val="0"/>
              <w:spacing w:before="120"/>
              <w:contextualSpacing/>
              <w:rPr>
                <w:rFonts w:eastAsia="Calibri"/>
                <w:kern w:val="2"/>
              </w:rPr>
            </w:pPr>
            <w:r w:rsidRPr="005B05D3">
              <w:rPr>
                <w:rFonts w:eastAsia="Calibri"/>
                <w:kern w:val="2"/>
              </w:rPr>
              <w:t>Caurumotājs</w:t>
            </w:r>
            <w:r>
              <w:rPr>
                <w:rFonts w:eastAsia="Calibri"/>
                <w:kern w:val="2"/>
              </w:rPr>
              <w:t xml:space="preserve"> </w:t>
            </w:r>
            <w:r w:rsidRPr="005B05D3">
              <w:rPr>
                <w:rFonts w:eastAsia="Calibri"/>
                <w:kern w:val="2"/>
              </w:rPr>
              <w:t>caurumo</w:t>
            </w:r>
            <w:r>
              <w:rPr>
                <w:rFonts w:eastAsia="Calibri"/>
                <w:kern w:val="2"/>
              </w:rPr>
              <w:t xml:space="preserve"> </w:t>
            </w:r>
            <w:r w:rsidRPr="005B05D3">
              <w:rPr>
                <w:rFonts w:eastAsia="Calibri"/>
                <w:kern w:val="2"/>
              </w:rPr>
              <w:t>25</w:t>
            </w:r>
            <w:r>
              <w:rPr>
                <w:rFonts w:eastAsia="Calibri"/>
                <w:kern w:val="2"/>
              </w:rPr>
              <w:t xml:space="preserve"> </w:t>
            </w:r>
            <w:r w:rsidRPr="005B05D3">
              <w:rPr>
                <w:rFonts w:eastAsia="Calibri"/>
                <w:kern w:val="2"/>
              </w:rPr>
              <w:t>lapa</w:t>
            </w:r>
            <w:r>
              <w:rPr>
                <w:rFonts w:eastAsia="Calibri"/>
                <w:kern w:val="2"/>
              </w:rPr>
              <w:t>s</w:t>
            </w:r>
          </w:p>
        </w:tc>
        <w:tc>
          <w:tcPr>
            <w:tcW w:w="1403" w:type="dxa"/>
          </w:tcPr>
          <w:p w:rsidR="009039B6" w:rsidRPr="00100877" w:rsidP="00474EDB" w14:paraId="4B591373" w14:textId="69665CB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  <w:r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9039B6" w:rsidRPr="00100877" w:rsidP="00474EDB" w14:paraId="334C0B74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43A1B242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RPr="00100877" w:rsidP="00474EDB" w14:paraId="10567148" w14:textId="2719D4CC">
            <w:pPr>
              <w:suppressAutoHyphens w:val="0"/>
              <w:spacing w:before="120"/>
              <w:contextualSpacing/>
              <w:rPr>
                <w:rFonts w:eastAsia="Calibri"/>
                <w:kern w:val="2"/>
              </w:rPr>
            </w:pPr>
            <w:r w:rsidRPr="005B05D3">
              <w:rPr>
                <w:rFonts w:eastAsia="Calibri"/>
                <w:kern w:val="2"/>
              </w:rPr>
              <w:t>Saspraudes</w:t>
            </w:r>
            <w:r>
              <w:rPr>
                <w:rFonts w:eastAsia="Calibri"/>
                <w:kern w:val="2"/>
              </w:rPr>
              <w:t xml:space="preserve"> </w:t>
            </w:r>
            <w:r w:rsidRPr="005B05D3">
              <w:rPr>
                <w:rFonts w:eastAsia="Calibri"/>
                <w:kern w:val="2"/>
              </w:rPr>
              <w:t>28mm, 100gb.</w:t>
            </w:r>
          </w:p>
        </w:tc>
        <w:tc>
          <w:tcPr>
            <w:tcW w:w="1403" w:type="dxa"/>
          </w:tcPr>
          <w:p w:rsidR="009039B6" w:rsidRPr="00100877" w:rsidP="00474EDB" w14:paraId="6727B0C0" w14:textId="643C33B4">
            <w:pPr>
              <w:spacing w:before="120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iepakojums</w:t>
            </w:r>
          </w:p>
        </w:tc>
        <w:tc>
          <w:tcPr>
            <w:tcW w:w="1536" w:type="dxa"/>
          </w:tcPr>
          <w:p w:rsidR="009039B6" w:rsidRPr="00100877" w:rsidP="00474EDB" w14:paraId="78B49AC0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6DF4E5C4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RPr="007D05BB" w:rsidP="00474EDB" w14:paraId="7AA8EA89" w14:textId="3CD0A9A7">
            <w:pPr>
              <w:pStyle w:val="Index1"/>
              <w:ind w:left="0" w:firstLine="0"/>
              <w:rPr>
                <w:rFonts w:eastAsia="Calibri"/>
              </w:rPr>
            </w:pPr>
            <w:r w:rsidRPr="005B05D3">
              <w:rPr>
                <w:rFonts w:eastAsia="Calibri"/>
              </w:rPr>
              <w:t>Šķēres</w:t>
            </w:r>
            <w:r>
              <w:rPr>
                <w:rFonts w:eastAsia="Calibri"/>
              </w:rPr>
              <w:t xml:space="preserve"> </w:t>
            </w:r>
            <w:r w:rsidRPr="005B05D3">
              <w:rPr>
                <w:rFonts w:eastAsia="Calibri"/>
              </w:rPr>
              <w:t>20 cm</w:t>
            </w:r>
          </w:p>
        </w:tc>
        <w:tc>
          <w:tcPr>
            <w:tcW w:w="1403" w:type="dxa"/>
          </w:tcPr>
          <w:p w:rsidR="009039B6" w:rsidP="00474EDB" w14:paraId="069B8BF0" w14:textId="64EBB114">
            <w:pPr>
              <w:spacing w:before="120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9039B6" w:rsidRPr="00100877" w:rsidP="00474EDB" w14:paraId="18541D4E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41476C61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RPr="00100877" w:rsidP="00474EDB" w14:paraId="2D406738" w14:textId="25BCFFE2">
            <w:pPr>
              <w:suppressAutoHyphens w:val="0"/>
              <w:spacing w:before="120"/>
              <w:contextualSpacing/>
              <w:rPr>
                <w:rFonts w:eastAsia="Calibri"/>
                <w:kern w:val="2"/>
              </w:rPr>
            </w:pPr>
            <w:r w:rsidRPr="005B05D3">
              <w:rPr>
                <w:rFonts w:eastAsia="Calibri"/>
                <w:kern w:val="2"/>
              </w:rPr>
              <w:t>Līme – zīmulis</w:t>
            </w:r>
            <w:r>
              <w:rPr>
                <w:rFonts w:eastAsia="Calibri"/>
                <w:kern w:val="2"/>
              </w:rPr>
              <w:t xml:space="preserve">, </w:t>
            </w:r>
            <w:r w:rsidRPr="005B05D3">
              <w:rPr>
                <w:rFonts w:eastAsia="Calibri"/>
                <w:kern w:val="2"/>
              </w:rPr>
              <w:t>21 gr. PVP</w:t>
            </w:r>
          </w:p>
        </w:tc>
        <w:tc>
          <w:tcPr>
            <w:tcW w:w="1403" w:type="dxa"/>
          </w:tcPr>
          <w:p w:rsidR="009039B6" w:rsidRPr="00100877" w:rsidP="00474EDB" w14:paraId="01C70DDA" w14:textId="6DE6EF7E">
            <w:pPr>
              <w:spacing w:before="120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9039B6" w:rsidRPr="00100877" w:rsidP="00474EDB" w14:paraId="4C6B090F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33F40035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RPr="00100877" w:rsidP="00474EDB" w14:paraId="6C158D3E" w14:textId="680B7319">
            <w:pPr>
              <w:tabs>
                <w:tab w:val="left" w:pos="900"/>
              </w:tabs>
              <w:suppressAutoHyphens w:val="0"/>
              <w:spacing w:before="120"/>
              <w:contextualSpacing/>
              <w:rPr>
                <w:rFonts w:eastAsia="Calibri"/>
                <w:kern w:val="2"/>
              </w:rPr>
            </w:pPr>
            <w:r w:rsidRPr="005B05D3">
              <w:rPr>
                <w:rFonts w:eastAsia="Calibri"/>
                <w:kern w:val="2"/>
              </w:rPr>
              <w:t>Parastais zīmulis</w:t>
            </w:r>
          </w:p>
        </w:tc>
        <w:tc>
          <w:tcPr>
            <w:tcW w:w="1403" w:type="dxa"/>
          </w:tcPr>
          <w:p w:rsidR="009039B6" w:rsidRPr="00100877" w:rsidP="00474EDB" w14:paraId="37B5C59A" w14:textId="54D3ABC9">
            <w:pPr>
              <w:spacing w:before="120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9039B6" w:rsidRPr="00100877" w:rsidP="00474EDB" w14:paraId="536A66BB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0DAA880A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RPr="005B05D3" w:rsidP="005B05D3" w14:paraId="2407C127" w14:textId="3AAD8895">
            <w:pPr>
              <w:tabs>
                <w:tab w:val="left" w:pos="900"/>
              </w:tabs>
              <w:suppressAutoHyphens w:val="0"/>
              <w:spacing w:before="120"/>
              <w:contextualSpacing/>
              <w:rPr>
                <w:rFonts w:eastAsia="Calibri"/>
                <w:kern w:val="2"/>
              </w:rPr>
            </w:pPr>
            <w:r w:rsidRPr="005B05D3">
              <w:rPr>
                <w:rFonts w:eastAsia="Calibri"/>
                <w:kern w:val="2"/>
              </w:rPr>
              <w:t>Lodīšu pildspalva</w:t>
            </w:r>
            <w:r>
              <w:rPr>
                <w:rFonts w:eastAsia="Calibri"/>
                <w:kern w:val="2"/>
              </w:rPr>
              <w:t>, a</w:t>
            </w:r>
            <w:r w:rsidRPr="005B05D3">
              <w:rPr>
                <w:rFonts w:eastAsia="Calibri"/>
                <w:kern w:val="2"/>
              </w:rPr>
              <w:t>utomātiska, tintes krāsa zila,</w:t>
            </w:r>
          </w:p>
          <w:p w:rsidR="009039B6" w:rsidP="005B05D3" w14:paraId="32B8B6CA" w14:textId="5889AA97">
            <w:pPr>
              <w:tabs>
                <w:tab w:val="left" w:pos="900"/>
              </w:tabs>
              <w:suppressAutoHyphens w:val="0"/>
              <w:spacing w:before="120"/>
              <w:contextualSpacing/>
              <w:rPr>
                <w:rFonts w:eastAsia="Calibri"/>
                <w:kern w:val="2"/>
              </w:rPr>
            </w:pPr>
            <w:r w:rsidRPr="005B05D3">
              <w:rPr>
                <w:rFonts w:eastAsia="Calibri"/>
                <w:kern w:val="2"/>
              </w:rPr>
              <w:t>0,7mm</w:t>
            </w:r>
          </w:p>
        </w:tc>
        <w:tc>
          <w:tcPr>
            <w:tcW w:w="1403" w:type="dxa"/>
          </w:tcPr>
          <w:p w:rsidR="009039B6" w:rsidP="00474EDB" w14:paraId="593AA259" w14:textId="775D7DF0">
            <w:pPr>
              <w:spacing w:before="120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9039B6" w:rsidRPr="00100877" w:rsidP="00474EDB" w14:paraId="39730C45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7501755F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P="00474EDB" w14:paraId="00B208F2" w14:textId="30558CE0">
            <w:pPr>
              <w:tabs>
                <w:tab w:val="left" w:pos="900"/>
              </w:tabs>
              <w:suppressAutoHyphens w:val="0"/>
              <w:spacing w:before="120"/>
              <w:contextualSpacing/>
              <w:rPr>
                <w:rFonts w:eastAsia="Calibri"/>
                <w:kern w:val="2"/>
              </w:rPr>
            </w:pPr>
            <w:r w:rsidRPr="005B05D3">
              <w:rPr>
                <w:rFonts w:eastAsia="Calibri"/>
                <w:kern w:val="2"/>
              </w:rPr>
              <w:t>Marķieri</w:t>
            </w:r>
            <w:r>
              <w:rPr>
                <w:rFonts w:eastAsia="Calibri"/>
                <w:kern w:val="2"/>
              </w:rPr>
              <w:t xml:space="preserve"> a</w:t>
            </w:r>
            <w:r w:rsidRPr="005B05D3">
              <w:rPr>
                <w:rFonts w:eastAsia="Calibri"/>
                <w:kern w:val="2"/>
              </w:rPr>
              <w:t>krila, 3 – 5 mm, dažādu krās</w:t>
            </w:r>
            <w:r>
              <w:rPr>
                <w:rFonts w:eastAsia="Calibri"/>
                <w:kern w:val="2"/>
              </w:rPr>
              <w:t>u</w:t>
            </w:r>
          </w:p>
        </w:tc>
        <w:tc>
          <w:tcPr>
            <w:tcW w:w="1403" w:type="dxa"/>
          </w:tcPr>
          <w:p w:rsidR="009039B6" w:rsidP="00474EDB" w14:paraId="3448709D" w14:textId="2E957038">
            <w:pPr>
              <w:spacing w:before="120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9039B6" w:rsidRPr="00100877" w:rsidP="00474EDB" w14:paraId="5A150F86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22770FD8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P="009039B6" w14:paraId="7EF731ED" w14:textId="3EB9C47A">
            <w:pPr>
              <w:tabs>
                <w:tab w:val="left" w:pos="900"/>
              </w:tabs>
              <w:suppressAutoHyphens w:val="0"/>
              <w:spacing w:before="120"/>
              <w:contextualSpacing/>
              <w:rPr>
                <w:rFonts w:eastAsia="Calibri"/>
                <w:kern w:val="2"/>
              </w:rPr>
            </w:pPr>
            <w:r w:rsidRPr="005B05D3">
              <w:rPr>
                <w:rFonts w:eastAsia="Calibri"/>
                <w:kern w:val="2"/>
              </w:rPr>
              <w:t>Aukla</w:t>
            </w:r>
            <w:r>
              <w:rPr>
                <w:rFonts w:eastAsia="Calibri"/>
                <w:kern w:val="2"/>
              </w:rPr>
              <w:t xml:space="preserve"> d</w:t>
            </w:r>
            <w:r w:rsidRPr="005B05D3">
              <w:rPr>
                <w:rFonts w:eastAsia="Calibri"/>
                <w:kern w:val="2"/>
              </w:rPr>
              <w:t>okumentu sašūšanai, krāsa zila ar</w:t>
            </w:r>
            <w:r>
              <w:rPr>
                <w:rFonts w:eastAsia="Calibri"/>
                <w:kern w:val="2"/>
              </w:rPr>
              <w:t xml:space="preserve"> </w:t>
            </w:r>
            <w:r w:rsidRPr="005B05D3">
              <w:rPr>
                <w:rFonts w:eastAsia="Calibri"/>
                <w:kern w:val="2"/>
              </w:rPr>
              <w:t>baltu, 35 m</w:t>
            </w:r>
          </w:p>
        </w:tc>
        <w:tc>
          <w:tcPr>
            <w:tcW w:w="1403" w:type="dxa"/>
          </w:tcPr>
          <w:p w:rsidR="009039B6" w:rsidP="00474EDB" w14:paraId="6CCC71B7" w14:textId="703207ED">
            <w:pPr>
              <w:spacing w:before="120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9039B6" w:rsidRPr="00100877" w:rsidP="00474EDB" w14:paraId="7A3370B0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22CB835D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P="00474EDB" w14:paraId="7A942251" w14:textId="64421E64">
            <w:pPr>
              <w:tabs>
                <w:tab w:val="left" w:pos="900"/>
              </w:tabs>
              <w:suppressAutoHyphens w:val="0"/>
              <w:spacing w:before="120"/>
              <w:contextualSpacing/>
              <w:rPr>
                <w:rFonts w:eastAsia="Calibri"/>
                <w:kern w:val="2"/>
              </w:rPr>
            </w:pPr>
            <w:r w:rsidRPr="009039B6">
              <w:rPr>
                <w:rFonts w:eastAsia="Calibri"/>
                <w:kern w:val="2"/>
              </w:rPr>
              <w:t>Kvīšu</w:t>
            </w:r>
            <w:r w:rsidRPr="009039B6">
              <w:rPr>
                <w:rFonts w:eastAsia="Calibri"/>
                <w:kern w:val="2"/>
              </w:rPr>
              <w:t xml:space="preserve"> grāmatiņa</w:t>
            </w:r>
            <w:r>
              <w:rPr>
                <w:rFonts w:eastAsia="Calibri"/>
                <w:kern w:val="2"/>
              </w:rPr>
              <w:t xml:space="preserve">, </w:t>
            </w:r>
            <w:r w:rsidRPr="009039B6">
              <w:rPr>
                <w:rFonts w:eastAsia="Calibri"/>
                <w:kern w:val="2"/>
              </w:rPr>
              <w:t>A6/1N/bloks</w:t>
            </w:r>
          </w:p>
        </w:tc>
        <w:tc>
          <w:tcPr>
            <w:tcW w:w="1403" w:type="dxa"/>
          </w:tcPr>
          <w:p w:rsidR="009039B6" w:rsidP="00474EDB" w14:paraId="24C51F23" w14:textId="07046056">
            <w:pPr>
              <w:spacing w:before="120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9039B6" w:rsidRPr="00100877" w:rsidP="00474EDB" w14:paraId="39483950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095B92BF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P="009039B6" w14:paraId="37A9AA31" w14:textId="35B837AC">
            <w:pPr>
              <w:tabs>
                <w:tab w:val="left" w:pos="900"/>
              </w:tabs>
              <w:suppressAutoHyphens w:val="0"/>
              <w:spacing w:before="120"/>
              <w:contextualSpacing/>
              <w:rPr>
                <w:rFonts w:eastAsia="Calibri"/>
                <w:kern w:val="2"/>
              </w:rPr>
            </w:pPr>
            <w:r w:rsidRPr="009039B6">
              <w:rPr>
                <w:rFonts w:eastAsia="Calibri"/>
                <w:kern w:val="2"/>
              </w:rPr>
              <w:t>Laminēšanas kabatiņas</w:t>
            </w:r>
            <w:r>
              <w:rPr>
                <w:rFonts w:eastAsia="Calibri"/>
                <w:kern w:val="2"/>
              </w:rPr>
              <w:t xml:space="preserve"> </w:t>
            </w:r>
            <w:r w:rsidRPr="009039B6">
              <w:rPr>
                <w:rFonts w:eastAsia="Calibri"/>
                <w:kern w:val="2"/>
              </w:rPr>
              <w:t>Formāts A4,</w:t>
            </w:r>
            <w:r>
              <w:rPr>
                <w:rFonts w:eastAsia="Calibri"/>
                <w:kern w:val="2"/>
              </w:rPr>
              <w:t xml:space="preserve"> c</w:t>
            </w:r>
            <w:r w:rsidRPr="009039B6">
              <w:rPr>
                <w:rFonts w:eastAsia="Calibri"/>
                <w:kern w:val="2"/>
              </w:rPr>
              <w:t>aurspīdīgas,</w:t>
            </w:r>
            <w:r>
              <w:rPr>
                <w:rFonts w:eastAsia="Calibri"/>
                <w:kern w:val="2"/>
              </w:rPr>
              <w:t xml:space="preserve"> </w:t>
            </w:r>
            <w:r w:rsidRPr="009039B6">
              <w:rPr>
                <w:rFonts w:eastAsia="Calibri"/>
                <w:kern w:val="2"/>
              </w:rPr>
              <w:t xml:space="preserve">100 </w:t>
            </w:r>
            <w:r w:rsidRPr="009039B6">
              <w:rPr>
                <w:rFonts w:eastAsia="Calibri"/>
                <w:kern w:val="2"/>
              </w:rPr>
              <w:t>mk</w:t>
            </w:r>
            <w:r w:rsidRPr="009039B6">
              <w:rPr>
                <w:rFonts w:eastAsia="Calibri"/>
                <w:kern w:val="2"/>
              </w:rPr>
              <w:t xml:space="preserve">, 100 </w:t>
            </w:r>
            <w:r w:rsidRPr="009039B6">
              <w:rPr>
                <w:rFonts w:eastAsia="Calibri"/>
                <w:kern w:val="2"/>
              </w:rPr>
              <w:t>gb</w:t>
            </w:r>
          </w:p>
        </w:tc>
        <w:tc>
          <w:tcPr>
            <w:tcW w:w="1403" w:type="dxa"/>
          </w:tcPr>
          <w:p w:rsidR="009039B6" w:rsidP="00474EDB" w14:paraId="3B96C1FA" w14:textId="3D896E24">
            <w:pPr>
              <w:spacing w:before="120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iepakojums</w:t>
            </w:r>
          </w:p>
        </w:tc>
        <w:tc>
          <w:tcPr>
            <w:tcW w:w="1536" w:type="dxa"/>
          </w:tcPr>
          <w:p w:rsidR="009039B6" w:rsidRPr="00100877" w:rsidP="00474EDB" w14:paraId="219C6F03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5E4F668F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RPr="009039B6" w:rsidP="00474EDB" w14:paraId="0EC514BC" w14:textId="383496EB">
            <w:pPr>
              <w:tabs>
                <w:tab w:val="left" w:pos="900"/>
              </w:tabs>
              <w:suppressAutoHyphens w:val="0"/>
              <w:spacing w:before="120"/>
              <w:contextualSpacing/>
            </w:pPr>
            <w:r w:rsidRPr="009039B6">
              <w:t>Pašlīmējošas</w:t>
            </w:r>
            <w:r w:rsidRPr="009039B6">
              <w:t xml:space="preserve"> aploksnes</w:t>
            </w:r>
            <w:r w:rsidRPr="009039B6">
              <w:t xml:space="preserve"> </w:t>
            </w:r>
            <w:r w:rsidRPr="009039B6">
              <w:t>114x229</w:t>
            </w:r>
          </w:p>
        </w:tc>
        <w:tc>
          <w:tcPr>
            <w:tcW w:w="1403" w:type="dxa"/>
          </w:tcPr>
          <w:p w:rsidR="009039B6" w:rsidRPr="009259F3" w:rsidP="00474EDB" w14:paraId="0E2E19A6" w14:textId="004664D4">
            <w:pPr>
              <w:spacing w:before="120"/>
              <w:jc w:val="center"/>
              <w:rPr>
                <w:rFonts w:eastAsia="Calibri"/>
                <w:kern w:val="2"/>
              </w:rPr>
            </w:pPr>
            <w:r w:rsidRPr="009259F3"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9039B6" w:rsidRPr="009259F3" w:rsidP="00474EDB" w14:paraId="199AAF9A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04034CA7" w14:textId="77777777" w:rsidTr="009039B6">
        <w:tblPrEx>
          <w:tblW w:w="0" w:type="auto"/>
          <w:tblLook w:val="04A0"/>
        </w:tblPrEx>
        <w:tc>
          <w:tcPr>
            <w:tcW w:w="6077" w:type="dxa"/>
          </w:tcPr>
          <w:p w:rsidR="009039B6" w:rsidRPr="009259F3" w:rsidP="009039B6" w14:paraId="0DDD30C6" w14:textId="0F60226C">
            <w:pPr>
              <w:tabs>
                <w:tab w:val="left" w:pos="900"/>
              </w:tabs>
              <w:suppressAutoHyphens w:val="0"/>
              <w:spacing w:before="120"/>
              <w:contextualSpacing/>
            </w:pPr>
            <w:r w:rsidRPr="009039B6">
              <w:t>Līmlente</w:t>
            </w:r>
            <w:r>
              <w:t xml:space="preserve"> </w:t>
            </w:r>
            <w:r>
              <w:t>Caurspīdīga,</w:t>
            </w:r>
            <w:r>
              <w:t xml:space="preserve"> </w:t>
            </w:r>
            <w:r>
              <w:t>50 mm x 10 m</w:t>
            </w:r>
          </w:p>
        </w:tc>
        <w:tc>
          <w:tcPr>
            <w:tcW w:w="1403" w:type="dxa"/>
          </w:tcPr>
          <w:p w:rsidR="009039B6" w:rsidRPr="009259F3" w:rsidP="00474EDB" w14:paraId="4128EC4D" w14:textId="2D539B7C">
            <w:pPr>
              <w:spacing w:before="120"/>
              <w:jc w:val="center"/>
              <w:rPr>
                <w:rFonts w:eastAsia="Calibri"/>
                <w:kern w:val="2"/>
              </w:rPr>
            </w:pPr>
            <w:r w:rsidRPr="009259F3">
              <w:rPr>
                <w:rFonts w:eastAsia="Calibri"/>
                <w:kern w:val="2"/>
              </w:rPr>
              <w:t>gab.</w:t>
            </w:r>
          </w:p>
        </w:tc>
        <w:tc>
          <w:tcPr>
            <w:tcW w:w="1536" w:type="dxa"/>
          </w:tcPr>
          <w:p w:rsidR="009039B6" w:rsidRPr="009259F3" w:rsidP="00474EDB" w14:paraId="59FE189E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65B828CE" w14:textId="77777777" w:rsidTr="009039B6">
        <w:tblPrEx>
          <w:tblW w:w="0" w:type="auto"/>
          <w:tblLook w:val="04A0"/>
        </w:tblPrEx>
        <w:tc>
          <w:tcPr>
            <w:tcW w:w="7480" w:type="dxa"/>
            <w:gridSpan w:val="2"/>
          </w:tcPr>
          <w:p w:rsidR="009039B6" w:rsidRPr="009259F3" w:rsidP="009039B6" w14:paraId="02C79D11" w14:textId="78F0B99A">
            <w:pPr>
              <w:spacing w:before="120"/>
              <w:jc w:val="right"/>
              <w:rPr>
                <w:rFonts w:eastAsia="Calibri"/>
                <w:kern w:val="2"/>
              </w:rPr>
            </w:pPr>
            <w:r w:rsidRPr="009039B6">
              <w:rPr>
                <w:b/>
                <w:bCs/>
              </w:rPr>
              <w:t>Preču cenu summa bez PVN</w:t>
            </w:r>
            <w:r>
              <w:rPr>
                <w:b/>
                <w:bCs/>
              </w:rPr>
              <w:t xml:space="preserve"> EUR</w:t>
            </w:r>
          </w:p>
        </w:tc>
        <w:tc>
          <w:tcPr>
            <w:tcW w:w="1536" w:type="dxa"/>
          </w:tcPr>
          <w:p w:rsidR="009039B6" w:rsidRPr="009259F3" w:rsidP="00474EDB" w14:paraId="3EE1564A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  <w:tr w14:paraId="76032C12" w14:textId="77777777" w:rsidTr="009039B6">
        <w:tblPrEx>
          <w:tblW w:w="0" w:type="auto"/>
          <w:tblLook w:val="04A0"/>
        </w:tblPrEx>
        <w:tc>
          <w:tcPr>
            <w:tcW w:w="7480" w:type="dxa"/>
            <w:gridSpan w:val="2"/>
          </w:tcPr>
          <w:p w:rsidR="009039B6" w:rsidRPr="009259F3" w:rsidP="009039B6" w14:paraId="2140B2F3" w14:textId="2C8C137B">
            <w:pPr>
              <w:spacing w:before="120"/>
              <w:jc w:val="right"/>
              <w:rPr>
                <w:rFonts w:eastAsia="Calibri"/>
                <w:kern w:val="2"/>
              </w:rPr>
            </w:pPr>
            <w:r w:rsidRPr="009039B6">
              <w:rPr>
                <w:b/>
                <w:bCs/>
              </w:rPr>
              <w:t>Pretendenta piedāvātā atlaide % visam preču sortimentam</w:t>
            </w:r>
          </w:p>
        </w:tc>
        <w:tc>
          <w:tcPr>
            <w:tcW w:w="1536" w:type="dxa"/>
          </w:tcPr>
          <w:p w:rsidR="009039B6" w:rsidRPr="009259F3" w:rsidP="00474EDB" w14:paraId="4A1DD863" w14:textId="77777777">
            <w:pPr>
              <w:spacing w:before="120"/>
              <w:jc w:val="center"/>
              <w:rPr>
                <w:rFonts w:eastAsia="Calibri"/>
                <w:b/>
                <w:bCs/>
                <w:kern w:val="2"/>
              </w:rPr>
            </w:pPr>
          </w:p>
        </w:tc>
      </w:tr>
    </w:tbl>
    <w:p w:rsidR="0071772E" w:rsidP="009039B6" w14:paraId="6737F70E" w14:textId="77777777">
      <w:pPr>
        <w:pStyle w:val="ListParagraph"/>
        <w:numPr>
          <w:ilvl w:val="0"/>
          <w:numId w:val="1"/>
        </w:numPr>
        <w:spacing w:before="240"/>
        <w:ind w:left="284"/>
        <w:rPr>
          <w:rFonts w:eastAsia="Calibri"/>
        </w:rPr>
      </w:pPr>
      <w:r>
        <w:rPr>
          <w:rFonts w:eastAsia="Calibri"/>
        </w:rPr>
        <w:t xml:space="preserve">Ja </w:t>
      </w:r>
      <w:r w:rsidRPr="0071772E">
        <w:rPr>
          <w:rFonts w:eastAsia="Calibri"/>
        </w:rPr>
        <w:t>pretendenta tirdzniecības vietā norādītas vairākas cenas (katrai pircēju kategorijai</w:t>
      </w:r>
      <w:r w:rsidR="00C12B62">
        <w:rPr>
          <w:rFonts w:eastAsia="Calibri"/>
        </w:rPr>
        <w:t xml:space="preserve"> vai iegādāto preču daudzumam</w:t>
      </w:r>
      <w:r w:rsidRPr="0071772E">
        <w:rPr>
          <w:rFonts w:eastAsia="Calibri"/>
        </w:rPr>
        <w:t>), piemēram, cena ar lojalitātes karti, cena juridiskai personai, cena fiziskai personai, cena līguma klientiem</w:t>
      </w:r>
      <w:r w:rsidR="00C12B62">
        <w:rPr>
          <w:rFonts w:eastAsia="Calibri"/>
        </w:rPr>
        <w:t xml:space="preserve"> vai cena pērkot noteiktu daudzumu,</w:t>
      </w:r>
      <w:r w:rsidRPr="0071772E">
        <w:rPr>
          <w:rFonts w:eastAsia="Calibri"/>
        </w:rPr>
        <w:t xml:space="preserve"> tad piedāvājumā norādāma cena par kādu preci var iegādāties ikviens patērētājs</w:t>
      </w:r>
      <w:r>
        <w:rPr>
          <w:rFonts w:eastAsia="Calibri"/>
        </w:rPr>
        <w:t xml:space="preserve"> (bez noteiktas kategorijas),</w:t>
      </w:r>
      <w:r w:rsidRPr="0071772E">
        <w:rPr>
          <w:rFonts w:eastAsia="Calibri"/>
        </w:rPr>
        <w:t xml:space="preserve"> </w:t>
      </w:r>
      <w:r w:rsidR="00C12B62">
        <w:rPr>
          <w:rFonts w:eastAsia="Calibri"/>
        </w:rPr>
        <w:t>pērkot</w:t>
      </w:r>
      <w:r w:rsidRPr="0071772E">
        <w:rPr>
          <w:rFonts w:eastAsia="Calibri"/>
        </w:rPr>
        <w:t xml:space="preserve"> vienu vienību.</w:t>
      </w:r>
    </w:p>
    <w:p w:rsidR="007724D4" w:rsidRPr="007724D4" w:rsidP="009039B6" w14:paraId="690DB497" w14:textId="77777777">
      <w:pPr>
        <w:pStyle w:val="ListParagraph"/>
        <w:numPr>
          <w:ilvl w:val="0"/>
          <w:numId w:val="1"/>
        </w:numPr>
        <w:ind w:left="284"/>
        <w:jc w:val="both"/>
      </w:pPr>
      <w:r w:rsidRPr="0071772E">
        <w:t xml:space="preserve">Pretendentam </w:t>
      </w:r>
      <w:r>
        <w:t xml:space="preserve">pēc Pasūtītāja lūguma ir </w:t>
      </w:r>
      <w:r w:rsidRPr="0071772E">
        <w:t>jāspēj pierādīt, ka piedāvājumā norādītā cena ir tirdzniecības vietā norādītā pilna</w:t>
      </w:r>
      <w:r>
        <w:t>s</w:t>
      </w:r>
      <w:r w:rsidRPr="0071772E">
        <w:t xml:space="preserve"> preces cena par vienu vienību, bez PVN </w:t>
      </w:r>
      <w:r w:rsidRPr="007724D4">
        <w:t xml:space="preserve">par kādu preci var </w:t>
      </w:r>
      <w:r w:rsidRPr="007724D4">
        <w:t>iegādāties ikviens patērētājs (bez noteiktas kategorijas), par vienu vienību</w:t>
      </w:r>
      <w:r>
        <w:t xml:space="preserve">, </w:t>
      </w:r>
      <w:r w:rsidRPr="0071772E">
        <w:t xml:space="preserve">bez </w:t>
      </w:r>
      <w:r w:rsidRPr="007724D4">
        <w:t>jebkādas atlaides</w:t>
      </w:r>
      <w:r>
        <w:t>.</w:t>
      </w:r>
    </w:p>
    <w:p w:rsidR="003A10AB" w:rsidRPr="00100877" w:rsidP="009039B6" w14:paraId="4DD60342" w14:textId="77777777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spacing w:before="120"/>
        <w:ind w:left="284" w:hanging="357"/>
        <w:jc w:val="both"/>
        <w:rPr>
          <w:rFonts w:eastAsia="Calibri"/>
        </w:rPr>
      </w:pPr>
      <w:r w:rsidRPr="00100877">
        <w:rPr>
          <w:rFonts w:eastAsia="Calibri"/>
        </w:rPr>
        <w:t>Pretendenta, kuram piešķiramas līguma slēgšanas tiesības, noteikšanā tiks vērtēta piedāvājumā norādītā vienību cenu summa bez PVN (bez atlaides). Cena jānorāda ar diviem cipariem aiz komata.</w:t>
      </w:r>
    </w:p>
    <w:p w:rsidR="003A10AB" w:rsidRPr="00100877" w:rsidP="009039B6" w14:paraId="2647E53A" w14:textId="77777777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spacing w:before="120"/>
        <w:ind w:left="284" w:hanging="357"/>
        <w:jc w:val="both"/>
        <w:rPr>
          <w:rFonts w:eastAsia="Calibri"/>
        </w:rPr>
      </w:pPr>
      <w:r w:rsidRPr="00100877">
        <w:rPr>
          <w:rFonts w:eastAsia="Calibri"/>
        </w:rPr>
        <w:t>Norādīto preču sortiments ir noteikts minimālā sastāvā, lai optimāli noteiktu zemāko cenu.</w:t>
      </w:r>
    </w:p>
    <w:p w:rsidR="003A10AB" w:rsidRPr="00100877" w:rsidP="009039B6" w14:paraId="2F31AB47" w14:textId="460D3DAF">
      <w:pPr>
        <w:pStyle w:val="Index1"/>
        <w:numPr>
          <w:ilvl w:val="0"/>
          <w:numId w:val="1"/>
        </w:numPr>
        <w:tabs>
          <w:tab w:val="left" w:pos="709"/>
        </w:tabs>
        <w:spacing w:before="120"/>
        <w:ind w:left="284"/>
        <w:jc w:val="both"/>
        <w:rPr>
          <w:rFonts w:eastAsia="Calibri"/>
        </w:rPr>
      </w:pPr>
      <w:r w:rsidRPr="00100877">
        <w:rPr>
          <w:rFonts w:eastAsia="Calibri"/>
        </w:rPr>
        <w:t>Nepieciešamības gadījumā preču atbilstības novērtēšanai pretendentam var pieprasīt tā Finanšu piedāvājumā iekļauto preču paraugus</w:t>
      </w:r>
      <w:r w:rsidRPr="00100877">
        <w:rPr>
          <w:rFonts w:eastAsia="Calibri"/>
        </w:rPr>
        <w:t>. Preces jāiesniedz orģinālajā iepakojumā (kaste, paka utt.).</w:t>
      </w:r>
    </w:p>
    <w:p w:rsidR="003A10AB" w:rsidRPr="00100877" w:rsidP="009039B6" w14:paraId="1F848807" w14:textId="77777777">
      <w:pPr>
        <w:numPr>
          <w:ilvl w:val="0"/>
          <w:numId w:val="1"/>
        </w:numPr>
        <w:spacing w:before="120"/>
        <w:ind w:left="284"/>
        <w:rPr>
          <w:rFonts w:eastAsia="Calibri"/>
        </w:rPr>
      </w:pPr>
      <w:r w:rsidRPr="00100877">
        <w:rPr>
          <w:rFonts w:eastAsia="Calibri"/>
        </w:rPr>
        <w:t>Visiem pirkumiem 100% pēcapmaksa.</w:t>
      </w:r>
    </w:p>
    <w:p w:rsidR="003A10AB" w:rsidRPr="00100877" w:rsidP="009039B6" w14:paraId="3A634817" w14:textId="77777777">
      <w:pPr>
        <w:numPr>
          <w:ilvl w:val="0"/>
          <w:numId w:val="1"/>
        </w:numPr>
        <w:tabs>
          <w:tab w:val="left" w:pos="284"/>
        </w:tabs>
        <w:suppressAutoHyphens w:val="0"/>
        <w:spacing w:before="120"/>
        <w:ind w:left="284" w:hanging="357"/>
        <w:jc w:val="both"/>
        <w:rPr>
          <w:rFonts w:eastAsia="Calibri"/>
        </w:rPr>
      </w:pPr>
      <w:r w:rsidRPr="00100877">
        <w:rPr>
          <w:rFonts w:eastAsia="Calibri"/>
        </w:rPr>
        <w:t xml:space="preserve">Pasūtītājs ir tiesīgs iepirkt visas pretendenta tirdzniecības vietā pieejamās preces tādā preču daudzumā, kāds nepieciešams faktiskajām vajadzībām. </w:t>
      </w:r>
    </w:p>
    <w:p w:rsidR="003A10AB" w:rsidRPr="00100877" w:rsidP="009039B6" w14:paraId="0DD16224" w14:textId="77777777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spacing w:before="120"/>
        <w:ind w:left="284" w:hanging="357"/>
        <w:jc w:val="both"/>
        <w:rPr>
          <w:rFonts w:eastAsia="Calibri"/>
        </w:rPr>
      </w:pPr>
      <w:r w:rsidRPr="00100877">
        <w:rPr>
          <w:rFonts w:eastAsia="Calibri"/>
        </w:rPr>
        <w:t>Preču cena tiek noteikta pēc cenas preces iegādes dienā (</w:t>
      </w:r>
      <w:r w:rsidRPr="00100877">
        <w:rPr>
          <w:rFonts w:eastAsia="Calibri"/>
          <w:i/>
          <w:iCs/>
        </w:rPr>
        <w:t>“plaukta cena”).</w:t>
      </w:r>
    </w:p>
    <w:p w:rsidR="003A10AB" w:rsidRPr="00100877" w:rsidP="009039B6" w14:paraId="34AEB301" w14:textId="77777777">
      <w:pPr>
        <w:widowControl w:val="0"/>
        <w:numPr>
          <w:ilvl w:val="0"/>
          <w:numId w:val="1"/>
        </w:numPr>
        <w:tabs>
          <w:tab w:val="left" w:pos="284"/>
        </w:tabs>
        <w:suppressAutoHyphens w:val="0"/>
        <w:spacing w:before="120"/>
        <w:ind w:left="284" w:hanging="357"/>
        <w:jc w:val="both"/>
        <w:rPr>
          <w:rFonts w:eastAsia="Calibri"/>
          <w:u w:val="single"/>
        </w:rPr>
      </w:pPr>
      <w:bookmarkStart w:id="1" w:name="_Hlk141794981"/>
      <w:bookmarkStart w:id="2" w:name="_Hlk141794900"/>
      <w:r w:rsidRPr="00100877">
        <w:rPr>
          <w:rFonts w:eastAsia="Calibri"/>
          <w:u w:val="single"/>
        </w:rPr>
        <w:t xml:space="preserve">Piedāvātā atlaide ir konstanta, nemainīga un tiek piemērota visam sortimentam visa iepirkuma līguma izpildes </w:t>
      </w:r>
      <w:bookmarkEnd w:id="1"/>
      <w:r w:rsidRPr="00100877">
        <w:rPr>
          <w:rFonts w:eastAsia="Calibri"/>
          <w:u w:val="single"/>
        </w:rPr>
        <w:t>laikā.</w:t>
      </w:r>
    </w:p>
    <w:bookmarkEnd w:id="2"/>
    <w:p w:rsidR="003A10AB" w:rsidRPr="00100877" w:rsidP="009039B6" w14:paraId="2D16027C" w14:textId="77777777">
      <w:pPr>
        <w:numPr>
          <w:ilvl w:val="0"/>
          <w:numId w:val="1"/>
        </w:numPr>
        <w:spacing w:before="120"/>
        <w:ind w:left="284" w:hanging="357"/>
        <w:jc w:val="both"/>
        <w:rPr>
          <w:iCs/>
        </w:rPr>
      </w:pPr>
      <w:r w:rsidRPr="00100877">
        <w:rPr>
          <w:iCs/>
        </w:rPr>
        <w:t>Ja tirdzniecības vietā precei ir akcijas cena, kas ir zemāka par cenu ar piedāvāto atlaidi, tad tiek piemērota zemākā cena (akcijas cena).</w:t>
      </w:r>
    </w:p>
    <w:p w:rsidR="003A10AB" w:rsidRPr="00100877" w:rsidP="003A10AB" w14:paraId="406A0FB6" w14:textId="77777777">
      <w:pPr>
        <w:pStyle w:val="Index1"/>
        <w:spacing w:before="120"/>
      </w:pPr>
    </w:p>
    <w:tbl>
      <w:tblPr>
        <w:tblW w:w="0" w:type="auto"/>
        <w:jc w:val="center"/>
        <w:tblLayout w:type="fixed"/>
        <w:tblLook w:val="0000"/>
      </w:tblPr>
      <w:tblGrid>
        <w:gridCol w:w="3249"/>
        <w:gridCol w:w="4889"/>
      </w:tblGrid>
      <w:tr w14:paraId="0B211BE8" w14:textId="77777777" w:rsidTr="00A85A86">
        <w:tblPrEx>
          <w:tblW w:w="0" w:type="auto"/>
          <w:jc w:val="center"/>
          <w:tblLayout w:type="fixed"/>
          <w:tblLook w:val="0000"/>
        </w:tblPrEx>
        <w:trPr>
          <w:trHeight w:val="127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3A10AB" w:rsidRPr="00100877" w:rsidP="003A10AB" w14:paraId="3FE98997" w14:textId="77777777">
            <w:pPr>
              <w:spacing w:before="120"/>
              <w:jc w:val="right"/>
              <w:rPr>
                <w:bCs/>
              </w:rPr>
            </w:pPr>
            <w:r w:rsidRPr="00100877">
              <w:rPr>
                <w:bCs/>
              </w:rPr>
              <w:t>Vārds, uzvārds: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AB" w:rsidRPr="00100877" w:rsidP="003A10AB" w14:paraId="7D5042D7" w14:textId="77777777">
            <w:pPr>
              <w:snapToGrid w:val="0"/>
              <w:spacing w:before="120"/>
              <w:rPr>
                <w:bCs/>
              </w:rPr>
            </w:pPr>
          </w:p>
        </w:tc>
      </w:tr>
      <w:tr w14:paraId="4E1C4284" w14:textId="77777777" w:rsidTr="00A85A86">
        <w:tblPrEx>
          <w:tblW w:w="0" w:type="auto"/>
          <w:jc w:val="center"/>
          <w:tblLayout w:type="fixed"/>
          <w:tblLook w:val="0000"/>
        </w:tblPrEx>
        <w:trPr>
          <w:trHeight w:val="120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3A10AB" w:rsidRPr="00100877" w:rsidP="003A10AB" w14:paraId="1038590B" w14:textId="77777777">
            <w:pPr>
              <w:spacing w:before="120"/>
              <w:jc w:val="right"/>
              <w:rPr>
                <w:bCs/>
              </w:rPr>
            </w:pPr>
            <w:r w:rsidRPr="00100877">
              <w:rPr>
                <w:bCs/>
              </w:rPr>
              <w:t>Amata nosaukums: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AB" w:rsidRPr="00100877" w:rsidP="003A10AB" w14:paraId="5CBCB297" w14:textId="77777777">
            <w:pPr>
              <w:snapToGrid w:val="0"/>
              <w:spacing w:before="120"/>
              <w:rPr>
                <w:bCs/>
              </w:rPr>
            </w:pPr>
          </w:p>
        </w:tc>
      </w:tr>
      <w:tr w14:paraId="10BFB3C8" w14:textId="77777777" w:rsidTr="00A85A86">
        <w:tblPrEx>
          <w:tblW w:w="0" w:type="auto"/>
          <w:jc w:val="center"/>
          <w:tblLayout w:type="fixed"/>
          <w:tblLook w:val="0000"/>
        </w:tblPrEx>
        <w:trPr>
          <w:trHeight w:val="135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3A10AB" w:rsidRPr="00100877" w:rsidP="003A10AB" w14:paraId="2D309EDE" w14:textId="77777777">
            <w:pPr>
              <w:spacing w:before="120"/>
              <w:jc w:val="right"/>
              <w:rPr>
                <w:bCs/>
              </w:rPr>
            </w:pPr>
            <w:r w:rsidRPr="00100877">
              <w:rPr>
                <w:bCs/>
              </w:rPr>
              <w:t>Paraksts: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AB" w:rsidRPr="00100877" w:rsidP="003A10AB" w14:paraId="3D4B671E" w14:textId="77777777">
            <w:pPr>
              <w:snapToGrid w:val="0"/>
              <w:spacing w:before="120"/>
              <w:rPr>
                <w:bCs/>
              </w:rPr>
            </w:pPr>
          </w:p>
        </w:tc>
      </w:tr>
      <w:tr w14:paraId="6D1FFB1A" w14:textId="77777777" w:rsidTr="00A85A86">
        <w:tblPrEx>
          <w:tblW w:w="0" w:type="auto"/>
          <w:jc w:val="center"/>
          <w:tblLayout w:type="fixed"/>
          <w:tblLook w:val="0000"/>
        </w:tblPrEx>
        <w:trPr>
          <w:trHeight w:val="268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3A10AB" w:rsidRPr="00100877" w:rsidP="003A10AB" w14:paraId="2560B6E1" w14:textId="77777777">
            <w:pPr>
              <w:spacing w:before="120"/>
              <w:jc w:val="right"/>
              <w:rPr>
                <w:bCs/>
              </w:rPr>
            </w:pPr>
            <w:r w:rsidRPr="00100877">
              <w:rPr>
                <w:bCs/>
              </w:rPr>
              <w:t>Datums: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AB" w:rsidRPr="00100877" w:rsidP="003A10AB" w14:paraId="0A54AA90" w14:textId="77777777">
            <w:pPr>
              <w:snapToGrid w:val="0"/>
              <w:spacing w:before="120"/>
              <w:rPr>
                <w:bCs/>
              </w:rPr>
            </w:pPr>
          </w:p>
        </w:tc>
      </w:tr>
      <w:bookmarkEnd w:id="0"/>
    </w:tbl>
    <w:p w:rsidR="00375D94" w:rsidP="003A10AB" w14:paraId="7EF0F566" w14:textId="77777777">
      <w:pPr>
        <w:spacing w:before="120"/>
      </w:pPr>
    </w:p>
    <w:sectPr w:rsidSect="00A714DA">
      <w:footerReference w:type="default" r:id="rId4"/>
      <w:footerReference w:type="first" r:id="rId5"/>
      <w:pgSz w:w="12240" w:h="15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D7320" w14:paraId="1C370438" w14:textId="77777777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D7320" w14:paraId="51923974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D7409"/>
    <w:multiLevelType w:val="hybridMultilevel"/>
    <w:tmpl w:val="8034D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22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0AB"/>
    <w:rsid w:val="0003282E"/>
    <w:rsid w:val="00036052"/>
    <w:rsid w:val="00077041"/>
    <w:rsid w:val="00100877"/>
    <w:rsid w:val="0022614A"/>
    <w:rsid w:val="00267484"/>
    <w:rsid w:val="00277A1C"/>
    <w:rsid w:val="002A1E0C"/>
    <w:rsid w:val="002C1505"/>
    <w:rsid w:val="003325C0"/>
    <w:rsid w:val="003646ED"/>
    <w:rsid w:val="00375D94"/>
    <w:rsid w:val="003A10AB"/>
    <w:rsid w:val="004047F8"/>
    <w:rsid w:val="00424D0C"/>
    <w:rsid w:val="00474EDB"/>
    <w:rsid w:val="00475F6F"/>
    <w:rsid w:val="00495114"/>
    <w:rsid w:val="00572869"/>
    <w:rsid w:val="005B05D3"/>
    <w:rsid w:val="005D5275"/>
    <w:rsid w:val="00625BAB"/>
    <w:rsid w:val="006C3747"/>
    <w:rsid w:val="007053CA"/>
    <w:rsid w:val="0071772E"/>
    <w:rsid w:val="007724D4"/>
    <w:rsid w:val="0078266D"/>
    <w:rsid w:val="00792D00"/>
    <w:rsid w:val="007A1EAE"/>
    <w:rsid w:val="007A665E"/>
    <w:rsid w:val="007B74EB"/>
    <w:rsid w:val="007D05BB"/>
    <w:rsid w:val="00843306"/>
    <w:rsid w:val="00882A4D"/>
    <w:rsid w:val="009039B6"/>
    <w:rsid w:val="0092181F"/>
    <w:rsid w:val="009259F3"/>
    <w:rsid w:val="00937606"/>
    <w:rsid w:val="009434F5"/>
    <w:rsid w:val="009514F9"/>
    <w:rsid w:val="00A714DA"/>
    <w:rsid w:val="00AC72B4"/>
    <w:rsid w:val="00AD0F8D"/>
    <w:rsid w:val="00B63E7C"/>
    <w:rsid w:val="00C0469D"/>
    <w:rsid w:val="00C12B62"/>
    <w:rsid w:val="00CB4F01"/>
    <w:rsid w:val="00CC2B7C"/>
    <w:rsid w:val="00CD7320"/>
    <w:rsid w:val="00D401B6"/>
    <w:rsid w:val="00D670D6"/>
    <w:rsid w:val="00E91877"/>
    <w:rsid w:val="00F40BB2"/>
    <w:rsid w:val="00F73BE9"/>
    <w:rsid w:val="00FA4547"/>
    <w:rsid w:val="00FD7ED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D25918"/>
  <w15:chartTrackingRefBased/>
  <w15:docId w15:val="{F710B426-4DDB-468B-BC50-706B7496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Index1"/>
    <w:qFormat/>
    <w:rsid w:val="003A10A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lv-LV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0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0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0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0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0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0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0A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0A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0AB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0AB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0AB"/>
    <w:rPr>
      <w:rFonts w:eastAsiaTheme="majorEastAsia" w:cstheme="majorBidi"/>
      <w:color w:val="2F5496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0AB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0AB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0AB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0AB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3A10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0AB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10AB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3A1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0AB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3A1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10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0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0AB"/>
    <w:rPr>
      <w:i/>
      <w:iCs/>
      <w:color w:val="2F5496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3A10AB"/>
    <w:rPr>
      <w:b/>
      <w:bCs/>
      <w:smallCaps/>
      <w:color w:val="2F5496" w:themeColor="accent1" w:themeShade="BF"/>
      <w:spacing w:val="5"/>
    </w:rPr>
  </w:style>
  <w:style w:type="paragraph" w:styleId="Index1">
    <w:name w:val="index 1"/>
    <w:basedOn w:val="Normal"/>
    <w:next w:val="Normal"/>
    <w:autoRedefine/>
    <w:uiPriority w:val="99"/>
    <w:unhideWhenUsed/>
    <w:rsid w:val="003A10AB"/>
    <w:pPr>
      <w:ind w:left="240" w:hanging="240"/>
    </w:pPr>
  </w:style>
  <w:style w:type="paragraph" w:styleId="BodyText3">
    <w:name w:val="Body Text 3"/>
    <w:basedOn w:val="Normal"/>
    <w:link w:val="BodyText3Char1"/>
    <w:rsid w:val="003A10AB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basedOn w:val="DefaultParagraphFont"/>
    <w:uiPriority w:val="99"/>
    <w:semiHidden/>
    <w:rsid w:val="003A10AB"/>
    <w:rPr>
      <w:rFonts w:ascii="Times New Roman" w:eastAsia="Times New Roman" w:hAnsi="Times New Roman" w:cs="Times New Roman"/>
      <w:kern w:val="0"/>
      <w:sz w:val="16"/>
      <w:szCs w:val="16"/>
      <w:lang w:val="lv-LV" w:eastAsia="zh-CN"/>
      <w14:ligatures w14:val="none"/>
    </w:rPr>
  </w:style>
  <w:style w:type="paragraph" w:customStyle="1" w:styleId="Rindkopa">
    <w:name w:val="Rindkopa"/>
    <w:basedOn w:val="Normal"/>
    <w:rsid w:val="003A10AB"/>
    <w:pPr>
      <w:spacing w:line="100" w:lineRule="atLeast"/>
      <w:ind w:left="851"/>
      <w:jc w:val="both"/>
    </w:pPr>
    <w:rPr>
      <w:rFonts w:ascii="Arial" w:hAnsi="Arial" w:cs="Arial"/>
      <w:kern w:val="1"/>
      <w:sz w:val="20"/>
      <w:szCs w:val="20"/>
    </w:rPr>
  </w:style>
  <w:style w:type="character" w:customStyle="1" w:styleId="BodyText3Char1">
    <w:name w:val="Body Text 3 Char1"/>
    <w:link w:val="BodyText3"/>
    <w:rsid w:val="003A10AB"/>
    <w:rPr>
      <w:rFonts w:ascii="Times New Roman" w:eastAsia="Times New Roman" w:hAnsi="Times New Roman" w:cs="Times New Roman"/>
      <w:kern w:val="0"/>
      <w:sz w:val="16"/>
      <w:szCs w:val="16"/>
      <w:lang w:val="x-none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A45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4547"/>
    <w:rPr>
      <w:rFonts w:ascii="Times New Roman" w:eastAsia="Times New Roman" w:hAnsi="Times New Roman" w:cs="Times New Roman"/>
      <w:kern w:val="0"/>
      <w:lang w:val="lv-LV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A45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4547"/>
    <w:rPr>
      <w:rFonts w:ascii="Times New Roman" w:eastAsia="Times New Roman" w:hAnsi="Times New Roman" w:cs="Times New Roman"/>
      <w:kern w:val="0"/>
      <w:lang w:val="lv-LV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1875</Words>
  <Characters>1070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Bauskas Novads</cp:lastModifiedBy>
  <cp:revision>12</cp:revision>
  <dcterms:created xsi:type="dcterms:W3CDTF">2026-04-20T13:32:00Z</dcterms:created>
  <dcterms:modified xsi:type="dcterms:W3CDTF">2026-09-03T08:41:00Z</dcterms:modified>
</cp:coreProperties>
</file>