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5A6C93" w14:paraId="4879A0CC" w14:textId="77777777">
      <w:pPr>
        <w:spacing w:after="120" w:line="260" w:lineRule="auto"/>
        <w:jc w:val="right"/>
      </w:pPr>
      <w:r>
        <w:rPr>
          <w:b/>
          <w:bCs/>
        </w:rPr>
        <w:t>3. pielikums</w:t>
      </w:r>
    </w:p>
    <w:p w:rsidR="005A6C93" w14:paraId="7D1A910A" w14:textId="77777777">
      <w:pPr>
        <w:spacing w:before="120" w:line="260" w:lineRule="auto"/>
        <w:jc w:val="center"/>
      </w:pPr>
      <w:r>
        <w:rPr>
          <w:b/>
          <w:bCs/>
        </w:rPr>
        <w:t>FINANŠU PIEDĀVĀJUMS</w:t>
      </w:r>
    </w:p>
    <w:p w:rsidR="005A6C93" w14:paraId="7F3B3227" w14:textId="77777777">
      <w:pPr>
        <w:spacing w:line="260" w:lineRule="auto"/>
        <w:jc w:val="center"/>
      </w:pPr>
      <w:r>
        <w:rPr>
          <w:b/>
          <w:bCs/>
        </w:rPr>
        <w:t>IEPIRKUMĀ</w:t>
      </w:r>
    </w:p>
    <w:p w:rsidR="005A6C93" w14:paraId="1CFFF662" w14:textId="77777777">
      <w:pPr>
        <w:spacing w:line="260" w:lineRule="auto"/>
        <w:jc w:val="center"/>
      </w:pP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</w:t>
      </w:r>
    </w:p>
    <w:p w:rsidR="005A6C93" w14:paraId="229BDCF4" w14:textId="77777777">
      <w:pPr>
        <w:spacing w:after="240" w:line="260" w:lineRule="auto"/>
        <w:jc w:val="center"/>
      </w:pPr>
      <w:r>
        <w:rPr>
          <w:b/>
          <w:bCs/>
        </w:rPr>
        <w:t>identifikācijas Nr. BAP/2026/2-1/32</w:t>
      </w:r>
    </w:p>
    <w:p w:rsidR="005A6C93" w14:paraId="50783DD4" w14:textId="77777777">
      <w:pPr>
        <w:spacing w:after="120" w:line="260" w:lineRule="auto"/>
      </w:pPr>
      <w:r>
        <w:t>Pretendents</w:t>
      </w:r>
      <w:r>
        <w:tab/>
        <w:t>____________________________________________</w:t>
      </w:r>
    </w:p>
    <w:p w:rsidR="005A6C93" w14:paraId="2FE8C8E8" w14:textId="77777777">
      <w:pPr>
        <w:spacing w:after="120" w:line="260" w:lineRule="auto"/>
      </w:pPr>
      <w:r>
        <w:t>Reģ</w:t>
      </w:r>
      <w:r>
        <w:t>. Nr._________________________________</w:t>
      </w:r>
    </w:p>
    <w:p w:rsidR="005A6C93" w14:paraId="10702C6C" w14:textId="77777777">
      <w:pPr>
        <w:spacing w:after="120" w:line="260" w:lineRule="auto"/>
        <w:jc w:val="both"/>
      </w:pPr>
      <w:r>
        <w:t xml:space="preserve">Iepazinušies ar iepirkuma </w:t>
      </w: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atjaunošana””, identifikācijas Nr. BAP/2026/2-1/32</w:t>
      </w:r>
      <w:r>
        <w:t>, Nolikumu, piedāvājam sniegt Nolikumā un tā pielikumos paredzētos pakalpojumus par šādu līgumcenu: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700"/>
        <w:gridCol w:w="4337"/>
        <w:gridCol w:w="900"/>
        <w:gridCol w:w="1000"/>
        <w:gridCol w:w="1350"/>
        <w:gridCol w:w="1350"/>
      </w:tblGrid>
      <w:tr w14:paraId="4D48CE53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3A64F14B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Nr. p.k.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4D899DB7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Nosaukums (atsauce uz Tehnisko specifikāciju)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33745CA8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Mērv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12137772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Daudz.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0FD9FECC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Vienības cena EUR bez PVN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39109C4B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CENA EUR bez PVN</w:t>
            </w:r>
          </w:p>
        </w:tc>
      </w:tr>
      <w:tr w14:paraId="1478F5D4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7D202143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54A902BF" w14:textId="77777777">
            <w:pPr>
              <w:spacing w:after="40" w:line="260" w:lineRule="auto"/>
            </w:pPr>
            <w:r>
              <w:rPr>
                <w:sz w:val="22"/>
                <w:szCs w:val="22"/>
              </w:rPr>
              <w:t xml:space="preserve">Esošo konstrukciju instrumentālā apsekošana un inženierizpētes darbi (topogrāfiskā uzmērīšana, </w:t>
            </w:r>
            <w:r>
              <w:rPr>
                <w:sz w:val="22"/>
                <w:szCs w:val="22"/>
              </w:rPr>
              <w:t>ģeotehniskā</w:t>
            </w:r>
            <w:r>
              <w:rPr>
                <w:sz w:val="22"/>
                <w:szCs w:val="22"/>
              </w:rPr>
              <w:t xml:space="preserve"> izpēte) (TS 3.5. punkts; 5.1. punkta tabulas 1. posms)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72DB3984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kompl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5F3A7EE1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62225660" w14:textId="77777777">
            <w:pPr>
              <w:spacing w:after="40" w:line="260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5A589C81" w14:textId="77777777">
            <w:pPr>
              <w:spacing w:after="40" w:line="260" w:lineRule="auto"/>
            </w:pPr>
          </w:p>
        </w:tc>
      </w:tr>
      <w:tr w14:paraId="2C2307B5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7F7B8E3E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420CE49F" w14:textId="77777777">
            <w:pPr>
              <w:spacing w:after="40" w:line="260" w:lineRule="auto"/>
            </w:pPr>
            <w:r>
              <w:rPr>
                <w:sz w:val="22"/>
                <w:szCs w:val="22"/>
              </w:rPr>
              <w:t xml:space="preserve">Būvprojekta izstrāde, saskaņošana un nodošana Pasūtītājam, t.sk. nestspējas pārrēķins un </w:t>
            </w:r>
            <w:r>
              <w:rPr>
                <w:sz w:val="22"/>
                <w:szCs w:val="22"/>
              </w:rPr>
              <w:t>būvizmaksu</w:t>
            </w:r>
            <w:r>
              <w:rPr>
                <w:sz w:val="22"/>
                <w:szCs w:val="22"/>
              </w:rPr>
              <w:t xml:space="preserve"> aprēķins (TS 2.1., 3.2.–3.4., 5.1. punkta tabulas 2.–5. posms, 5.2. punkts)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03AB8A99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kompl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66F0B319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3B13A3AB" w14:textId="77777777">
            <w:pPr>
              <w:spacing w:after="40" w:line="260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7B7AABF0" w14:textId="77777777">
            <w:pPr>
              <w:spacing w:after="40" w:line="260" w:lineRule="auto"/>
            </w:pPr>
          </w:p>
        </w:tc>
      </w:tr>
      <w:tr w14:paraId="05CE3AD7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56EB656C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1F9EC2B1" w14:textId="77777777">
            <w:pPr>
              <w:spacing w:after="40" w:line="260" w:lineRule="auto"/>
            </w:pPr>
            <w:r>
              <w:rPr>
                <w:sz w:val="22"/>
                <w:szCs w:val="22"/>
              </w:rPr>
              <w:t>Autoruzraudzība visā būvdarbu izpildes laikā līdz objekta nodošanai ekspluatācijā (TS 5.3. punkts; Projektēšanas uzdevuma 6. punkts)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289FCDB4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kompl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15A33E39" w14:textId="77777777">
            <w:pPr>
              <w:spacing w:after="40" w:line="26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3296BD4A" w14:textId="77777777">
            <w:pPr>
              <w:spacing w:after="40" w:line="260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5BE89CA5" w14:textId="77777777">
            <w:pPr>
              <w:spacing w:after="40" w:line="260" w:lineRule="auto"/>
            </w:pPr>
          </w:p>
        </w:tc>
      </w:tr>
      <w:tr w14:paraId="2D340D20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53B3F5DD" w14:textId="77777777">
            <w:pPr>
              <w:spacing w:after="40" w:line="260" w:lineRule="auto"/>
              <w:jc w:val="right"/>
            </w:pPr>
            <w:r>
              <w:rPr>
                <w:b/>
                <w:bCs/>
                <w:sz w:val="22"/>
                <w:szCs w:val="22"/>
              </w:rPr>
              <w:t>KOPĀ BEZ PVN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39EBFC1F" w14:textId="77777777">
            <w:pPr>
              <w:spacing w:after="40" w:line="260" w:lineRule="auto"/>
            </w:pPr>
          </w:p>
        </w:tc>
      </w:tr>
      <w:tr w14:paraId="18583896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40E852A0" w14:textId="77777777">
            <w:pPr>
              <w:spacing w:after="40" w:line="260" w:lineRule="auto"/>
              <w:jc w:val="right"/>
            </w:pPr>
            <w:r>
              <w:rPr>
                <w:b/>
                <w:bCs/>
                <w:sz w:val="22"/>
                <w:szCs w:val="22"/>
              </w:rPr>
              <w:t>PVN 21%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2BB6A156" w14:textId="77777777">
            <w:pPr>
              <w:spacing w:after="40" w:line="260" w:lineRule="auto"/>
            </w:pPr>
          </w:p>
        </w:tc>
      </w:tr>
      <w:tr w14:paraId="569F81F4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8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0B7F8BE4" w14:textId="77777777">
            <w:pPr>
              <w:spacing w:after="40" w:line="260" w:lineRule="auto"/>
              <w:jc w:val="right"/>
            </w:pPr>
            <w:r>
              <w:rPr>
                <w:b/>
                <w:bCs/>
                <w:sz w:val="22"/>
                <w:szCs w:val="22"/>
              </w:rPr>
              <w:t>KOPĀ AR PVN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3726628D" w14:textId="77777777">
            <w:pPr>
              <w:spacing w:after="40" w:line="260" w:lineRule="auto"/>
            </w:pPr>
          </w:p>
        </w:tc>
      </w:tr>
    </w:tbl>
    <w:p w:rsidR="005A6C93" w14:paraId="40495976" w14:textId="77777777">
      <w:pPr>
        <w:spacing w:before="120" w:after="120" w:line="260" w:lineRule="auto"/>
        <w:jc w:val="both"/>
      </w:pPr>
      <w:r>
        <w:rPr>
          <w:i/>
          <w:iCs/>
        </w:rPr>
        <w:t>* Cenā iekļauti visi normatīvajos aktos paredzētie nodokļi un maksājumi, izņemot PVN. Piedāvātajā līguma summā iekļautas visas izmaksas, kas nepieciešamas darbu izpildei.</w:t>
      </w:r>
    </w:p>
    <w:p w:rsidR="005A6C93" w14:paraId="58F9EC51" w14:textId="1B61F8EA">
      <w:pPr>
        <w:spacing w:after="120" w:line="260" w:lineRule="auto"/>
        <w:jc w:val="both"/>
      </w:pPr>
      <w:r>
        <w:rPr>
          <w:i/>
          <w:iCs/>
          <w:sz w:val="22"/>
          <w:szCs w:val="22"/>
        </w:rPr>
        <w:t xml:space="preserve">Pozīciju numerācija atbilst Tehniskās specifikācijas 5.4. punktam. Cenas norāda EUR ar divām zīmēm aiz komata. 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000"/>
        <w:gridCol w:w="6637"/>
      </w:tblGrid>
      <w:tr w14:paraId="03940FAE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06EBC136" w14:textId="77777777">
            <w:pPr>
              <w:spacing w:after="40" w:line="260" w:lineRule="auto"/>
            </w:pPr>
            <w:r>
              <w:t>Vārds, uzvārds: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1D5FE9AB" w14:textId="77777777">
            <w:pPr>
              <w:spacing w:after="40" w:line="260" w:lineRule="auto"/>
            </w:pPr>
          </w:p>
        </w:tc>
      </w:tr>
      <w:tr w14:paraId="0C341D0B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622A2F6B" w14:textId="77777777">
            <w:pPr>
              <w:spacing w:after="40" w:line="260" w:lineRule="auto"/>
            </w:pPr>
            <w:r>
              <w:t>Amata nosaukums: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076A1855" w14:textId="77777777">
            <w:pPr>
              <w:spacing w:after="40" w:line="260" w:lineRule="auto"/>
            </w:pPr>
          </w:p>
        </w:tc>
      </w:tr>
      <w:tr w14:paraId="67B6CEC2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464AF042" w14:textId="77777777">
            <w:pPr>
              <w:spacing w:after="40" w:line="260" w:lineRule="auto"/>
            </w:pPr>
            <w:r>
              <w:t>Paraksts: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43EFF5D5" w14:textId="77777777">
            <w:pPr>
              <w:spacing w:after="40" w:line="260" w:lineRule="auto"/>
            </w:pPr>
          </w:p>
        </w:tc>
      </w:tr>
      <w:tr w14:paraId="1FBE91E3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6B26D545" w14:textId="77777777">
            <w:pPr>
              <w:spacing w:after="40" w:line="260" w:lineRule="auto"/>
            </w:pPr>
            <w:r>
              <w:t>Datums: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A6C93" w14:paraId="4BD0AE61" w14:textId="77777777">
            <w:pPr>
              <w:spacing w:after="40" w:line="260" w:lineRule="auto"/>
            </w:pPr>
          </w:p>
        </w:tc>
      </w:tr>
    </w:tbl>
    <w:p w:rsidR="005A6C93" w:rsidP="00DC7667" w14:paraId="6CEF725A" w14:textId="15168110">
      <w:pPr>
        <w:spacing w:before="240" w:after="120" w:line="260" w:lineRule="auto"/>
      </w:pPr>
    </w:p>
    <w:sectPr>
      <w:footerReference w:type="default" r:id="rId4"/>
      <w:footerReference w:type="first" r:id="rId5"/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F31CAC"/>
    <w:multiLevelType w:val="hybridMultilevel"/>
    <w:tmpl w:val="47AAAF8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16667799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C93"/>
    <w:rsid w:val="005A6C93"/>
    <w:rsid w:val="007F0730"/>
    <w:rsid w:val="00D07251"/>
    <w:rsid w:val="00DC766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8FE6CC"/>
  <w15:docId w15:val="{9F8C3B24-2313-4C42-9C36-FF239705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952</Words>
  <Characters>544</Characters>
  <Application>Microsoft Office Word</Application>
  <DocSecurity>0</DocSecurity>
  <Lines>4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Bauskas Novads</cp:lastModifiedBy>
  <cp:revision>2</cp:revision>
  <dcterms:created xsi:type="dcterms:W3CDTF">2026-10-05T12:32:00Z</dcterms:created>
  <dcterms:modified xsi:type="dcterms:W3CDTF">2026-10-05T12:32:00Z</dcterms:modified>
</cp:coreProperties>
</file>