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47980174" w:rsidR="002925BB" w:rsidRPr="00170D5E" w:rsidRDefault="00E531D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w:t>
      </w:r>
      <w:r w:rsidR="0092175C">
        <w:rPr>
          <w:rStyle w:val="Strong"/>
          <w:rFonts w:ascii="Times New Roman" w:hAnsi="Times New Roman" w:cs="Times New Roman"/>
          <w:sz w:val="28"/>
          <w:szCs w:val="28"/>
        </w:rPr>
        <w:t xml:space="preserve">Sociālais centrs Lilijas” </w:t>
      </w:r>
      <w:r>
        <w:rPr>
          <w:rStyle w:val="Strong"/>
          <w:rFonts w:ascii="Times New Roman" w:hAnsi="Times New Roman" w:cs="Times New Roman"/>
          <w:sz w:val="28"/>
          <w:szCs w:val="28"/>
        </w:rPr>
        <w:t>, Vecsaules</w:t>
      </w:r>
      <w:r w:rsidR="007D50F8">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4A6BF6D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E531D6">
        <w:rPr>
          <w:rFonts w:cs="Times New Roman"/>
          <w:color w:val="000000" w:themeColor="text1"/>
        </w:rPr>
        <w:t>zemes un ēkas</w:t>
      </w:r>
      <w:r w:rsidR="00D03955">
        <w:rPr>
          <w:rFonts w:cs="Times New Roman"/>
          <w:color w:val="000000" w:themeColor="text1"/>
        </w:rPr>
        <w:t xml:space="preserve"> ,,</w:t>
      </w:r>
      <w:r w:rsidR="006D0E86">
        <w:rPr>
          <w:rFonts w:cs="Times New Roman"/>
          <w:color w:val="000000" w:themeColor="text1"/>
        </w:rPr>
        <w:t>Sociālais centrs Lilijas”</w:t>
      </w:r>
      <w:r w:rsidR="00D03955">
        <w:rPr>
          <w:rFonts w:cs="Times New Roman"/>
          <w:color w:val="000000" w:themeColor="text1"/>
        </w:rPr>
        <w:t xml:space="preserve">, </w:t>
      </w:r>
      <w:r w:rsidR="00E531D6">
        <w:rPr>
          <w:rFonts w:cs="Times New Roman"/>
          <w:color w:val="000000" w:themeColor="text1"/>
        </w:rPr>
        <w:t>Vecsaules</w:t>
      </w:r>
      <w:r w:rsidR="007D50F8">
        <w:rPr>
          <w:rFonts w:cs="Times New Roman"/>
          <w:color w:val="000000" w:themeColor="text1"/>
        </w:rPr>
        <w:t xml:space="preserve">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E531D6">
        <w:rPr>
          <w:rFonts w:cs="Times New Roman"/>
          <w:color w:val="000000" w:themeColor="text1"/>
        </w:rPr>
        <w:t xml:space="preserve">4092 </w:t>
      </w:r>
      <w:r w:rsidR="006D0E86">
        <w:rPr>
          <w:rFonts w:cs="Times New Roman"/>
          <w:color w:val="000000" w:themeColor="text1"/>
        </w:rPr>
        <w:t>004 0078</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657122D3"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012D9A">
        <w:rPr>
          <w:rFonts w:cs="Times New Roman"/>
          <w:b/>
          <w:bCs/>
          <w:color w:val="000000" w:themeColor="text1"/>
        </w:rPr>
        <w:t>6</w:t>
      </w:r>
      <w:r w:rsidRPr="00AF73CE">
        <w:rPr>
          <w:rFonts w:cs="Times New Roman"/>
          <w:b/>
          <w:bCs/>
          <w:color w:val="000000" w:themeColor="text1"/>
        </w:rPr>
        <w:t>.</w:t>
      </w:r>
      <w:r w:rsidR="00012D9A">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6D0E86">
        <w:rPr>
          <w:rFonts w:cs="Times New Roman"/>
          <w:b/>
          <w:bCs/>
          <w:color w:val="000000" w:themeColor="text1"/>
        </w:rPr>
        <w:t>25. novembrī</w:t>
      </w:r>
      <w:r w:rsidRPr="00AF73CE">
        <w:rPr>
          <w:rFonts w:cs="Times New Roman"/>
          <w:b/>
          <w:bCs/>
          <w:color w:val="000000" w:themeColor="text1"/>
        </w:rPr>
        <w:t xml:space="preserve"> plkst.</w:t>
      </w:r>
      <w:r w:rsidR="00012D9A">
        <w:rPr>
          <w:rFonts w:cs="Times New Roman"/>
          <w:b/>
          <w:bCs/>
        </w:rPr>
        <w:t>1</w:t>
      </w:r>
      <w:r w:rsidR="00315695">
        <w:rPr>
          <w:rFonts w:cs="Times New Roman"/>
          <w:b/>
          <w:bCs/>
        </w:rPr>
        <w:t>4</w:t>
      </w:r>
      <w:r w:rsidR="00012D9A">
        <w:rPr>
          <w:rFonts w:cs="Times New Roman"/>
          <w:b/>
          <w:bCs/>
        </w:rPr>
        <w:t>.20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631C807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6D0E86">
        <w:rPr>
          <w:rFonts w:cs="Times New Roman"/>
          <w:b/>
          <w:bCs/>
          <w:color w:val="000000" w:themeColor="text1"/>
        </w:rPr>
        <w:t>27 300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E531D6">
        <w:rPr>
          <w:rFonts w:cs="Times New Roman"/>
          <w:color w:val="000000" w:themeColor="text1"/>
        </w:rPr>
        <w:t>d</w:t>
      </w:r>
      <w:r w:rsidR="00F354B5">
        <w:rPr>
          <w:rFonts w:cs="Times New Roman"/>
          <w:color w:val="000000" w:themeColor="text1"/>
        </w:rPr>
        <w:t>iv</w:t>
      </w:r>
      <w:r w:rsidR="006D0E86">
        <w:rPr>
          <w:rFonts w:cs="Times New Roman"/>
          <w:color w:val="000000" w:themeColor="text1"/>
        </w:rPr>
        <w:t>desmit septiņi</w:t>
      </w:r>
      <w:r w:rsidR="00D03955">
        <w:rPr>
          <w:rFonts w:cs="Times New Roman"/>
          <w:color w:val="000000" w:themeColor="text1"/>
        </w:rPr>
        <w:t xml:space="preserve"> </w:t>
      </w:r>
      <w:r w:rsidR="00690224">
        <w:rPr>
          <w:rFonts w:cs="Times New Roman"/>
          <w:color w:val="000000" w:themeColor="text1"/>
        </w:rPr>
        <w:t>tūkstoši</w:t>
      </w:r>
      <w:r w:rsidR="006D0E86">
        <w:rPr>
          <w:rFonts w:cs="Times New Roman"/>
          <w:color w:val="000000" w:themeColor="text1"/>
        </w:rPr>
        <w:t xml:space="preserve"> trīs simti</w:t>
      </w:r>
      <w:r w:rsidR="00253D7A">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F4DE01A"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6D0E86">
        <w:rPr>
          <w:rFonts w:cs="Times New Roman"/>
          <w:b/>
          <w:bCs/>
          <w:color w:val="000000" w:themeColor="text1"/>
        </w:rPr>
        <w:t>2 5</w:t>
      </w:r>
      <w:r w:rsidR="00F354B5">
        <w:rPr>
          <w:rFonts w:cs="Times New Roman"/>
          <w:b/>
          <w:bCs/>
          <w:color w:val="000000" w:themeColor="text1"/>
        </w:rPr>
        <w:t>00</w:t>
      </w:r>
      <w:r w:rsidR="006D0512" w:rsidRPr="00AF73CE">
        <w:rPr>
          <w:rFonts w:cs="Times New Roman"/>
          <w:b/>
          <w:color w:val="000000" w:themeColor="text1"/>
        </w:rPr>
        <w:t xml:space="preserve"> EUR</w:t>
      </w:r>
      <w:r w:rsidRPr="00AF73CE">
        <w:rPr>
          <w:rFonts w:cs="Times New Roman"/>
          <w:color w:val="000000" w:themeColor="text1"/>
        </w:rPr>
        <w:t xml:space="preserve"> (</w:t>
      </w:r>
      <w:r w:rsidR="00690224">
        <w:rPr>
          <w:rFonts w:cs="Times New Roman"/>
          <w:color w:val="000000" w:themeColor="text1"/>
        </w:rPr>
        <w:t>divi</w:t>
      </w:r>
      <w:r w:rsidR="00134CC1">
        <w:rPr>
          <w:rFonts w:cs="Times New Roman"/>
          <w:color w:val="000000" w:themeColor="text1"/>
        </w:rPr>
        <w:t xml:space="preserve"> </w:t>
      </w:r>
      <w:r w:rsidR="006D0E86">
        <w:rPr>
          <w:rFonts w:cs="Times New Roman"/>
          <w:color w:val="000000" w:themeColor="text1"/>
        </w:rPr>
        <w:t xml:space="preserve">tūkstoši pieci </w:t>
      </w:r>
      <w:r w:rsidR="00253D7A">
        <w:rPr>
          <w:rFonts w:cs="Times New Roman"/>
          <w:color w:val="000000" w:themeColor="text1"/>
        </w:rPr>
        <w:t>simti</w:t>
      </w:r>
      <w:r w:rsidR="00D03955">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5D91184F"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6D0E86">
        <w:rPr>
          <w:rFonts w:cs="Times New Roman"/>
          <w:b/>
          <w:bCs/>
          <w:color w:val="000000" w:themeColor="text1"/>
        </w:rPr>
        <w:t>2 73</w:t>
      </w:r>
      <w:r w:rsidR="00134CC1">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690224">
        <w:rPr>
          <w:rFonts w:cs="Times New Roman"/>
          <w:color w:val="000000" w:themeColor="text1"/>
        </w:rPr>
        <w:t>divi</w:t>
      </w:r>
      <w:r w:rsidR="00C30F8F">
        <w:rPr>
          <w:rFonts w:cs="Times New Roman"/>
          <w:color w:val="000000" w:themeColor="text1"/>
        </w:rPr>
        <w:t xml:space="preserve"> </w:t>
      </w:r>
      <w:r w:rsidR="006D0E86">
        <w:rPr>
          <w:rFonts w:cs="Times New Roman"/>
          <w:color w:val="000000" w:themeColor="text1"/>
        </w:rPr>
        <w:t xml:space="preserve">tūkstoši septiņi simti trīsdesmit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6D0E86">
        <w:rPr>
          <w:rFonts w:cs="Times New Roman"/>
          <w:color w:val="000000" w:themeColor="text1"/>
        </w:rPr>
        <w:t xml:space="preserve">,,Sociālais centrs Lilijas”, </w:t>
      </w:r>
      <w:r w:rsidR="00E531D6">
        <w:rPr>
          <w:rFonts w:cs="Times New Roman"/>
          <w:color w:val="000000" w:themeColor="text1"/>
        </w:rPr>
        <w:t xml:space="preserve">Vecsaules </w:t>
      </w:r>
      <w:r w:rsidR="00637854">
        <w:rPr>
          <w:rFonts w:cs="Times New Roman"/>
          <w:color w:val="000000" w:themeColor="text1"/>
        </w:rPr>
        <w:t>pag</w:t>
      </w:r>
      <w:r w:rsidR="00D03955">
        <w:rPr>
          <w:rFonts w:cs="Times New Roman"/>
          <w:color w:val="000000" w:themeColor="text1"/>
        </w:rPr>
        <w:t>.</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1DA067FE"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6D0E86">
        <w:rPr>
          <w:rFonts w:cs="Times New Roman"/>
          <w:color w:val="000000" w:themeColor="text1"/>
        </w:rPr>
        <w:t xml:space="preserve">,,Sociālais centrs Lilijas”, </w:t>
      </w:r>
      <w:r w:rsidR="00E531D6">
        <w:rPr>
          <w:rFonts w:cs="Times New Roman"/>
          <w:color w:val="000000" w:themeColor="text1"/>
        </w:rPr>
        <w:t xml:space="preserve">Vecsaules </w:t>
      </w:r>
      <w:r w:rsidR="00637854">
        <w:rPr>
          <w:rFonts w:cs="Times New Roman"/>
          <w:color w:val="000000" w:themeColor="text1"/>
        </w:rPr>
        <w:t>pag</w:t>
      </w:r>
      <w:r w:rsidR="00D03955">
        <w:rPr>
          <w:rFonts w:cs="Times New Roman"/>
          <w:color w:val="000000" w:themeColor="text1"/>
        </w:rPr>
        <w:t>.</w:t>
      </w:r>
      <w:r w:rsidR="00637854" w:rsidRPr="005D4BEB">
        <w:rPr>
          <w:rFonts w:cs="Times New Roman"/>
          <w:color w:val="000000" w:themeColor="text1"/>
        </w:rPr>
        <w:t>,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4269E01D"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690224">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690224">
        <w:rPr>
          <w:color w:val="000000" w:themeColor="text1"/>
        </w:rPr>
        <w:t xml:space="preserve"> </w:t>
      </w:r>
      <w:r w:rsidR="00F3682D" w:rsidRPr="00F3682D">
        <w:rPr>
          <w:color w:val="000000" w:themeColor="text1"/>
        </w:rPr>
        <w:t xml:space="preserve">tālr. </w:t>
      </w:r>
      <w:r w:rsidR="00690224">
        <w:rPr>
          <w:color w:val="000000" w:themeColor="text1"/>
        </w:rPr>
        <w:t>28761514</w:t>
      </w:r>
      <w:r w:rsidR="00F3682D">
        <w:rPr>
          <w:color w:val="000000" w:themeColor="text1"/>
        </w:rPr>
        <w:t xml:space="preserve">, </w:t>
      </w:r>
    </w:p>
    <w:p w14:paraId="2B7DD61B" w14:textId="25B5BFA4"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CD0B63">
        <w:rPr>
          <w:rFonts w:cs="Times New Roman"/>
        </w:rPr>
        <w:t>Sandra Siliņa-Aleksejeva</w:t>
      </w:r>
      <w:r w:rsidRPr="00CE1667">
        <w:rPr>
          <w:rFonts w:cs="Times New Roman"/>
        </w:rPr>
        <w:t>, tālr.</w:t>
      </w:r>
      <w:r w:rsidR="00CD0B63">
        <w:rPr>
          <w:rFonts w:cs="Times New Roman"/>
        </w:rPr>
        <w:t>26550795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3212986D" w14:textId="08AD9773" w:rsidR="001F74A3" w:rsidRDefault="002925BB" w:rsidP="006D0E86">
      <w:pPr>
        <w:pStyle w:val="BodyText"/>
        <w:numPr>
          <w:ilvl w:val="0"/>
          <w:numId w:val="2"/>
        </w:numPr>
        <w:ind w:left="0" w:firstLine="0"/>
      </w:pPr>
      <w:r w:rsidRPr="00170D5E">
        <w:rPr>
          <w:rFonts w:cs="Times New Roman"/>
        </w:rPr>
        <w:t xml:space="preserve">Nekustamais īpašums – </w:t>
      </w:r>
      <w:r w:rsidR="006D0E86">
        <w:rPr>
          <w:rFonts w:cs="Times New Roman"/>
          <w:color w:val="000000" w:themeColor="text1"/>
        </w:rPr>
        <w:t xml:space="preserve">,,Sociālais centrs Lilijas”, </w:t>
      </w:r>
      <w:r w:rsidR="00CD0B63">
        <w:rPr>
          <w:rFonts w:cs="Times New Roman"/>
          <w:color w:val="000000" w:themeColor="text1"/>
        </w:rPr>
        <w:t xml:space="preserve">Vecsaules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CD0B63">
        <w:rPr>
          <w:rFonts w:cs="Times New Roman"/>
          <w:color w:val="000000" w:themeColor="text1"/>
        </w:rPr>
        <w:t>4092 00</w:t>
      </w:r>
      <w:r w:rsidR="006B3ACF">
        <w:rPr>
          <w:rFonts w:cs="Times New Roman"/>
          <w:color w:val="000000" w:themeColor="text1"/>
        </w:rPr>
        <w:t>4</w:t>
      </w:r>
      <w:r w:rsidR="00CD0B63">
        <w:rPr>
          <w:rFonts w:cs="Times New Roman"/>
          <w:color w:val="000000" w:themeColor="text1"/>
        </w:rPr>
        <w:t xml:space="preserve"> 007</w:t>
      </w:r>
      <w:r w:rsidR="006B3ACF">
        <w:rPr>
          <w:rFonts w:cs="Times New Roman"/>
          <w:color w:val="000000" w:themeColor="text1"/>
        </w:rPr>
        <w:t>8</w:t>
      </w:r>
      <w:r w:rsidRPr="00170D5E">
        <w:rPr>
          <w:rFonts w:cs="Times New Roman"/>
        </w:rPr>
        <w:t xml:space="preserve">, </w:t>
      </w:r>
      <w:r w:rsidR="00CD0B63">
        <w:rPr>
          <w:rFonts w:cs="Times New Roman"/>
        </w:rPr>
        <w:t>kas sastāv no būves</w:t>
      </w:r>
      <w:r w:rsidR="006D0E86">
        <w:rPr>
          <w:rFonts w:cs="Times New Roman"/>
        </w:rPr>
        <w:t xml:space="preserve"> – sociālā centra</w:t>
      </w:r>
      <w:r w:rsidR="00CD0B63">
        <w:rPr>
          <w:rFonts w:cs="Times New Roman"/>
        </w:rPr>
        <w:t xml:space="preserve"> ar</w:t>
      </w:r>
      <w:r w:rsidR="00875B15">
        <w:rPr>
          <w:rFonts w:cs="Times New Roman"/>
        </w:rPr>
        <w:t xml:space="preserve"> </w:t>
      </w:r>
      <w:r w:rsidR="006D0E86">
        <w:rPr>
          <w:rFonts w:cs="Times New Roman"/>
        </w:rPr>
        <w:t xml:space="preserve">kopējo platību 360,7 </w:t>
      </w:r>
      <w:r w:rsidR="006B3ACF">
        <w:rPr>
          <w:rFonts w:cs="Times New Roman"/>
        </w:rPr>
        <w:t>m²</w:t>
      </w:r>
      <w:r w:rsidR="006D0E86">
        <w:rPr>
          <w:rFonts w:cs="Times New Roman"/>
        </w:rPr>
        <w:t>,</w:t>
      </w:r>
      <w:r w:rsidR="00D03955">
        <w:rPr>
          <w:rFonts w:cs="Times New Roman"/>
        </w:rPr>
        <w:t xml:space="preserve"> kadastra apzīmējum</w:t>
      </w:r>
      <w:r w:rsidR="006D0E86">
        <w:rPr>
          <w:rFonts w:cs="Times New Roman"/>
        </w:rPr>
        <w:t>s</w:t>
      </w:r>
      <w:r w:rsidR="00D03955">
        <w:rPr>
          <w:rFonts w:cs="Times New Roman"/>
        </w:rPr>
        <w:t xml:space="preserve"> </w:t>
      </w:r>
      <w:r w:rsidR="00CD0B63">
        <w:rPr>
          <w:rFonts w:cs="Times New Roman"/>
        </w:rPr>
        <w:t xml:space="preserve">4092 </w:t>
      </w:r>
      <w:r w:rsidR="006D0E86">
        <w:rPr>
          <w:rFonts w:cs="Times New Roman"/>
        </w:rPr>
        <w:t>004 0078</w:t>
      </w:r>
      <w:r w:rsidR="00D03955">
        <w:rPr>
          <w:rFonts w:cs="Times New Roman"/>
        </w:rPr>
        <w:t xml:space="preserve"> 001</w:t>
      </w:r>
      <w:r w:rsidR="006D0E86">
        <w:rPr>
          <w:rFonts w:cs="Times New Roman"/>
        </w:rPr>
        <w:t>,</w:t>
      </w:r>
      <w:r w:rsidR="00D03955">
        <w:rPr>
          <w:rFonts w:cs="Times New Roman"/>
        </w:rPr>
        <w:t xml:space="preserve"> un zemes vien</w:t>
      </w:r>
      <w:r w:rsidR="00EB7172">
        <w:rPr>
          <w:rFonts w:cs="Times New Roman"/>
        </w:rPr>
        <w:t>ī</w:t>
      </w:r>
      <w:r w:rsidR="00D03955">
        <w:rPr>
          <w:rFonts w:cs="Times New Roman"/>
        </w:rPr>
        <w:t xml:space="preserve">bas </w:t>
      </w:r>
      <w:r w:rsidR="006D0E86">
        <w:rPr>
          <w:rFonts w:cs="Times New Roman"/>
        </w:rPr>
        <w:t>0,1700</w:t>
      </w:r>
      <w:r w:rsidR="00CD0B63">
        <w:rPr>
          <w:rFonts w:cs="Times New Roman"/>
        </w:rPr>
        <w:t xml:space="preserve"> ha platībā</w:t>
      </w:r>
      <w:r w:rsidR="006D0E86">
        <w:rPr>
          <w:rFonts w:cs="Times New Roman"/>
        </w:rPr>
        <w:t>,</w:t>
      </w:r>
      <w:r w:rsidR="00D03955">
        <w:rPr>
          <w:rFonts w:cs="Times New Roman"/>
        </w:rPr>
        <w:t xml:space="preserve"> kadastra apzīmējum</w:t>
      </w:r>
      <w:r w:rsidR="006D0E86">
        <w:rPr>
          <w:rFonts w:cs="Times New Roman"/>
        </w:rPr>
        <w:t>s</w:t>
      </w:r>
      <w:r w:rsidR="00D03955">
        <w:rPr>
          <w:rFonts w:cs="Times New Roman"/>
        </w:rPr>
        <w:t xml:space="preserve"> </w:t>
      </w:r>
      <w:r w:rsidR="00CD0B63">
        <w:rPr>
          <w:rFonts w:cs="Times New Roman"/>
        </w:rPr>
        <w:t>4092 00</w:t>
      </w:r>
      <w:r w:rsidR="006B3ACF">
        <w:rPr>
          <w:rFonts w:cs="Times New Roman"/>
        </w:rPr>
        <w:t>4</w:t>
      </w:r>
      <w:r w:rsidR="00CD0B63">
        <w:rPr>
          <w:rFonts w:cs="Times New Roman"/>
        </w:rPr>
        <w:t xml:space="preserve"> 007</w:t>
      </w:r>
      <w:r w:rsidR="006B3ACF">
        <w:rPr>
          <w:rFonts w:cs="Times New Roman"/>
        </w:rPr>
        <w:t>8</w:t>
      </w:r>
      <w:r w:rsidR="002745CE">
        <w:rPr>
          <w:rFonts w:cs="Times New Roman"/>
        </w:rPr>
        <w:t>.</w:t>
      </w:r>
      <w:r w:rsidR="00EB7172">
        <w:rPr>
          <w:rFonts w:cs="Times New Roman"/>
        </w:rPr>
        <w:t xml:space="preserve"> </w:t>
      </w:r>
      <w:r w:rsidR="00CD0B63">
        <w:rPr>
          <w:rFonts w:cs="Times New Roman"/>
        </w:rPr>
        <w:t>(1.pielikums)</w:t>
      </w:r>
      <w:r w:rsidR="001F74A3">
        <w:t xml:space="preserve"> </w:t>
      </w:r>
      <w:r w:rsidR="006D0E86">
        <w:t>Saskaņā ar Bauskas novada teritorijas plānojumu, Vecsaules pagasta teritorijas funkcionālā zonējuma karti, vērtējamās zemes vienības izmantošanas veids ir publiskās apbūves teritorija (P).</w:t>
      </w:r>
    </w:p>
    <w:p w14:paraId="43F7C3A4" w14:textId="366D73D3"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CD0B63">
        <w:t xml:space="preserve">Vecsaules </w:t>
      </w:r>
      <w:r w:rsidR="007D50F8">
        <w:t>pagasta</w:t>
      </w:r>
      <w:r w:rsidR="00A655C6" w:rsidRPr="00A655C6">
        <w:t xml:space="preserve"> zemesgrāmatu nodalījumā Nr.</w:t>
      </w:r>
      <w:r w:rsidR="002A0844" w:rsidRPr="002A0844">
        <w:t xml:space="preserve"> </w:t>
      </w:r>
      <w:r w:rsidR="00B408FA">
        <w:t>100000162351</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627400F7"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41439F">
        <w:rPr>
          <w:rFonts w:cs="Times New Roman"/>
          <w:b/>
        </w:rPr>
        <w:t>202</w:t>
      </w:r>
      <w:r w:rsidR="00012D9A">
        <w:rPr>
          <w:rFonts w:cs="Times New Roman"/>
          <w:b/>
        </w:rPr>
        <w:t>6</w:t>
      </w:r>
      <w:r w:rsidRPr="0041439F">
        <w:rPr>
          <w:rFonts w:cs="Times New Roman"/>
          <w:b/>
        </w:rPr>
        <w:t>.</w:t>
      </w:r>
      <w:r w:rsidR="00012D9A">
        <w:rPr>
          <w:rFonts w:cs="Times New Roman"/>
          <w:b/>
        </w:rPr>
        <w:t xml:space="preserve"> </w:t>
      </w:r>
      <w:r w:rsidRPr="0041439F">
        <w:rPr>
          <w:rFonts w:cs="Times New Roman"/>
          <w:b/>
        </w:rPr>
        <w:t xml:space="preserve">gada </w:t>
      </w:r>
      <w:r w:rsidR="00B408FA">
        <w:rPr>
          <w:rFonts w:cs="Times New Roman"/>
          <w:b/>
        </w:rPr>
        <w:t>24. novembrim</w:t>
      </w:r>
      <w:r w:rsidRPr="0041439F">
        <w:rPr>
          <w:rFonts w:cs="Times New Roman"/>
        </w:rPr>
        <w:t xml:space="preserve"> </w:t>
      </w:r>
      <w:r w:rsidRPr="004A6D65">
        <w:rPr>
          <w:rFonts w:cs="Times New Roman"/>
          <w:b/>
          <w:bCs/>
        </w:rPr>
        <w:t>plkst.</w:t>
      </w:r>
      <w:r w:rsidRPr="0034396C">
        <w:rPr>
          <w:rFonts w:cs="Times New Roman"/>
          <w:b/>
          <w:bCs/>
        </w:rPr>
        <w:t>16.00</w:t>
      </w:r>
      <w:r w:rsidRPr="0034396C">
        <w:rPr>
          <w:rFonts w:cs="Times New Roman"/>
          <w:color w:val="FF0000"/>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5B15" w:rsidRPr="00FC53E5">
          <w:rPr>
            <w:rStyle w:val="Hyperlink"/>
            <w:rFonts w:cs="Times New Roman"/>
          </w:rPr>
          <w:t>pasts@bauskasnovads.lv</w:t>
        </w:r>
      </w:hyperlink>
      <w:r w:rsidR="00917136" w:rsidRPr="00043AA7">
        <w:rPr>
          <w:rFonts w:cs="Times New Roman"/>
        </w:rPr>
        <w:t xml:space="preserve"> </w:t>
      </w:r>
      <w:r w:rsidRPr="0041439F">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t>Samaksas kārtība</w:t>
      </w:r>
    </w:p>
    <w:p w14:paraId="14645C8E" w14:textId="481F954B"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012D9A">
        <w:rPr>
          <w:rFonts w:cs="Times New Roman"/>
          <w:b/>
          <w:bCs/>
        </w:rPr>
        <w:t>6</w:t>
      </w:r>
      <w:r w:rsidRPr="00B445F8">
        <w:rPr>
          <w:rFonts w:cs="Times New Roman"/>
          <w:b/>
          <w:bCs/>
        </w:rPr>
        <w:t>.</w:t>
      </w:r>
      <w:r w:rsidR="00012D9A">
        <w:rPr>
          <w:rFonts w:cs="Times New Roman"/>
          <w:b/>
          <w:bCs/>
        </w:rPr>
        <w:t xml:space="preserve"> </w:t>
      </w:r>
      <w:r w:rsidRPr="00B445F8">
        <w:rPr>
          <w:rFonts w:cs="Times New Roman"/>
          <w:b/>
          <w:bCs/>
        </w:rPr>
        <w:t xml:space="preserve">gada </w:t>
      </w:r>
      <w:r w:rsidR="00B408FA">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lastRenderedPageBreak/>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1B82CAE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proofErr w:type="spellStart"/>
      <w:r w:rsidR="00690224">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42236721" w14:textId="47B8023E" w:rsidR="00134CC1" w:rsidRDefault="00CD0B63">
      <w:pPr>
        <w:spacing w:after="160" w:line="259" w:lineRule="auto"/>
        <w:rPr>
          <w:rFonts w:cs="Times New Roman"/>
          <w:color w:val="000000" w:themeColor="text1"/>
        </w:rPr>
      </w:pPr>
      <w:bookmarkStart w:id="5" w:name="_Hlk163559435"/>
      <w:r>
        <w:rPr>
          <w:rFonts w:cs="Times New Roman"/>
          <w:color w:val="000000" w:themeColor="text1"/>
        </w:rPr>
        <w:t>,,</w:t>
      </w:r>
      <w:r w:rsidR="00B408FA">
        <w:rPr>
          <w:rFonts w:cs="Times New Roman"/>
          <w:color w:val="000000" w:themeColor="text1"/>
        </w:rPr>
        <w:t>Sociālais centrs Lilijas”</w:t>
      </w:r>
      <w:r>
        <w:rPr>
          <w:rFonts w:cs="Times New Roman"/>
          <w:color w:val="000000" w:themeColor="text1"/>
        </w:rPr>
        <w:t xml:space="preserve">, Vecsaules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bookmarkEnd w:id="5"/>
    </w:p>
    <w:p w14:paraId="08406139" w14:textId="2566DFD9" w:rsidR="00457D6F" w:rsidRDefault="00457D6F" w:rsidP="00457D6F">
      <w:pPr>
        <w:spacing w:after="160" w:line="259" w:lineRule="auto"/>
        <w:rPr>
          <w:noProof/>
          <w:lang w:bidi="ar-SA"/>
        </w:rPr>
      </w:pPr>
      <w:r>
        <w:rPr>
          <w:noProof/>
        </w:rPr>
        <w:drawing>
          <wp:inline distT="0" distB="0" distL="0" distR="0" wp14:anchorId="3234DCB0" wp14:editId="5B9B6C16">
            <wp:extent cx="2832958" cy="2310221"/>
            <wp:effectExtent l="0" t="0" r="5715" b="0"/>
            <wp:docPr id="174205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52299" name=""/>
                    <pic:cNvPicPr/>
                  </pic:nvPicPr>
                  <pic:blipFill>
                    <a:blip r:embed="rId9"/>
                    <a:stretch>
                      <a:fillRect/>
                    </a:stretch>
                  </pic:blipFill>
                  <pic:spPr>
                    <a:xfrm>
                      <a:off x="0" y="0"/>
                      <a:ext cx="2841951" cy="2317554"/>
                    </a:xfrm>
                    <a:prstGeom prst="rect">
                      <a:avLst/>
                    </a:prstGeom>
                  </pic:spPr>
                </pic:pic>
              </a:graphicData>
            </a:graphic>
          </wp:inline>
        </w:drawing>
      </w:r>
      <w:r>
        <w:rPr>
          <w:noProof/>
        </w:rPr>
        <w:drawing>
          <wp:inline distT="0" distB="0" distL="0" distR="0" wp14:anchorId="76A643FF" wp14:editId="1B0CE0D9">
            <wp:extent cx="3006231" cy="2330563"/>
            <wp:effectExtent l="0" t="0" r="3810" b="0"/>
            <wp:docPr id="1106288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88048" name=""/>
                    <pic:cNvPicPr/>
                  </pic:nvPicPr>
                  <pic:blipFill>
                    <a:blip r:embed="rId10"/>
                    <a:stretch>
                      <a:fillRect/>
                    </a:stretch>
                  </pic:blipFill>
                  <pic:spPr>
                    <a:xfrm>
                      <a:off x="0" y="0"/>
                      <a:ext cx="3026961" cy="2346634"/>
                    </a:xfrm>
                    <a:prstGeom prst="rect">
                      <a:avLst/>
                    </a:prstGeom>
                  </pic:spPr>
                </pic:pic>
              </a:graphicData>
            </a:graphic>
          </wp:inline>
        </w:drawing>
      </w:r>
    </w:p>
    <w:p w14:paraId="19E0C54A" w14:textId="349AB9FF" w:rsidR="00457D6F" w:rsidRDefault="00457D6F">
      <w:pPr>
        <w:spacing w:after="160" w:line="259" w:lineRule="auto"/>
        <w:rPr>
          <w:noProof/>
          <w:lang w:bidi="ar-SA"/>
        </w:rPr>
      </w:pPr>
      <w:r>
        <w:rPr>
          <w:noProof/>
        </w:rPr>
        <w:drawing>
          <wp:inline distT="0" distB="0" distL="0" distR="0" wp14:anchorId="6E9984D5" wp14:editId="4E8B46A4">
            <wp:extent cx="2786166" cy="1789532"/>
            <wp:effectExtent l="0" t="0" r="0" b="1270"/>
            <wp:docPr id="248119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19581" name=""/>
                    <pic:cNvPicPr/>
                  </pic:nvPicPr>
                  <pic:blipFill>
                    <a:blip r:embed="rId11"/>
                    <a:stretch>
                      <a:fillRect/>
                    </a:stretch>
                  </pic:blipFill>
                  <pic:spPr>
                    <a:xfrm>
                      <a:off x="0" y="0"/>
                      <a:ext cx="2795580" cy="1795579"/>
                    </a:xfrm>
                    <a:prstGeom prst="rect">
                      <a:avLst/>
                    </a:prstGeom>
                  </pic:spPr>
                </pic:pic>
              </a:graphicData>
            </a:graphic>
          </wp:inline>
        </w:drawing>
      </w:r>
      <w:r>
        <w:rPr>
          <w:noProof/>
        </w:rPr>
        <w:drawing>
          <wp:inline distT="0" distB="0" distL="0" distR="0" wp14:anchorId="2EDE3ECF" wp14:editId="42F38CA5">
            <wp:extent cx="2984422" cy="1762768"/>
            <wp:effectExtent l="0" t="0" r="6985" b="8890"/>
            <wp:docPr id="169876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68826" name=""/>
                    <pic:cNvPicPr/>
                  </pic:nvPicPr>
                  <pic:blipFill>
                    <a:blip r:embed="rId12"/>
                    <a:stretch>
                      <a:fillRect/>
                    </a:stretch>
                  </pic:blipFill>
                  <pic:spPr>
                    <a:xfrm>
                      <a:off x="0" y="0"/>
                      <a:ext cx="3003520" cy="1774048"/>
                    </a:xfrm>
                    <a:prstGeom prst="rect">
                      <a:avLst/>
                    </a:prstGeom>
                  </pic:spPr>
                </pic:pic>
              </a:graphicData>
            </a:graphic>
          </wp:inline>
        </w:drawing>
      </w:r>
    </w:p>
    <w:p w14:paraId="6FA87478" w14:textId="059C2421" w:rsidR="00EB7172" w:rsidRDefault="00457D6F" w:rsidP="00EB7172">
      <w:pPr>
        <w:spacing w:after="160" w:line="259" w:lineRule="auto"/>
        <w:jc w:val="center"/>
      </w:pPr>
      <w:r>
        <w:rPr>
          <w:noProof/>
        </w:rPr>
        <w:drawing>
          <wp:inline distT="0" distB="0" distL="0" distR="0" wp14:anchorId="5222ABE7" wp14:editId="7D6745FF">
            <wp:extent cx="3096619" cy="4428589"/>
            <wp:effectExtent l="0" t="0" r="8890" b="0"/>
            <wp:docPr id="51345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50913" name=""/>
                    <pic:cNvPicPr/>
                  </pic:nvPicPr>
                  <pic:blipFill>
                    <a:blip r:embed="rId13"/>
                    <a:stretch>
                      <a:fillRect/>
                    </a:stretch>
                  </pic:blipFill>
                  <pic:spPr>
                    <a:xfrm>
                      <a:off x="0" y="0"/>
                      <a:ext cx="3104869" cy="4440388"/>
                    </a:xfrm>
                    <a:prstGeom prst="rect">
                      <a:avLst/>
                    </a:prstGeom>
                  </pic:spPr>
                </pic:pic>
              </a:graphicData>
            </a:graphic>
          </wp:inline>
        </w:drawing>
      </w:r>
    </w:p>
    <w:p w14:paraId="7AF58187" w14:textId="60C80FD8" w:rsidR="00457D6F" w:rsidRDefault="00457D6F" w:rsidP="00EB7172">
      <w:pPr>
        <w:spacing w:after="160" w:line="259" w:lineRule="auto"/>
        <w:jc w:val="center"/>
      </w:pPr>
      <w:r>
        <w:rPr>
          <w:noProof/>
        </w:rPr>
        <w:lastRenderedPageBreak/>
        <w:drawing>
          <wp:inline distT="0" distB="0" distL="0" distR="0" wp14:anchorId="7614B352" wp14:editId="13305989">
            <wp:extent cx="4810125" cy="5772150"/>
            <wp:effectExtent l="0" t="0" r="9525" b="0"/>
            <wp:docPr id="2024661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61393" name=""/>
                    <pic:cNvPicPr/>
                  </pic:nvPicPr>
                  <pic:blipFill>
                    <a:blip r:embed="rId14"/>
                    <a:stretch>
                      <a:fillRect/>
                    </a:stretch>
                  </pic:blipFill>
                  <pic:spPr>
                    <a:xfrm>
                      <a:off x="0" y="0"/>
                      <a:ext cx="4810125" cy="5772150"/>
                    </a:xfrm>
                    <a:prstGeom prst="rect">
                      <a:avLst/>
                    </a:prstGeom>
                  </pic:spPr>
                </pic:pic>
              </a:graphicData>
            </a:graphic>
          </wp:inline>
        </w:drawing>
      </w:r>
    </w:p>
    <w:p w14:paraId="646C0CB7" w14:textId="581AB2FB" w:rsidR="00166C06" w:rsidRPr="00170D5E" w:rsidRDefault="00134CC1" w:rsidP="00457D6F">
      <w:pPr>
        <w:spacing w:after="160" w:line="259" w:lineRule="auto"/>
        <w:jc w:val="right"/>
      </w:pPr>
      <w:r>
        <w:br w:type="page"/>
      </w:r>
      <w:r w:rsidR="00166C06"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64C72956"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 </w:t>
      </w:r>
      <w:r w:rsidR="00CD0B63">
        <w:rPr>
          <w:b/>
          <w:bCs/>
        </w:rPr>
        <w:t>,,</w:t>
      </w:r>
      <w:r w:rsidR="00457D6F">
        <w:rPr>
          <w:b/>
          <w:bCs/>
        </w:rPr>
        <w:t>Sociālais centrs Lilijas”</w:t>
      </w:r>
      <w:r w:rsidR="00CD0B63">
        <w:rPr>
          <w:b/>
          <w:bCs/>
        </w:rPr>
        <w:t>, Vecsaules</w:t>
      </w:r>
      <w:r w:rsidR="00637854">
        <w:rPr>
          <w:rFonts w:cs="Times New Roman"/>
          <w:b/>
          <w:bCs/>
          <w:color w:val="000000" w:themeColor="text1"/>
        </w:rPr>
        <w:t xml:space="preserve"> pagasts,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7F0AC86A"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CD0B63">
        <w:rPr>
          <w:rFonts w:cs="Times New Roman"/>
          <w:color w:val="000000" w:themeColor="text1"/>
        </w:rPr>
        <w:t>,,</w:t>
      </w:r>
      <w:r w:rsidR="00457D6F">
        <w:rPr>
          <w:rFonts w:cs="Times New Roman"/>
          <w:color w:val="000000" w:themeColor="text1"/>
        </w:rPr>
        <w:t>Sociālais centrs Lilijas”</w:t>
      </w:r>
      <w:r w:rsidR="00CD0B63">
        <w:rPr>
          <w:rFonts w:cs="Times New Roman"/>
          <w:color w:val="000000" w:themeColor="text1"/>
        </w:rPr>
        <w:t>, Vecsaules</w:t>
      </w:r>
      <w:r w:rsidR="00637854">
        <w:rPr>
          <w:rFonts w:cs="Times New Roman"/>
          <w:color w:val="000000" w:themeColor="text1"/>
        </w:rPr>
        <w:t xml:space="preserve"> 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EB7172">
        <w:rPr>
          <w:rFonts w:cs="Times New Roman"/>
          <w:color w:val="000000" w:themeColor="text1"/>
        </w:rPr>
        <w:t>.</w:t>
      </w:r>
      <w:r w:rsidR="00CD0B63">
        <w:rPr>
          <w:rFonts w:cs="Times New Roman"/>
          <w:color w:val="000000" w:themeColor="text1"/>
        </w:rPr>
        <w:t>4092 00</w:t>
      </w:r>
      <w:r w:rsidR="00457D6F">
        <w:rPr>
          <w:rFonts w:cs="Times New Roman"/>
          <w:color w:val="000000" w:themeColor="text1"/>
        </w:rPr>
        <w:t>4</w:t>
      </w:r>
      <w:r w:rsidR="00CD0B63">
        <w:rPr>
          <w:rFonts w:cs="Times New Roman"/>
          <w:color w:val="000000" w:themeColor="text1"/>
        </w:rPr>
        <w:t xml:space="preserve"> 007</w:t>
      </w:r>
      <w:r w:rsidR="00457D6F">
        <w:rPr>
          <w:rFonts w:cs="Times New Roman"/>
          <w:color w:val="000000" w:themeColor="text1"/>
        </w:rPr>
        <w:t>8</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03B5AAD0"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457D6F">
        <w:rPr>
          <w:rFonts w:cs="Times New Roman"/>
          <w:b/>
          <w:bCs/>
        </w:rPr>
        <w:t xml:space="preserve">2 730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2A1D31">
        <w:rPr>
          <w:rFonts w:cs="Times New Roman"/>
        </w:rPr>
        <w:t xml:space="preserve">divi </w:t>
      </w:r>
      <w:r w:rsidR="00457D6F">
        <w:rPr>
          <w:rFonts w:cs="Times New Roman"/>
        </w:rPr>
        <w:t xml:space="preserve">tūkstoši septiņi </w:t>
      </w:r>
      <w:r w:rsidR="002A1D31">
        <w:rPr>
          <w:rFonts w:cs="Times New Roman"/>
        </w:rPr>
        <w:t>simti</w:t>
      </w:r>
      <w:r w:rsidR="00457D6F">
        <w:rPr>
          <w:rFonts w:cs="Times New Roman"/>
        </w:rPr>
        <w:t xml:space="preserve"> trīsdesmit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012D9A">
        <w:rPr>
          <w:rFonts w:cs="Times New Roman"/>
          <w:b/>
          <w:bCs/>
        </w:rPr>
        <w:t>6</w:t>
      </w:r>
      <w:r w:rsidRPr="00517FB3">
        <w:rPr>
          <w:rFonts w:cs="Times New Roman"/>
          <w:b/>
          <w:bCs/>
        </w:rPr>
        <w:t>.</w:t>
      </w:r>
      <w:r w:rsidR="00012D9A">
        <w:rPr>
          <w:rFonts w:cs="Times New Roman"/>
          <w:b/>
          <w:bCs/>
        </w:rPr>
        <w:t xml:space="preserve"> </w:t>
      </w:r>
      <w:r w:rsidRPr="00517FB3">
        <w:rPr>
          <w:rFonts w:cs="Times New Roman"/>
          <w:b/>
          <w:bCs/>
        </w:rPr>
        <w:t xml:space="preserve">gada </w:t>
      </w:r>
      <w:r w:rsidR="00457D6F">
        <w:rPr>
          <w:rFonts w:cs="Times New Roman"/>
          <w:b/>
          <w:bCs/>
        </w:rPr>
        <w:t>25. novembrī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012D9A">
        <w:rPr>
          <w:rFonts w:cs="Times New Roman"/>
          <w:b/>
          <w:bCs/>
        </w:rPr>
        <w:t>1</w:t>
      </w:r>
      <w:r w:rsidR="00315695">
        <w:rPr>
          <w:rFonts w:cs="Times New Roman"/>
          <w:b/>
          <w:bCs/>
        </w:rPr>
        <w:t>4</w:t>
      </w:r>
      <w:r w:rsidR="00012D9A">
        <w:rPr>
          <w:rFonts w:cs="Times New Roman"/>
          <w:b/>
          <w:bCs/>
        </w:rPr>
        <w:t>.20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CD0B63">
        <w:rPr>
          <w:rFonts w:cs="Times New Roman"/>
          <w:color w:val="000000" w:themeColor="text1"/>
        </w:rPr>
        <w:t>,,</w:t>
      </w:r>
      <w:r w:rsidR="00457D6F">
        <w:rPr>
          <w:rFonts w:cs="Times New Roman"/>
          <w:color w:val="000000" w:themeColor="text1"/>
        </w:rPr>
        <w:t>Sociālais centrs Lilijas”</w:t>
      </w:r>
      <w:r w:rsidR="00CD0B63">
        <w:rPr>
          <w:rFonts w:cs="Times New Roman"/>
          <w:color w:val="000000" w:themeColor="text1"/>
        </w:rPr>
        <w:t>, Vecsaules pagastā</w:t>
      </w:r>
      <w:r w:rsidR="00CD0B63" w:rsidRPr="005D4BEB">
        <w:rPr>
          <w:rFonts w:cs="Times New Roman"/>
          <w:color w:val="000000" w:themeColor="text1"/>
        </w:rPr>
        <w:t>, Bauskas nov</w:t>
      </w:r>
      <w:r w:rsidR="00CD0B63">
        <w:rPr>
          <w:rFonts w:cs="Times New Roman"/>
          <w:color w:val="000000" w:themeColor="text1"/>
        </w:rPr>
        <w:t>adā,</w:t>
      </w:r>
      <w:r w:rsidR="00CD0B63" w:rsidRPr="005D4BEB">
        <w:rPr>
          <w:rFonts w:cs="Times New Roman"/>
          <w:color w:val="000000" w:themeColor="text1"/>
        </w:rPr>
        <w:t xml:space="preserve"> kadastra Nr</w:t>
      </w:r>
      <w:r w:rsidR="00CD0B63">
        <w:rPr>
          <w:rFonts w:cs="Times New Roman"/>
          <w:color w:val="000000" w:themeColor="text1"/>
        </w:rPr>
        <w:t>.4092 00</w:t>
      </w:r>
      <w:r w:rsidR="00457D6F">
        <w:rPr>
          <w:rFonts w:cs="Times New Roman"/>
          <w:color w:val="000000" w:themeColor="text1"/>
        </w:rPr>
        <w:t>4</w:t>
      </w:r>
      <w:r w:rsidR="00CD0B63">
        <w:rPr>
          <w:rFonts w:cs="Times New Roman"/>
          <w:color w:val="000000" w:themeColor="text1"/>
        </w:rPr>
        <w:t xml:space="preserve"> 00</w:t>
      </w:r>
      <w:r w:rsidR="00457D6F">
        <w:rPr>
          <w:rFonts w:cs="Times New Roman"/>
          <w:color w:val="000000" w:themeColor="text1"/>
        </w:rPr>
        <w:t>78</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7137A99D"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690224" w:rsidRPr="00690224">
        <w:rPr>
          <w:rFonts w:cs="Times New Roman"/>
          <w:b/>
          <w:bCs/>
        </w:rPr>
        <w:t>2</w:t>
      </w:r>
      <w:r w:rsidR="00457D6F">
        <w:rPr>
          <w:rFonts w:cs="Times New Roman"/>
          <w:b/>
          <w:bCs/>
        </w:rPr>
        <w:t>7</w:t>
      </w:r>
      <w:r w:rsidR="00CD0B63">
        <w:rPr>
          <w:rFonts w:cs="Times New Roman"/>
          <w:b/>
          <w:bCs/>
        </w:rPr>
        <w:t xml:space="preserve"> </w:t>
      </w:r>
      <w:r w:rsidR="00457D6F">
        <w:rPr>
          <w:rFonts w:cs="Times New Roman"/>
          <w:b/>
          <w:bCs/>
        </w:rPr>
        <w:t>3</w:t>
      </w:r>
      <w:r w:rsidR="00CD0B63">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690224">
        <w:rPr>
          <w:rFonts w:cs="Times New Roman"/>
        </w:rPr>
        <w:t>div</w:t>
      </w:r>
      <w:r w:rsidR="00457D6F">
        <w:rPr>
          <w:rFonts w:cs="Times New Roman"/>
        </w:rPr>
        <w:t>desmit septiņi</w:t>
      </w:r>
      <w:r w:rsidR="00EB7172">
        <w:rPr>
          <w:rFonts w:cs="Times New Roman"/>
        </w:rPr>
        <w:t xml:space="preserve"> </w:t>
      </w:r>
      <w:r w:rsidR="0002543E">
        <w:rPr>
          <w:rFonts w:cs="Times New Roman"/>
        </w:rPr>
        <w:t>tūkstoši</w:t>
      </w:r>
      <w:r w:rsidR="00457D6F">
        <w:rPr>
          <w:rFonts w:cs="Times New Roman"/>
        </w:rPr>
        <w:t xml:space="preserve"> </w:t>
      </w:r>
      <w:r w:rsidR="008F57DB">
        <w:rPr>
          <w:rFonts w:cs="Times New Roman"/>
        </w:rPr>
        <w:t>trīs simti</w:t>
      </w:r>
      <w:r w:rsidR="00EB7172">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6DE59727" w:rsidR="00596A21" w:rsidRPr="00170D5E" w:rsidRDefault="00596A21" w:rsidP="00682D05">
      <w:pPr>
        <w:ind w:left="720"/>
        <w:outlineLvl w:val="0"/>
        <w:rPr>
          <w:rFonts w:cs="Times New Roman"/>
        </w:rPr>
      </w:pPr>
      <w:r w:rsidRPr="00170D5E">
        <w:rPr>
          <w:rFonts w:cs="Times New Roman"/>
        </w:rPr>
        <w:t>Apliecība izdota 202</w:t>
      </w:r>
      <w:r w:rsidR="00012D9A">
        <w:rPr>
          <w:rFonts w:cs="Times New Roman"/>
        </w:rPr>
        <w:t>6</w:t>
      </w:r>
      <w:r w:rsidRPr="00170D5E">
        <w:rPr>
          <w:rFonts w:cs="Times New Roman"/>
        </w:rPr>
        <w:t>.</w:t>
      </w:r>
      <w:r w:rsidR="00012D9A">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6E40098B"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012D9A">
        <w:rPr>
          <w:rFonts w:cs="Times New Roman"/>
          <w:b/>
          <w:bCs/>
        </w:rPr>
        <w:t>6</w:t>
      </w:r>
      <w:r w:rsidRPr="001C456A">
        <w:rPr>
          <w:rFonts w:cs="Times New Roman"/>
          <w:b/>
          <w:bCs/>
        </w:rPr>
        <w:t>.</w:t>
      </w:r>
      <w:r w:rsidR="00012D9A">
        <w:rPr>
          <w:rFonts w:cs="Times New Roman"/>
          <w:b/>
          <w:bCs/>
        </w:rPr>
        <w:t xml:space="preserve"> </w:t>
      </w:r>
      <w:r w:rsidRPr="001C456A">
        <w:rPr>
          <w:rFonts w:cs="Times New Roman"/>
          <w:b/>
          <w:bCs/>
        </w:rPr>
        <w:t>gada</w:t>
      </w:r>
      <w:r w:rsidR="00B374AD" w:rsidRPr="001C456A">
        <w:rPr>
          <w:rFonts w:cs="Times New Roman"/>
          <w:b/>
          <w:bCs/>
        </w:rPr>
        <w:t xml:space="preserve"> </w:t>
      </w:r>
      <w:r w:rsidR="008F57DB">
        <w:rPr>
          <w:rFonts w:cs="Times New Roman"/>
          <w:b/>
          <w:bCs/>
        </w:rPr>
        <w:t>25. novembrī</w:t>
      </w:r>
      <w:r w:rsidRPr="001C456A">
        <w:rPr>
          <w:rFonts w:cs="Times New Roman"/>
          <w:b/>
          <w:bCs/>
        </w:rPr>
        <w:t xml:space="preserve"> plkst.</w:t>
      </w:r>
      <w:r w:rsidR="00012D9A">
        <w:rPr>
          <w:rFonts w:cs="Times New Roman"/>
          <w:b/>
          <w:bCs/>
        </w:rPr>
        <w:t>1</w:t>
      </w:r>
      <w:r w:rsidR="00315695">
        <w:rPr>
          <w:rFonts w:cs="Times New Roman"/>
          <w:b/>
          <w:bCs/>
        </w:rPr>
        <w:t>4</w:t>
      </w:r>
      <w:r w:rsidR="00012D9A">
        <w:rPr>
          <w:rFonts w:cs="Times New Roman"/>
          <w:b/>
          <w:bCs/>
        </w:rPr>
        <w:t>.20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66459843" w:rsidR="002925BB" w:rsidRPr="00170D5E" w:rsidRDefault="002925BB" w:rsidP="002925BB">
      <w:pPr>
        <w:pStyle w:val="BodyText"/>
        <w:rPr>
          <w:rFonts w:cs="Times New Roman"/>
        </w:rPr>
      </w:pPr>
      <w:r w:rsidRPr="00170D5E">
        <w:rPr>
          <w:rFonts w:cs="Times New Roman"/>
        </w:rPr>
        <w:t xml:space="preserve">        Izsolāmā objekta nosaukums un adrese – </w:t>
      </w:r>
      <w:r w:rsidR="00CD0B63">
        <w:rPr>
          <w:rFonts w:cs="Times New Roman"/>
          <w:color w:val="000000" w:themeColor="text1"/>
        </w:rPr>
        <w:t>,,</w:t>
      </w:r>
      <w:r w:rsidR="008F57DB">
        <w:rPr>
          <w:rFonts w:cs="Times New Roman"/>
          <w:color w:val="000000" w:themeColor="text1"/>
        </w:rPr>
        <w:t>Sociālais centrs Lilijas”</w:t>
      </w:r>
      <w:r w:rsidR="00CD0B63">
        <w:rPr>
          <w:rFonts w:cs="Times New Roman"/>
          <w:color w:val="000000" w:themeColor="text1"/>
        </w:rPr>
        <w:t>, Vecsaules pagastā</w:t>
      </w:r>
      <w:r w:rsidR="00CD0B63" w:rsidRPr="005D4BEB">
        <w:rPr>
          <w:rFonts w:cs="Times New Roman"/>
          <w:color w:val="000000" w:themeColor="text1"/>
        </w:rPr>
        <w:t>, Bauskas nov</w:t>
      </w:r>
      <w:r w:rsidR="00CD0B63">
        <w:rPr>
          <w:rFonts w:cs="Times New Roman"/>
          <w:color w:val="000000" w:themeColor="text1"/>
        </w:rPr>
        <w:t>adā,</w:t>
      </w:r>
      <w:r w:rsidR="00CD0B63" w:rsidRPr="005D4BEB">
        <w:rPr>
          <w:rFonts w:cs="Times New Roman"/>
          <w:color w:val="000000" w:themeColor="text1"/>
        </w:rPr>
        <w:t xml:space="preserve"> kadastra Nr</w:t>
      </w:r>
      <w:r w:rsidR="00CD0B63">
        <w:rPr>
          <w:rFonts w:cs="Times New Roman"/>
          <w:color w:val="000000" w:themeColor="text1"/>
        </w:rPr>
        <w:t>.4092 00</w:t>
      </w:r>
      <w:r w:rsidR="008F57DB">
        <w:rPr>
          <w:rFonts w:cs="Times New Roman"/>
          <w:color w:val="000000" w:themeColor="text1"/>
        </w:rPr>
        <w:t>4</w:t>
      </w:r>
      <w:r w:rsidR="00CD0B63">
        <w:rPr>
          <w:rFonts w:cs="Times New Roman"/>
          <w:color w:val="000000" w:themeColor="text1"/>
        </w:rPr>
        <w:t xml:space="preserve"> 007</w:t>
      </w:r>
      <w:r w:rsidR="008F57DB">
        <w:rPr>
          <w:rFonts w:cs="Times New Roman"/>
          <w:color w:val="000000" w:themeColor="text1"/>
        </w:rPr>
        <w:t>8</w:t>
      </w:r>
      <w:r w:rsidRPr="00170D5E">
        <w:rPr>
          <w:rFonts w:cs="Times New Roman"/>
        </w:rPr>
        <w:t>.</w:t>
      </w:r>
    </w:p>
    <w:p w14:paraId="19A892E3" w14:textId="32B815B0" w:rsidR="002925BB" w:rsidRPr="00170D5E" w:rsidRDefault="002925BB" w:rsidP="002925BB">
      <w:pPr>
        <w:pStyle w:val="BodyText"/>
        <w:rPr>
          <w:rFonts w:cs="Times New Roman"/>
        </w:rPr>
      </w:pPr>
      <w:r w:rsidRPr="00170D5E">
        <w:rPr>
          <w:rFonts w:cs="Times New Roman"/>
        </w:rPr>
        <w:t xml:space="preserve">        Izsolāmā objekta pārdošanas sākumcena – </w:t>
      </w:r>
      <w:r w:rsidR="008F57DB">
        <w:rPr>
          <w:rFonts w:cs="Times New Roman"/>
          <w:b/>
          <w:bCs/>
        </w:rPr>
        <w:t>27</w:t>
      </w:r>
      <w:r w:rsidR="00690224" w:rsidRPr="00690224">
        <w:rPr>
          <w:rFonts w:cs="Times New Roman"/>
          <w:b/>
          <w:bCs/>
        </w:rPr>
        <w:t xml:space="preserve"> </w:t>
      </w:r>
      <w:r w:rsidR="008F57DB">
        <w:rPr>
          <w:rFonts w:cs="Times New Roman"/>
          <w:b/>
          <w:bCs/>
        </w:rPr>
        <w:t>3</w:t>
      </w:r>
      <w:r w:rsidR="00EB7172">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690224">
        <w:rPr>
          <w:rFonts w:cs="Times New Roman"/>
          <w:color w:val="000000" w:themeColor="text1"/>
        </w:rPr>
        <w:t>div</w:t>
      </w:r>
      <w:r w:rsidR="008F57DB">
        <w:rPr>
          <w:rFonts w:cs="Times New Roman"/>
          <w:color w:val="000000" w:themeColor="text1"/>
        </w:rPr>
        <w:t>desmit septiņi</w:t>
      </w:r>
      <w:r w:rsidR="00690224">
        <w:rPr>
          <w:rFonts w:cs="Times New Roman"/>
          <w:color w:val="000000" w:themeColor="text1"/>
        </w:rPr>
        <w:t xml:space="preserve"> </w:t>
      </w:r>
      <w:r w:rsidR="002D0342">
        <w:rPr>
          <w:rFonts w:cs="Times New Roman"/>
          <w:color w:val="000000" w:themeColor="text1"/>
        </w:rPr>
        <w:t>tūkstoši</w:t>
      </w:r>
      <w:r w:rsidR="008F57DB">
        <w:rPr>
          <w:rFonts w:cs="Times New Roman"/>
          <w:color w:val="000000" w:themeColor="text1"/>
        </w:rPr>
        <w:t xml:space="preserve"> trīs simti</w:t>
      </w:r>
      <w:r w:rsidR="00EB7172">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2C8CB0B3" w:rsidR="002925BB" w:rsidRPr="00170D5E" w:rsidRDefault="002925BB" w:rsidP="002925BB">
      <w:pPr>
        <w:outlineLvl w:val="0"/>
        <w:rPr>
          <w:rFonts w:cs="Times New Roman"/>
        </w:rPr>
      </w:pPr>
      <w:r w:rsidRPr="00170D5E">
        <w:rPr>
          <w:rFonts w:cs="Times New Roman"/>
        </w:rPr>
        <w:t xml:space="preserve">Iemaksāts nodrošinājums </w:t>
      </w:r>
      <w:r w:rsidR="00690224">
        <w:rPr>
          <w:rFonts w:cs="Times New Roman"/>
          <w:b/>
          <w:bCs/>
          <w:color w:val="000000" w:themeColor="text1"/>
        </w:rPr>
        <w:t>2</w:t>
      </w:r>
      <w:r w:rsidR="008F57DB">
        <w:rPr>
          <w:rFonts w:cs="Times New Roman"/>
          <w:b/>
          <w:bCs/>
          <w:color w:val="000000" w:themeColor="text1"/>
        </w:rPr>
        <w:t xml:space="preserve"> 73</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690224">
        <w:rPr>
          <w:rFonts w:cs="Times New Roman"/>
          <w:color w:val="000000" w:themeColor="text1"/>
        </w:rPr>
        <w:t xml:space="preserve">divi </w:t>
      </w:r>
      <w:r w:rsidR="008F57DB">
        <w:rPr>
          <w:rFonts w:cs="Times New Roman"/>
          <w:color w:val="000000" w:themeColor="text1"/>
        </w:rPr>
        <w:t>tūkstoši septiņi simti trīsdesmit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5D96566A"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012D9A">
        <w:rPr>
          <w:rFonts w:cs="Times New Roman"/>
          <w:b/>
          <w:bCs/>
        </w:rPr>
        <w:t>6</w:t>
      </w:r>
      <w:r w:rsidRPr="00555864">
        <w:rPr>
          <w:rFonts w:cs="Times New Roman"/>
          <w:b/>
          <w:bCs/>
        </w:rPr>
        <w:t>. gada</w:t>
      </w:r>
      <w:r w:rsidRPr="00170D5E">
        <w:rPr>
          <w:rFonts w:cs="Times New Roman"/>
        </w:rPr>
        <w:t xml:space="preserve"> </w:t>
      </w:r>
      <w:r w:rsidR="008F57DB">
        <w:rPr>
          <w:rFonts w:cs="Times New Roman"/>
          <w:b/>
          <w:bCs/>
        </w:rPr>
        <w:t>8. decembrim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30EC83FD"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012D9A">
        <w:rPr>
          <w:rFonts w:cs="Times New Roman"/>
          <w:b/>
          <w:bCs/>
        </w:rPr>
        <w:t>6</w:t>
      </w:r>
      <w:r w:rsidR="002D0342" w:rsidRPr="00555864">
        <w:rPr>
          <w:rFonts w:cs="Times New Roman"/>
          <w:b/>
          <w:bCs/>
        </w:rPr>
        <w:t>. gada</w:t>
      </w:r>
      <w:r w:rsidR="002D0342" w:rsidRPr="00170D5E">
        <w:rPr>
          <w:rFonts w:cs="Times New Roman"/>
        </w:rPr>
        <w:t xml:space="preserve"> </w:t>
      </w:r>
      <w:r w:rsidR="008F57DB">
        <w:rPr>
          <w:rFonts w:cs="Times New Roman"/>
          <w:b/>
          <w:bCs/>
        </w:rPr>
        <w:t>8. decembrim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4125A218"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690224">
        <w:rPr>
          <w:rFonts w:cs="Times New Roman"/>
        </w:rPr>
        <w:t>G.Kalniņš</w:t>
      </w:r>
      <w:proofErr w:type="spellEnd"/>
    </w:p>
    <w:p w14:paraId="6F05B19A" w14:textId="2854D0F3"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proofErr w:type="spellStart"/>
      <w:r w:rsidR="00690224">
        <w:rPr>
          <w:rFonts w:cs="Times New Roman"/>
        </w:rPr>
        <w:t>E.Paičs</w:t>
      </w:r>
      <w:proofErr w:type="spellEnd"/>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4C50C40"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012D9A">
        <w:rPr>
          <w:rFonts w:cs="Times New Roman"/>
          <w:b/>
          <w:bCs/>
        </w:rPr>
        <w:t>6</w:t>
      </w:r>
      <w:r w:rsidRPr="00A9723B">
        <w:rPr>
          <w:rFonts w:cs="Times New Roman"/>
          <w:b/>
          <w:bCs/>
        </w:rPr>
        <w:t>.</w:t>
      </w:r>
      <w:r w:rsidR="00012D9A">
        <w:rPr>
          <w:rFonts w:cs="Times New Roman"/>
          <w:b/>
          <w:bCs/>
        </w:rPr>
        <w:t xml:space="preserve"> </w:t>
      </w:r>
      <w:r w:rsidRPr="00A9723B">
        <w:rPr>
          <w:rFonts w:cs="Times New Roman"/>
          <w:b/>
          <w:bCs/>
        </w:rPr>
        <w:t>gada</w:t>
      </w:r>
      <w:r w:rsidR="0097052F" w:rsidRPr="00A9723B">
        <w:rPr>
          <w:rFonts w:cs="Times New Roman"/>
          <w:b/>
          <w:bCs/>
        </w:rPr>
        <w:t xml:space="preserve"> </w:t>
      </w:r>
      <w:r w:rsidR="008F57DB">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CD0B63">
        <w:rPr>
          <w:rFonts w:cs="Times New Roman"/>
          <w:color w:val="000000" w:themeColor="text1"/>
        </w:rPr>
        <w:t>,,</w:t>
      </w:r>
      <w:r w:rsidR="008F57DB">
        <w:rPr>
          <w:rFonts w:cs="Times New Roman"/>
          <w:color w:val="000000" w:themeColor="text1"/>
        </w:rPr>
        <w:t>Sociālais centrs Lilijas”</w:t>
      </w:r>
      <w:r w:rsidR="00CD0B63">
        <w:rPr>
          <w:rFonts w:cs="Times New Roman"/>
          <w:color w:val="000000" w:themeColor="text1"/>
        </w:rPr>
        <w:t>, Vecsaules pagastā</w:t>
      </w:r>
      <w:r w:rsidR="00CD0B63" w:rsidRPr="005D4BEB">
        <w:rPr>
          <w:rFonts w:cs="Times New Roman"/>
          <w:color w:val="000000" w:themeColor="text1"/>
        </w:rPr>
        <w:t>, Bauskas nov</w:t>
      </w:r>
      <w:r w:rsidR="00CD0B63">
        <w:rPr>
          <w:rFonts w:cs="Times New Roman"/>
          <w:color w:val="000000" w:themeColor="text1"/>
        </w:rPr>
        <w:t>adā,</w:t>
      </w:r>
      <w:r w:rsidR="00CD0B63" w:rsidRPr="005D4BEB">
        <w:rPr>
          <w:rFonts w:cs="Times New Roman"/>
          <w:color w:val="000000" w:themeColor="text1"/>
        </w:rPr>
        <w:t xml:space="preserve"> kadastra Nr</w:t>
      </w:r>
      <w:r w:rsidR="00CD0B63">
        <w:rPr>
          <w:rFonts w:cs="Times New Roman"/>
          <w:color w:val="000000" w:themeColor="text1"/>
        </w:rPr>
        <w:t>.4092 00</w:t>
      </w:r>
      <w:r w:rsidR="008F57DB">
        <w:rPr>
          <w:rFonts w:cs="Times New Roman"/>
          <w:color w:val="000000" w:themeColor="text1"/>
        </w:rPr>
        <w:t>4</w:t>
      </w:r>
      <w:r w:rsidR="00CD0B63">
        <w:rPr>
          <w:rFonts w:cs="Times New Roman"/>
          <w:color w:val="000000" w:themeColor="text1"/>
        </w:rPr>
        <w:t xml:space="preserve"> 007</w:t>
      </w:r>
      <w:r w:rsidR="008F57DB">
        <w:rPr>
          <w:rFonts w:cs="Times New Roman"/>
          <w:color w:val="000000" w:themeColor="text1"/>
        </w:rPr>
        <w:t>8</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25F7C952" w:rsidR="002925BB" w:rsidRDefault="002925BB" w:rsidP="002925BB">
      <w:pPr>
        <w:outlineLvl w:val="0"/>
        <w:rPr>
          <w:rFonts w:cs="Times New Roman"/>
        </w:rPr>
      </w:pPr>
      <w:r w:rsidRPr="00170D5E">
        <w:rPr>
          <w:rFonts w:cs="Times New Roman"/>
        </w:rPr>
        <w:t xml:space="preserve">Iemaksāts nodrošinājums </w:t>
      </w:r>
      <w:r w:rsidR="008F57DB">
        <w:rPr>
          <w:rFonts w:cs="Times New Roman"/>
          <w:b/>
          <w:bCs/>
          <w:color w:val="000000" w:themeColor="text1"/>
        </w:rPr>
        <w:t>2 73</w:t>
      </w:r>
      <w:r w:rsidR="00EB7172">
        <w:rPr>
          <w:rFonts w:cs="Times New Roman"/>
          <w:b/>
          <w:bCs/>
          <w:color w:val="000000" w:themeColor="text1"/>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690224">
        <w:rPr>
          <w:rFonts w:cs="Times New Roman"/>
          <w:color w:val="000000" w:themeColor="text1"/>
        </w:rPr>
        <w:t>divi</w:t>
      </w:r>
      <w:r w:rsidR="00046067">
        <w:rPr>
          <w:rFonts w:cs="Times New Roman"/>
          <w:color w:val="000000" w:themeColor="text1"/>
        </w:rPr>
        <w:t xml:space="preserve"> </w:t>
      </w:r>
      <w:r w:rsidR="008F57DB">
        <w:rPr>
          <w:rFonts w:cs="Times New Roman"/>
          <w:color w:val="000000" w:themeColor="text1"/>
        </w:rPr>
        <w:t>tūkstoši septiņi simti trīsdesmit</w:t>
      </w:r>
      <w:r w:rsidR="00EB7172">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77DEB912" w14:textId="77777777" w:rsidR="00F354B5" w:rsidRPr="00170D5E" w:rsidRDefault="00F354B5" w:rsidP="002925BB">
      <w:pPr>
        <w:outlineLvl w:val="0"/>
        <w:rPr>
          <w:rFonts w:cs="Times New Roman"/>
        </w:rPr>
      </w:pPr>
    </w:p>
    <w:p w14:paraId="6979C767" w14:textId="4B50C3E1"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012D9A">
        <w:rPr>
          <w:rFonts w:cs="Times New Roman"/>
          <w:b/>
          <w:bCs/>
        </w:rPr>
        <w:t>6</w:t>
      </w:r>
      <w:r w:rsidRPr="00555864">
        <w:rPr>
          <w:rFonts w:cs="Times New Roman"/>
          <w:b/>
          <w:bCs/>
        </w:rPr>
        <w:t>.</w:t>
      </w:r>
      <w:r w:rsidR="00012D9A">
        <w:rPr>
          <w:rFonts w:cs="Times New Roman"/>
          <w:b/>
          <w:bCs/>
        </w:rPr>
        <w:t xml:space="preserve"> </w:t>
      </w:r>
      <w:r w:rsidRPr="00555864">
        <w:rPr>
          <w:rFonts w:cs="Times New Roman"/>
          <w:b/>
          <w:bCs/>
        </w:rPr>
        <w:t>gada</w:t>
      </w:r>
      <w:r w:rsidRPr="00F25A26">
        <w:rPr>
          <w:rFonts w:cs="Times New Roman"/>
        </w:rPr>
        <w:t xml:space="preserve"> </w:t>
      </w:r>
      <w:r w:rsidR="008F57DB">
        <w:rPr>
          <w:rFonts w:cs="Times New Roman"/>
          <w:b/>
          <w:bCs/>
        </w:rPr>
        <w:t>8. decembrim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515D59">
        <w:rPr>
          <w:rFonts w:cs="Times New Roman"/>
        </w:rPr>
        <w:t xml:space="preserve"> </w:t>
      </w:r>
      <w:r w:rsidR="00CD0B63">
        <w:rPr>
          <w:rFonts w:cs="Times New Roman"/>
          <w:color w:val="000000" w:themeColor="text1"/>
        </w:rPr>
        <w:t>,,</w:t>
      </w:r>
      <w:r w:rsidR="008F57DB">
        <w:rPr>
          <w:rFonts w:cs="Times New Roman"/>
          <w:color w:val="000000" w:themeColor="text1"/>
        </w:rPr>
        <w:t>Sociālais centrs Lilijas”</w:t>
      </w:r>
      <w:r w:rsidR="00CD0B63">
        <w:rPr>
          <w:rFonts w:cs="Times New Roman"/>
          <w:color w:val="000000" w:themeColor="text1"/>
        </w:rPr>
        <w:t xml:space="preserve">, Vecsaules </w:t>
      </w:r>
      <w:r w:rsidR="005E0CFD">
        <w:rPr>
          <w:rFonts w:cs="Times New Roman"/>
          <w:color w:val="000000" w:themeColor="text1"/>
        </w:rPr>
        <w:t>pag</w:t>
      </w:r>
      <w:r w:rsidR="00515D59">
        <w:rPr>
          <w:rFonts w:cs="Times New Roman"/>
          <w:color w:val="000000" w:themeColor="text1"/>
        </w:rPr>
        <w:t>.</w:t>
      </w:r>
      <w:r w:rsidR="005E0CFD" w:rsidRPr="005D4BEB">
        <w:rPr>
          <w:rFonts w:cs="Times New Roman"/>
          <w:color w:val="000000" w:themeColor="text1"/>
        </w:rPr>
        <w:t>, 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w:t>
      </w:r>
      <w:r w:rsidR="00315695">
        <w:rPr>
          <w:rFonts w:cs="Times New Roman"/>
        </w:rPr>
        <w:t xml:space="preserve"> </w:t>
      </w:r>
      <w:r w:rsidRPr="00170D5E">
        <w:rPr>
          <w:rFonts w:cs="Times New Roman"/>
        </w:rPr>
        <w:t>_________</w:t>
      </w:r>
      <w:r w:rsidR="005768D7">
        <w:rPr>
          <w:rFonts w:cs="Times New Roman"/>
        </w:rPr>
        <w:t>______________</w:t>
      </w:r>
      <w:r w:rsidRPr="00170D5E">
        <w:rPr>
          <w:rFonts w:cs="Times New Roman"/>
        </w:rPr>
        <w:t>_______________________________</w:t>
      </w:r>
      <w:r w:rsidR="00515D59">
        <w:rPr>
          <w:rFonts w:cs="Times New Roman"/>
        </w:rPr>
        <w:t>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4E29EE8B"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012D9A">
        <w:rPr>
          <w:rFonts w:cs="Times New Roman"/>
          <w:bCs/>
        </w:rPr>
        <w:t>6</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E946C2"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F354B5">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21479E95"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8F57DB">
        <w:rPr>
          <w:rFonts w:cs="Times New Roman"/>
        </w:rPr>
        <w:t>6</w:t>
      </w:r>
      <w:r w:rsidR="008B4DEB" w:rsidRPr="0081151C">
        <w:rPr>
          <w:rFonts w:cs="Times New Roman"/>
        </w:rPr>
        <w:t>.</w:t>
      </w:r>
      <w:r w:rsidR="00012D9A">
        <w:rPr>
          <w:rFonts w:cs="Times New Roman"/>
        </w:rPr>
        <w:t xml:space="preserve"> </w:t>
      </w:r>
      <w:r w:rsidR="008B4DEB" w:rsidRPr="0081151C">
        <w:rPr>
          <w:rFonts w:cs="Times New Roman"/>
        </w:rPr>
        <w:t xml:space="preserve">gada </w:t>
      </w:r>
      <w:r w:rsidR="008F57DB">
        <w:rPr>
          <w:rFonts w:cs="Times New Roman"/>
        </w:rPr>
        <w:t>30. jūlija</w:t>
      </w:r>
      <w:r w:rsidR="008B4DEB" w:rsidRPr="0081151C">
        <w:rPr>
          <w:rFonts w:cs="Times New Roman"/>
        </w:rPr>
        <w:t xml:space="preserve"> lēmumu Nr.</w:t>
      </w:r>
      <w:r w:rsidR="008F57DB">
        <w:rPr>
          <w:rFonts w:cs="Times New Roman"/>
        </w:rPr>
        <w:t>358</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w:t>
      </w:r>
      <w:r w:rsidR="001F74A3">
        <w:rPr>
          <w:rFonts w:cs="Times New Roman"/>
        </w:rPr>
        <w:t>,,</w:t>
      </w:r>
      <w:r w:rsidR="008F57DB">
        <w:rPr>
          <w:rFonts w:cs="Times New Roman"/>
        </w:rPr>
        <w:t>Sociālais centrs Lilijas</w:t>
      </w:r>
      <w:r w:rsidR="001F74A3">
        <w:rPr>
          <w:rFonts w:cs="Times New Roman"/>
        </w:rPr>
        <w:t>”, Vecsaules</w:t>
      </w:r>
      <w:r w:rsidR="00236816">
        <w:rPr>
          <w:rFonts w:cs="Times New Roman"/>
        </w:rPr>
        <w:t xml:space="preserve"> pagastā</w:t>
      </w:r>
      <w:r w:rsidR="00B25A30">
        <w:rPr>
          <w:rFonts w:cs="Times New Roman"/>
        </w:rPr>
        <w:t xml:space="preserve"> nodošanu</w:t>
      </w:r>
      <w:r w:rsidR="00B10D6B">
        <w:rPr>
          <w:rFonts w:cs="Times New Roman"/>
        </w:rPr>
        <w:t xml:space="preserve"> atsavināšan</w:t>
      </w:r>
      <w:r w:rsidR="00B25A30">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EB2E3D">
        <w:rPr>
          <w:rFonts w:cs="Times New Roman"/>
        </w:rPr>
        <w:t>6</w:t>
      </w:r>
      <w:r w:rsidR="00D63337" w:rsidRPr="0081151C">
        <w:rPr>
          <w:rFonts w:cs="Times New Roman"/>
        </w:rPr>
        <w:t>.</w:t>
      </w:r>
      <w:r w:rsidR="00012D9A">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1FCA3ABD"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D211DB">
        <w:rPr>
          <w:rFonts w:cs="Times New Roman"/>
          <w:color w:val="000000" w:themeColor="text1"/>
        </w:rPr>
        <w:t>-</w:t>
      </w:r>
      <w:r w:rsidR="00515D59">
        <w:rPr>
          <w:rFonts w:cs="Times New Roman"/>
          <w:color w:val="000000" w:themeColor="text1"/>
        </w:rPr>
        <w:t xml:space="preserve"> </w:t>
      </w:r>
      <w:r w:rsidR="001F74A3">
        <w:rPr>
          <w:rFonts w:cs="Times New Roman"/>
          <w:color w:val="000000" w:themeColor="text1"/>
        </w:rPr>
        <w:t>,,</w:t>
      </w:r>
      <w:r w:rsidR="008F57DB">
        <w:rPr>
          <w:rFonts w:cs="Times New Roman"/>
          <w:color w:val="000000" w:themeColor="text1"/>
        </w:rPr>
        <w:t>Sociālais centrs Lilijas</w:t>
      </w:r>
      <w:r w:rsidR="001F74A3">
        <w:rPr>
          <w:rFonts w:cs="Times New Roman"/>
          <w:color w:val="000000" w:themeColor="text1"/>
        </w:rPr>
        <w:t>”, Vecsaules pagastā</w:t>
      </w:r>
      <w:r w:rsidR="001F74A3" w:rsidRPr="005D4BEB">
        <w:rPr>
          <w:rFonts w:cs="Times New Roman"/>
          <w:color w:val="000000" w:themeColor="text1"/>
        </w:rPr>
        <w:t>, Bauskas nov</w:t>
      </w:r>
      <w:r w:rsidR="001F74A3">
        <w:rPr>
          <w:rFonts w:cs="Times New Roman"/>
          <w:color w:val="000000" w:themeColor="text1"/>
        </w:rPr>
        <w:t>adā,</w:t>
      </w:r>
      <w:r w:rsidR="001F74A3" w:rsidRPr="005D4BEB">
        <w:rPr>
          <w:rFonts w:cs="Times New Roman"/>
          <w:color w:val="000000" w:themeColor="text1"/>
        </w:rPr>
        <w:t xml:space="preserve"> kadastra Nr</w:t>
      </w:r>
      <w:r w:rsidR="001F74A3">
        <w:rPr>
          <w:rFonts w:cs="Times New Roman"/>
          <w:color w:val="000000" w:themeColor="text1"/>
        </w:rPr>
        <w:t>.4092 00</w:t>
      </w:r>
      <w:r w:rsidR="008F57DB">
        <w:rPr>
          <w:rFonts w:cs="Times New Roman"/>
          <w:color w:val="000000" w:themeColor="text1"/>
        </w:rPr>
        <w:t>4</w:t>
      </w:r>
      <w:r w:rsidR="001F74A3">
        <w:rPr>
          <w:rFonts w:cs="Times New Roman"/>
          <w:color w:val="000000" w:themeColor="text1"/>
        </w:rPr>
        <w:t xml:space="preserve"> 007</w:t>
      </w:r>
      <w:r w:rsidR="008F57DB">
        <w:rPr>
          <w:rFonts w:cs="Times New Roman"/>
          <w:color w:val="000000" w:themeColor="text1"/>
        </w:rPr>
        <w:t>8</w:t>
      </w:r>
      <w:r w:rsidR="00D211DB">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4F9BED90"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1F74A3">
        <w:rPr>
          <w:rFonts w:cs="Times New Roman"/>
        </w:rPr>
        <w:t>Vecsaules</w:t>
      </w:r>
      <w:r>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8F57DB">
        <w:rPr>
          <w:rFonts w:cs="Times New Roman"/>
        </w:rPr>
        <w:t>100000162351</w:t>
      </w:r>
      <w:r>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2560A907"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lastRenderedPageBreak/>
        <w:t xml:space="preserve">Pēc Līguma noslēgšanas </w:t>
      </w:r>
      <w:r w:rsidR="00315695">
        <w:rPr>
          <w:rFonts w:eastAsia="Calibri" w:cs="Times New Roman"/>
          <w:lang w:bidi="ar-SA"/>
        </w:rPr>
        <w:t>var tikt</w:t>
      </w:r>
      <w:r w:rsidRPr="00515D59">
        <w:rPr>
          <w:rFonts w:eastAsia="Calibri" w:cs="Times New Roman"/>
          <w:lang w:bidi="ar-SA"/>
        </w:rPr>
        <w:t xml:space="preserve"> sastādīts Nodošanas – pieņemšanas akts (Pielikumā). Nodošanas – pieņemšanas aktu 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35569238" w14:textId="77777777" w:rsidR="00F354B5" w:rsidRDefault="000C28EE"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Līgums stājas spēkā dienā, kad to ir parakstījušas abas Puses, un ir spēkā līdz pilnīgai Pušu no Līguma izrietošo saistību izpildei</w:t>
      </w:r>
      <w:r w:rsidR="00F354B5">
        <w:rPr>
          <w:rFonts w:cs="Times New Roman"/>
        </w:rPr>
        <w:t>.</w:t>
      </w:r>
    </w:p>
    <w:p w14:paraId="69586552" w14:textId="77777777" w:rsidR="00F354B5" w:rsidRDefault="000C28EE"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Jautājumu risināšanā, attiecībā uz kuru Līgumā nav ietverti noteikumi, Puses piemēro attiecīgo Latvijas Republikas normatīvo aktu noteikumus.</w:t>
      </w:r>
    </w:p>
    <w:p w14:paraId="0D7FF0A3" w14:textId="77777777" w:rsidR="00F354B5" w:rsidRDefault="00BB55ED"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w:t>
      </w:r>
      <w:r w:rsidR="000C28EE" w:rsidRPr="00F354B5">
        <w:rPr>
          <w:rFonts w:cs="Times New Roman"/>
        </w:rPr>
        <w:t>Puses apstiprina, ka ir sapratušas Līguma saturu un nozīmi, tā juridiskās sekas, kā arī ka Līgums atbilst viņu gribai.</w:t>
      </w:r>
    </w:p>
    <w:p w14:paraId="3EEAFAC2" w14:textId="77777777" w:rsidR="00F354B5" w:rsidRDefault="00C41057"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w:t>
      </w:r>
      <w:r w:rsidR="000C28EE" w:rsidRPr="00F354B5">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061BA145" w14:textId="77777777" w:rsidR="00F354B5" w:rsidRDefault="00BB55ED"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w:t>
      </w:r>
      <w:r w:rsidR="000C28EE" w:rsidRPr="00F354B5">
        <w:rPr>
          <w:rFonts w:cs="Times New Roman"/>
        </w:rPr>
        <w:t>Ja kāds no Līguma noteikumiem zaudē spēku, tas neietekmē pārējo Līguma noteikumu spēkā esamību.</w:t>
      </w:r>
    </w:p>
    <w:p w14:paraId="49DFDA0B" w14:textId="77777777" w:rsidR="00F354B5" w:rsidRDefault="000C28EE"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Papildu Līgumam Puses apņemas parakstīt arī citus nepieciešamos dokumentus un veikt visas darbības, kas ir pamatotas un nepieciešamas, lai veicinātu Līguma pienācīgu izpildi, tā mērķa sasniegšanu un Pušu tiesību realizēšanu.</w:t>
      </w:r>
    </w:p>
    <w:p w14:paraId="2A3B1687" w14:textId="77777777" w:rsidR="00F354B5" w:rsidRDefault="000C28EE"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C4EE885" w:rsidR="000C28EE" w:rsidRPr="00F354B5" w:rsidRDefault="000C28EE" w:rsidP="00F354B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F354B5">
        <w:rPr>
          <w:rFonts w:cs="Times New Roman"/>
        </w:rPr>
        <w:t xml:space="preserve"> Līgums sastādīts uz </w:t>
      </w:r>
      <w:r w:rsidR="00875B15" w:rsidRPr="00F354B5">
        <w:rPr>
          <w:rFonts w:cs="Times New Roman"/>
          <w:iCs/>
        </w:rPr>
        <w:t>2</w:t>
      </w:r>
      <w:r w:rsidRPr="00F354B5">
        <w:rPr>
          <w:rFonts w:cs="Times New Roman"/>
          <w:iCs/>
        </w:rPr>
        <w:t xml:space="preserve"> (</w:t>
      </w:r>
      <w:r w:rsidR="00875B15" w:rsidRPr="00F354B5">
        <w:rPr>
          <w:rFonts w:cs="Times New Roman"/>
          <w:iCs/>
        </w:rPr>
        <w:t>divām</w:t>
      </w:r>
      <w:r w:rsidRPr="00F354B5">
        <w:rPr>
          <w:rFonts w:cs="Times New Roman"/>
          <w:iCs/>
        </w:rPr>
        <w:t>)</w:t>
      </w:r>
      <w:r w:rsidRPr="00F354B5">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25"/>
        <w:gridCol w:w="3732"/>
      </w:tblGrid>
      <w:tr w:rsidR="000C28EE" w14:paraId="06EA8671" w14:textId="77777777" w:rsidTr="00F354B5">
        <w:trPr>
          <w:trHeight w:val="1077"/>
        </w:trPr>
        <w:tc>
          <w:tcPr>
            <w:tcW w:w="5225"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3F5B729B" w14:textId="2BF58AF9" w:rsidR="000C28EE" w:rsidRPr="008F57DB" w:rsidRDefault="000C28EE" w:rsidP="008F57DB">
            <w:pPr>
              <w:keepNext/>
              <w:tabs>
                <w:tab w:val="center" w:pos="4153"/>
                <w:tab w:val="left" w:pos="4395"/>
                <w:tab w:val="right" w:pos="8306"/>
              </w:tabs>
              <w:spacing w:line="100" w:lineRule="atLeast"/>
              <w:rPr>
                <w:rFonts w:cs="Times New Roman"/>
                <w:bCs/>
              </w:rPr>
            </w:pPr>
            <w:r>
              <w:rPr>
                <w:rFonts w:cs="Times New Roman"/>
                <w:b/>
                <w:bCs/>
              </w:rPr>
              <w:t>Bauskas novada pašvaldība</w:t>
            </w:r>
          </w:p>
        </w:tc>
        <w:tc>
          <w:tcPr>
            <w:tcW w:w="3732" w:type="dxa"/>
          </w:tcPr>
          <w:p w14:paraId="5FD99532" w14:textId="05E14E40" w:rsidR="000C28EE" w:rsidRPr="008F57DB" w:rsidRDefault="000C28EE" w:rsidP="002E19AB">
            <w:pPr>
              <w:rPr>
                <w:rFonts w:cs="Times New Roman"/>
                <w:b/>
                <w:bCs/>
              </w:rPr>
            </w:pPr>
            <w:r w:rsidRPr="00CC1290">
              <w:rPr>
                <w:rFonts w:cs="Times New Roman"/>
                <w:b/>
                <w:bCs/>
              </w:rPr>
              <w:t>Pircējs</w:t>
            </w:r>
          </w:p>
          <w:p w14:paraId="393D7CD3" w14:textId="77777777"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A2E7E55"/>
    <w:multiLevelType w:val="hybridMultilevel"/>
    <w:tmpl w:val="CCDE16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92065012">
    <w:abstractNumId w:val="8"/>
  </w:num>
  <w:num w:numId="2" w16cid:durableId="697001893">
    <w:abstractNumId w:val="10"/>
  </w:num>
  <w:num w:numId="3" w16cid:durableId="123040452">
    <w:abstractNumId w:val="13"/>
  </w:num>
  <w:num w:numId="4" w16cid:durableId="353724757">
    <w:abstractNumId w:val="21"/>
  </w:num>
  <w:num w:numId="5" w16cid:durableId="537163483">
    <w:abstractNumId w:val="15"/>
  </w:num>
  <w:num w:numId="6" w16cid:durableId="1546526327">
    <w:abstractNumId w:val="2"/>
  </w:num>
  <w:num w:numId="7" w16cid:durableId="504831240">
    <w:abstractNumId w:val="22"/>
  </w:num>
  <w:num w:numId="8" w16cid:durableId="2004894800">
    <w:abstractNumId w:val="7"/>
  </w:num>
  <w:num w:numId="9" w16cid:durableId="390546639">
    <w:abstractNumId w:val="3"/>
  </w:num>
  <w:num w:numId="10" w16cid:durableId="435322755">
    <w:abstractNumId w:val="26"/>
  </w:num>
  <w:num w:numId="11" w16cid:durableId="607397285">
    <w:abstractNumId w:val="6"/>
  </w:num>
  <w:num w:numId="12" w16cid:durableId="902830879">
    <w:abstractNumId w:val="1"/>
  </w:num>
  <w:num w:numId="13" w16cid:durableId="322854914">
    <w:abstractNumId w:val="0"/>
  </w:num>
  <w:num w:numId="14" w16cid:durableId="776415232">
    <w:abstractNumId w:val="11"/>
  </w:num>
  <w:num w:numId="15" w16cid:durableId="195311458">
    <w:abstractNumId w:val="25"/>
  </w:num>
  <w:num w:numId="16" w16cid:durableId="1788281613">
    <w:abstractNumId w:val="20"/>
  </w:num>
  <w:num w:numId="17" w16cid:durableId="601569627">
    <w:abstractNumId w:val="12"/>
  </w:num>
  <w:num w:numId="18" w16cid:durableId="1662464593">
    <w:abstractNumId w:val="24"/>
  </w:num>
  <w:num w:numId="19" w16cid:durableId="943653225">
    <w:abstractNumId w:val="17"/>
  </w:num>
  <w:num w:numId="20" w16cid:durableId="1571190055">
    <w:abstractNumId w:val="5"/>
  </w:num>
  <w:num w:numId="21" w16cid:durableId="1618759449">
    <w:abstractNumId w:val="14"/>
  </w:num>
  <w:num w:numId="22" w16cid:durableId="553279611">
    <w:abstractNumId w:val="19"/>
  </w:num>
  <w:num w:numId="23" w16cid:durableId="1780372368">
    <w:abstractNumId w:val="9"/>
  </w:num>
  <w:num w:numId="24" w16cid:durableId="1678967219">
    <w:abstractNumId w:val="16"/>
  </w:num>
  <w:num w:numId="25" w16cid:durableId="396707934">
    <w:abstractNumId w:val="4"/>
  </w:num>
  <w:num w:numId="26" w16cid:durableId="62028741">
    <w:abstractNumId w:val="23"/>
  </w:num>
  <w:num w:numId="27" w16cid:durableId="12681967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12D9A"/>
    <w:rsid w:val="0002409B"/>
    <w:rsid w:val="0002543E"/>
    <w:rsid w:val="00026124"/>
    <w:rsid w:val="00030153"/>
    <w:rsid w:val="000409C7"/>
    <w:rsid w:val="00043AA7"/>
    <w:rsid w:val="00046067"/>
    <w:rsid w:val="00063D9C"/>
    <w:rsid w:val="00084FE7"/>
    <w:rsid w:val="00086974"/>
    <w:rsid w:val="0009388E"/>
    <w:rsid w:val="000C28EE"/>
    <w:rsid w:val="000D1FEA"/>
    <w:rsid w:val="000D4990"/>
    <w:rsid w:val="000F1F82"/>
    <w:rsid w:val="000F7AFF"/>
    <w:rsid w:val="00102943"/>
    <w:rsid w:val="001126F1"/>
    <w:rsid w:val="001304E5"/>
    <w:rsid w:val="00132C63"/>
    <w:rsid w:val="00134CC1"/>
    <w:rsid w:val="00142A0C"/>
    <w:rsid w:val="001509DD"/>
    <w:rsid w:val="00153FF8"/>
    <w:rsid w:val="00166C06"/>
    <w:rsid w:val="00170D5E"/>
    <w:rsid w:val="00171E70"/>
    <w:rsid w:val="00196926"/>
    <w:rsid w:val="001974EA"/>
    <w:rsid w:val="001B0D8E"/>
    <w:rsid w:val="001B6F8E"/>
    <w:rsid w:val="001C456A"/>
    <w:rsid w:val="001C7D5F"/>
    <w:rsid w:val="001D04A7"/>
    <w:rsid w:val="001D0AF7"/>
    <w:rsid w:val="001D0F8F"/>
    <w:rsid w:val="001D604C"/>
    <w:rsid w:val="001F1083"/>
    <w:rsid w:val="001F72BC"/>
    <w:rsid w:val="001F74A3"/>
    <w:rsid w:val="00205CB8"/>
    <w:rsid w:val="0021266C"/>
    <w:rsid w:val="0022630B"/>
    <w:rsid w:val="00236816"/>
    <w:rsid w:val="002428E1"/>
    <w:rsid w:val="00253D7A"/>
    <w:rsid w:val="002718CB"/>
    <w:rsid w:val="00272375"/>
    <w:rsid w:val="002745CE"/>
    <w:rsid w:val="002925BB"/>
    <w:rsid w:val="00295579"/>
    <w:rsid w:val="00296700"/>
    <w:rsid w:val="00296CA1"/>
    <w:rsid w:val="002A0844"/>
    <w:rsid w:val="002A1D31"/>
    <w:rsid w:val="002B4595"/>
    <w:rsid w:val="002B7BD5"/>
    <w:rsid w:val="002C1B71"/>
    <w:rsid w:val="002C4592"/>
    <w:rsid w:val="002D0342"/>
    <w:rsid w:val="002D270D"/>
    <w:rsid w:val="002D3E11"/>
    <w:rsid w:val="003017AC"/>
    <w:rsid w:val="003155B1"/>
    <w:rsid w:val="00315695"/>
    <w:rsid w:val="00320CF0"/>
    <w:rsid w:val="00331EEB"/>
    <w:rsid w:val="0034396C"/>
    <w:rsid w:val="003442D8"/>
    <w:rsid w:val="0035186A"/>
    <w:rsid w:val="00360572"/>
    <w:rsid w:val="00373084"/>
    <w:rsid w:val="00380941"/>
    <w:rsid w:val="00382E43"/>
    <w:rsid w:val="00393F5F"/>
    <w:rsid w:val="003955C8"/>
    <w:rsid w:val="003A35B6"/>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57D6F"/>
    <w:rsid w:val="004626B4"/>
    <w:rsid w:val="004705C0"/>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C0352"/>
    <w:rsid w:val="005C180E"/>
    <w:rsid w:val="005D4BEB"/>
    <w:rsid w:val="005E0CFD"/>
    <w:rsid w:val="005F0254"/>
    <w:rsid w:val="005F2F88"/>
    <w:rsid w:val="005F78C8"/>
    <w:rsid w:val="005F7E59"/>
    <w:rsid w:val="006021CA"/>
    <w:rsid w:val="0061650B"/>
    <w:rsid w:val="00620E25"/>
    <w:rsid w:val="00631733"/>
    <w:rsid w:val="0063316C"/>
    <w:rsid w:val="00637854"/>
    <w:rsid w:val="00653F9A"/>
    <w:rsid w:val="006738D6"/>
    <w:rsid w:val="00682D05"/>
    <w:rsid w:val="006875E3"/>
    <w:rsid w:val="00690224"/>
    <w:rsid w:val="006918B9"/>
    <w:rsid w:val="006A5DC4"/>
    <w:rsid w:val="006B280D"/>
    <w:rsid w:val="006B3ACF"/>
    <w:rsid w:val="006D0512"/>
    <w:rsid w:val="006D0E86"/>
    <w:rsid w:val="006D12F5"/>
    <w:rsid w:val="006D1E5E"/>
    <w:rsid w:val="006D4F09"/>
    <w:rsid w:val="006D6B80"/>
    <w:rsid w:val="006F4420"/>
    <w:rsid w:val="006F4D09"/>
    <w:rsid w:val="006F4F64"/>
    <w:rsid w:val="00703F18"/>
    <w:rsid w:val="00710EA7"/>
    <w:rsid w:val="00756645"/>
    <w:rsid w:val="00782AF7"/>
    <w:rsid w:val="007928A2"/>
    <w:rsid w:val="0079793D"/>
    <w:rsid w:val="007D1A59"/>
    <w:rsid w:val="007D50F8"/>
    <w:rsid w:val="007E0E6A"/>
    <w:rsid w:val="007E7D81"/>
    <w:rsid w:val="0081151C"/>
    <w:rsid w:val="00826332"/>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8F57DB"/>
    <w:rsid w:val="009007AB"/>
    <w:rsid w:val="0090649E"/>
    <w:rsid w:val="00917136"/>
    <w:rsid w:val="0092175C"/>
    <w:rsid w:val="00963BA9"/>
    <w:rsid w:val="0096712B"/>
    <w:rsid w:val="0097052F"/>
    <w:rsid w:val="0099660E"/>
    <w:rsid w:val="009A51E8"/>
    <w:rsid w:val="009A7A6F"/>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81BF3"/>
    <w:rsid w:val="00A8212A"/>
    <w:rsid w:val="00A85B16"/>
    <w:rsid w:val="00A9723B"/>
    <w:rsid w:val="00AD0EDB"/>
    <w:rsid w:val="00AE28BA"/>
    <w:rsid w:val="00AF1668"/>
    <w:rsid w:val="00AF6F4A"/>
    <w:rsid w:val="00AF73CE"/>
    <w:rsid w:val="00B10D6B"/>
    <w:rsid w:val="00B13F0B"/>
    <w:rsid w:val="00B22474"/>
    <w:rsid w:val="00B25A30"/>
    <w:rsid w:val="00B33D8A"/>
    <w:rsid w:val="00B33DF9"/>
    <w:rsid w:val="00B361AD"/>
    <w:rsid w:val="00B374AD"/>
    <w:rsid w:val="00B37EBF"/>
    <w:rsid w:val="00B408FA"/>
    <w:rsid w:val="00B4216E"/>
    <w:rsid w:val="00B445F8"/>
    <w:rsid w:val="00B70E5D"/>
    <w:rsid w:val="00B775B2"/>
    <w:rsid w:val="00B81040"/>
    <w:rsid w:val="00BA401D"/>
    <w:rsid w:val="00BB27A7"/>
    <w:rsid w:val="00BB55ED"/>
    <w:rsid w:val="00BC37C5"/>
    <w:rsid w:val="00BC4B74"/>
    <w:rsid w:val="00BD52E4"/>
    <w:rsid w:val="00BD7419"/>
    <w:rsid w:val="00BE5081"/>
    <w:rsid w:val="00C04925"/>
    <w:rsid w:val="00C06BC5"/>
    <w:rsid w:val="00C077B2"/>
    <w:rsid w:val="00C10B00"/>
    <w:rsid w:val="00C1745A"/>
    <w:rsid w:val="00C265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D0B63"/>
    <w:rsid w:val="00CE1667"/>
    <w:rsid w:val="00CF0A60"/>
    <w:rsid w:val="00D03955"/>
    <w:rsid w:val="00D10015"/>
    <w:rsid w:val="00D160C1"/>
    <w:rsid w:val="00D211DB"/>
    <w:rsid w:val="00D44F4A"/>
    <w:rsid w:val="00D63337"/>
    <w:rsid w:val="00D64EE9"/>
    <w:rsid w:val="00D76C59"/>
    <w:rsid w:val="00D86BAE"/>
    <w:rsid w:val="00D92B1B"/>
    <w:rsid w:val="00DD2560"/>
    <w:rsid w:val="00DF0494"/>
    <w:rsid w:val="00DF05ED"/>
    <w:rsid w:val="00DF7E97"/>
    <w:rsid w:val="00E01B14"/>
    <w:rsid w:val="00E03F20"/>
    <w:rsid w:val="00E17546"/>
    <w:rsid w:val="00E2546B"/>
    <w:rsid w:val="00E301A5"/>
    <w:rsid w:val="00E43228"/>
    <w:rsid w:val="00E5233F"/>
    <w:rsid w:val="00E531D6"/>
    <w:rsid w:val="00E534CE"/>
    <w:rsid w:val="00E53EF1"/>
    <w:rsid w:val="00E60CC8"/>
    <w:rsid w:val="00E621D1"/>
    <w:rsid w:val="00E764D8"/>
    <w:rsid w:val="00EB17C0"/>
    <w:rsid w:val="00EB19E8"/>
    <w:rsid w:val="00EB2E3D"/>
    <w:rsid w:val="00EB5CE6"/>
    <w:rsid w:val="00EB7172"/>
    <w:rsid w:val="00EC701E"/>
    <w:rsid w:val="00ED002F"/>
    <w:rsid w:val="00EF2123"/>
    <w:rsid w:val="00EF75EE"/>
    <w:rsid w:val="00F00BA4"/>
    <w:rsid w:val="00F01E8E"/>
    <w:rsid w:val="00F023CF"/>
    <w:rsid w:val="00F25A26"/>
    <w:rsid w:val="00F32AF0"/>
    <w:rsid w:val="00F354B5"/>
    <w:rsid w:val="00F3682D"/>
    <w:rsid w:val="00F63CAA"/>
    <w:rsid w:val="00F748C5"/>
    <w:rsid w:val="00F75406"/>
    <w:rsid w:val="00F82658"/>
    <w:rsid w:val="00F97873"/>
    <w:rsid w:val="00FA4F1C"/>
    <w:rsid w:val="00FA5076"/>
    <w:rsid w:val="00FB0E7B"/>
    <w:rsid w:val="00FE5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A4147-DED2-4277-AD26-EDB8B5383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4269</Words>
  <Characters>24338</Characters>
  <Application>Microsoft Office Word</Application>
  <DocSecurity>0</DocSecurity>
  <Lines>202</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2026-10-08T12:56:00Z</dcterms:created>
  <dcterms:modified xsi:type="dcterms:W3CDTF">2026-10-08T12:56:00Z</dcterms:modified>
</cp:coreProperties>
</file>