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7094C" w14:textId="77777777" w:rsidR="008C2841" w:rsidRPr="001656A3" w:rsidRDefault="008C2841" w:rsidP="008C2841">
      <w:pPr>
        <w:jc w:val="right"/>
        <w:rPr>
          <w:rFonts w:ascii="Times New Roman" w:hAnsi="Times New Roman"/>
          <w:b/>
          <w:color w:val="000000" w:themeColor="text1"/>
          <w:sz w:val="24"/>
          <w:szCs w:val="24"/>
        </w:rPr>
      </w:pPr>
      <w:r w:rsidRPr="001656A3">
        <w:rPr>
          <w:rFonts w:ascii="Times New Roman" w:hAnsi="Times New Roman"/>
          <w:b/>
          <w:color w:val="000000" w:themeColor="text1"/>
          <w:sz w:val="24"/>
          <w:szCs w:val="24"/>
        </w:rPr>
        <w:t>2.</w:t>
      </w:r>
      <w:r>
        <w:rPr>
          <w:rFonts w:ascii="Times New Roman" w:hAnsi="Times New Roman"/>
          <w:b/>
          <w:color w:val="000000" w:themeColor="text1"/>
          <w:sz w:val="24"/>
          <w:szCs w:val="24"/>
        </w:rPr>
        <w:t> </w:t>
      </w:r>
      <w:r w:rsidRPr="001656A3">
        <w:rPr>
          <w:rFonts w:ascii="Times New Roman" w:hAnsi="Times New Roman"/>
          <w:b/>
          <w:color w:val="000000" w:themeColor="text1"/>
          <w:sz w:val="24"/>
          <w:szCs w:val="24"/>
        </w:rPr>
        <w:t>pielikums</w:t>
      </w:r>
    </w:p>
    <w:p w14:paraId="36CC7F27" w14:textId="77777777" w:rsidR="008C2841" w:rsidRPr="00631F3A" w:rsidRDefault="008C2841" w:rsidP="008C2841">
      <w:pPr>
        <w:spacing w:after="0" w:line="240" w:lineRule="auto"/>
        <w:jc w:val="center"/>
        <w:rPr>
          <w:rFonts w:ascii="Times New Roman" w:hAnsi="Times New Roman"/>
          <w:b/>
          <w:color w:val="000000" w:themeColor="text1"/>
          <w:sz w:val="26"/>
          <w:szCs w:val="26"/>
        </w:rPr>
      </w:pPr>
      <w:r w:rsidRPr="00631F3A">
        <w:rPr>
          <w:rFonts w:ascii="Times New Roman" w:hAnsi="Times New Roman"/>
          <w:b/>
          <w:color w:val="000000" w:themeColor="text1"/>
          <w:sz w:val="26"/>
          <w:szCs w:val="26"/>
        </w:rPr>
        <w:t>FINANŠU PIEDĀVĀJUMS</w:t>
      </w:r>
    </w:p>
    <w:p w14:paraId="5E36CD23" w14:textId="77777777" w:rsidR="008C2841" w:rsidRPr="009F10B1" w:rsidRDefault="008C2841" w:rsidP="008C2841">
      <w:pPr>
        <w:spacing w:after="0" w:line="240" w:lineRule="auto"/>
        <w:jc w:val="center"/>
        <w:rPr>
          <w:rFonts w:ascii="Times New Roman" w:hAnsi="Times New Roman"/>
          <w:b/>
          <w:sz w:val="24"/>
          <w:szCs w:val="24"/>
        </w:rPr>
      </w:pPr>
      <w:r w:rsidRPr="009F10B1">
        <w:rPr>
          <w:rFonts w:ascii="Times New Roman" w:hAnsi="Times New Roman"/>
          <w:b/>
          <w:sz w:val="24"/>
          <w:szCs w:val="24"/>
        </w:rPr>
        <w:t xml:space="preserve">Sašķidrinātās naftas gāzes piegāde apkurei  </w:t>
      </w:r>
      <w:r w:rsidRPr="009F10B1">
        <w:rPr>
          <w:rFonts w:ascii="Times New Roman" w:hAnsi="Times New Roman"/>
          <w:b/>
          <w:noProof/>
          <w:sz w:val="24"/>
          <w:szCs w:val="24"/>
        </w:rPr>
        <w:t>“Jaunklīvi”</w:t>
      </w:r>
      <w:r w:rsidRPr="009F10B1">
        <w:rPr>
          <w:rFonts w:ascii="Times New Roman" w:hAnsi="Times New Roman"/>
          <w:b/>
          <w:sz w:val="24"/>
          <w:szCs w:val="24"/>
        </w:rPr>
        <w:t>, Vecumnieku pagastā</w:t>
      </w:r>
    </w:p>
    <w:p w14:paraId="7768ACF9" w14:textId="77777777" w:rsidR="008C2841" w:rsidRPr="009F10B1" w:rsidRDefault="008C2841" w:rsidP="008C2841">
      <w:pPr>
        <w:spacing w:after="0" w:line="240" w:lineRule="auto"/>
        <w:jc w:val="center"/>
        <w:rPr>
          <w:rFonts w:ascii="Times New Roman" w:hAnsi="Times New Roman"/>
          <w:b/>
          <w:bCs/>
          <w:sz w:val="24"/>
          <w:szCs w:val="24"/>
        </w:rPr>
      </w:pPr>
      <w:r w:rsidRPr="009F10B1">
        <w:rPr>
          <w:rFonts w:ascii="Times New Roman" w:eastAsia="Times New Roman" w:hAnsi="Times New Roman"/>
          <w:b/>
          <w:sz w:val="24"/>
          <w:szCs w:val="24"/>
        </w:rPr>
        <w:t xml:space="preserve">Identifikācijas numurs </w:t>
      </w:r>
      <w:r w:rsidRPr="009F10B1">
        <w:rPr>
          <w:rFonts w:ascii="Times New Roman" w:hAnsi="Times New Roman"/>
          <w:b/>
          <w:bCs/>
          <w:sz w:val="24"/>
          <w:szCs w:val="24"/>
        </w:rPr>
        <w:t>VAP/2-1/2026/35</w:t>
      </w:r>
    </w:p>
    <w:tbl>
      <w:tblPr>
        <w:tblW w:w="9781" w:type="dxa"/>
        <w:tblInd w:w="-147" w:type="dxa"/>
        <w:tblLook w:val="0000" w:firstRow="0" w:lastRow="0" w:firstColumn="0" w:lastColumn="0" w:noHBand="0" w:noVBand="0"/>
      </w:tblPr>
      <w:tblGrid>
        <w:gridCol w:w="2189"/>
        <w:gridCol w:w="1225"/>
        <w:gridCol w:w="6367"/>
      </w:tblGrid>
      <w:tr w:rsidR="008C2841" w14:paraId="52020F59" w14:textId="77777777" w:rsidTr="008C2841">
        <w:trPr>
          <w:cantSplit/>
        </w:trPr>
        <w:tc>
          <w:tcPr>
            <w:tcW w:w="9781" w:type="dxa"/>
            <w:gridSpan w:val="3"/>
            <w:tcBorders>
              <w:top w:val="single" w:sz="4" w:space="0" w:color="auto"/>
              <w:left w:val="single" w:sz="4" w:space="0" w:color="auto"/>
              <w:bottom w:val="single" w:sz="4" w:space="0" w:color="auto"/>
              <w:right w:val="single" w:sz="4" w:space="0" w:color="auto"/>
            </w:tcBorders>
            <w:shd w:val="clear" w:color="auto" w:fill="BFBFBF"/>
          </w:tcPr>
          <w:p w14:paraId="05C0D6EE" w14:textId="77777777" w:rsidR="008C2841" w:rsidRPr="001656A3" w:rsidRDefault="008C2841" w:rsidP="000C46BA">
            <w:pPr>
              <w:outlineLvl w:val="6"/>
              <w:rPr>
                <w:rFonts w:ascii="Times New Roman" w:hAnsi="Times New Roman"/>
                <w:b/>
                <w:sz w:val="24"/>
              </w:rPr>
            </w:pPr>
            <w:r w:rsidRPr="001656A3">
              <w:rPr>
                <w:rFonts w:ascii="Times New Roman" w:hAnsi="Times New Roman"/>
                <w:b/>
                <w:sz w:val="24"/>
              </w:rPr>
              <w:t>Informācija par pretendentu</w:t>
            </w:r>
          </w:p>
        </w:tc>
      </w:tr>
      <w:tr w:rsidR="008C2841" w14:paraId="32C6A539" w14:textId="77777777" w:rsidTr="008C2841">
        <w:trPr>
          <w:cantSplit/>
        </w:trPr>
        <w:tc>
          <w:tcPr>
            <w:tcW w:w="3414" w:type="dxa"/>
            <w:gridSpan w:val="2"/>
            <w:tcBorders>
              <w:top w:val="single" w:sz="4" w:space="0" w:color="auto"/>
            </w:tcBorders>
          </w:tcPr>
          <w:p w14:paraId="3413AD96" w14:textId="77777777" w:rsidR="008C2841" w:rsidRPr="001656A3" w:rsidRDefault="008C2841" w:rsidP="000C46BA">
            <w:pPr>
              <w:widowControl w:val="0"/>
              <w:adjustRightInd w:val="0"/>
              <w:spacing w:after="0" w:line="240" w:lineRule="auto"/>
              <w:textAlignment w:val="baseline"/>
              <w:rPr>
                <w:rFonts w:ascii="Times New Roman" w:eastAsia="Times New Roman" w:hAnsi="Times New Roman"/>
                <w:sz w:val="24"/>
                <w:szCs w:val="24"/>
              </w:rPr>
            </w:pPr>
            <w:r w:rsidRPr="001656A3">
              <w:rPr>
                <w:rFonts w:ascii="Times New Roman" w:eastAsia="Times New Roman" w:hAnsi="Times New Roman"/>
                <w:sz w:val="24"/>
                <w:szCs w:val="24"/>
              </w:rPr>
              <w:t>Pretendenta nosaukums:</w:t>
            </w:r>
          </w:p>
        </w:tc>
        <w:tc>
          <w:tcPr>
            <w:tcW w:w="6367" w:type="dxa"/>
            <w:tcBorders>
              <w:top w:val="single" w:sz="4" w:space="0" w:color="auto"/>
              <w:bottom w:val="single" w:sz="4" w:space="0" w:color="auto"/>
            </w:tcBorders>
          </w:tcPr>
          <w:p w14:paraId="71F72EAD" w14:textId="77777777" w:rsidR="008C2841" w:rsidRPr="001656A3" w:rsidRDefault="008C2841" w:rsidP="000C46BA">
            <w:pPr>
              <w:spacing w:after="0" w:line="240" w:lineRule="auto"/>
              <w:rPr>
                <w:rFonts w:ascii="Times New Roman" w:hAnsi="Times New Roman"/>
                <w:sz w:val="24"/>
                <w:szCs w:val="24"/>
              </w:rPr>
            </w:pPr>
          </w:p>
        </w:tc>
      </w:tr>
      <w:tr w:rsidR="008C2841" w14:paraId="62CCA8BC" w14:textId="77777777" w:rsidTr="008C2841">
        <w:trPr>
          <w:cantSplit/>
        </w:trPr>
        <w:tc>
          <w:tcPr>
            <w:tcW w:w="3414" w:type="dxa"/>
            <w:gridSpan w:val="2"/>
          </w:tcPr>
          <w:p w14:paraId="09BD57A6" w14:textId="77777777" w:rsidR="008C2841" w:rsidRPr="001656A3" w:rsidRDefault="008C2841" w:rsidP="000C46BA">
            <w:pPr>
              <w:widowControl w:val="0"/>
              <w:adjustRightInd w:val="0"/>
              <w:spacing w:after="0" w:line="240" w:lineRule="auto"/>
              <w:ind w:right="-52"/>
              <w:textAlignment w:val="baseline"/>
              <w:rPr>
                <w:rFonts w:ascii="Times New Roman" w:eastAsia="Times New Roman" w:hAnsi="Times New Roman"/>
                <w:sz w:val="24"/>
                <w:szCs w:val="24"/>
              </w:rPr>
            </w:pPr>
            <w:r w:rsidRPr="001656A3">
              <w:rPr>
                <w:rFonts w:ascii="Times New Roman" w:eastAsia="Times New Roman" w:hAnsi="Times New Roman"/>
                <w:sz w:val="24"/>
                <w:szCs w:val="24"/>
              </w:rPr>
              <w:t>Reģistrācijas numurs:</w:t>
            </w:r>
          </w:p>
        </w:tc>
        <w:tc>
          <w:tcPr>
            <w:tcW w:w="6367" w:type="dxa"/>
            <w:tcBorders>
              <w:top w:val="single" w:sz="4" w:space="0" w:color="auto"/>
              <w:bottom w:val="single" w:sz="4" w:space="0" w:color="auto"/>
            </w:tcBorders>
          </w:tcPr>
          <w:p w14:paraId="3FD829E9" w14:textId="77777777" w:rsidR="008C2841" w:rsidRPr="001656A3" w:rsidRDefault="008C2841" w:rsidP="000C46BA">
            <w:pPr>
              <w:spacing w:after="0" w:line="240" w:lineRule="auto"/>
              <w:rPr>
                <w:rFonts w:ascii="Times New Roman" w:hAnsi="Times New Roman"/>
                <w:sz w:val="24"/>
                <w:szCs w:val="24"/>
              </w:rPr>
            </w:pPr>
          </w:p>
        </w:tc>
      </w:tr>
      <w:tr w:rsidR="008C2841" w14:paraId="08CE48FF" w14:textId="77777777" w:rsidTr="008C2841">
        <w:trPr>
          <w:cantSplit/>
        </w:trPr>
        <w:tc>
          <w:tcPr>
            <w:tcW w:w="3414" w:type="dxa"/>
            <w:gridSpan w:val="2"/>
          </w:tcPr>
          <w:p w14:paraId="60720D03"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Juridiskā adrese:</w:t>
            </w:r>
          </w:p>
        </w:tc>
        <w:tc>
          <w:tcPr>
            <w:tcW w:w="6367" w:type="dxa"/>
            <w:tcBorders>
              <w:bottom w:val="single" w:sz="4" w:space="0" w:color="auto"/>
            </w:tcBorders>
          </w:tcPr>
          <w:p w14:paraId="126A0854" w14:textId="77777777" w:rsidR="008C2841" w:rsidRPr="001656A3" w:rsidRDefault="008C2841" w:rsidP="000C46BA">
            <w:pPr>
              <w:spacing w:after="0" w:line="240" w:lineRule="auto"/>
              <w:rPr>
                <w:rFonts w:ascii="Times New Roman" w:hAnsi="Times New Roman"/>
                <w:sz w:val="24"/>
                <w:szCs w:val="24"/>
              </w:rPr>
            </w:pPr>
          </w:p>
        </w:tc>
      </w:tr>
      <w:tr w:rsidR="008C2841" w14:paraId="2A20D3D0" w14:textId="77777777" w:rsidTr="008C2841">
        <w:trPr>
          <w:cantSplit/>
        </w:trPr>
        <w:tc>
          <w:tcPr>
            <w:tcW w:w="3414" w:type="dxa"/>
            <w:gridSpan w:val="2"/>
          </w:tcPr>
          <w:p w14:paraId="6CD3273D"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Pasta adrese:</w:t>
            </w:r>
          </w:p>
        </w:tc>
        <w:tc>
          <w:tcPr>
            <w:tcW w:w="6367" w:type="dxa"/>
            <w:tcBorders>
              <w:top w:val="single" w:sz="4" w:space="0" w:color="auto"/>
              <w:bottom w:val="single" w:sz="4" w:space="0" w:color="auto"/>
            </w:tcBorders>
          </w:tcPr>
          <w:p w14:paraId="7B954FBC" w14:textId="77777777" w:rsidR="008C2841" w:rsidRPr="001656A3" w:rsidRDefault="008C2841" w:rsidP="000C46BA">
            <w:pPr>
              <w:spacing w:after="0" w:line="240" w:lineRule="auto"/>
              <w:rPr>
                <w:rFonts w:ascii="Times New Roman" w:hAnsi="Times New Roman"/>
                <w:sz w:val="24"/>
                <w:szCs w:val="24"/>
              </w:rPr>
            </w:pPr>
          </w:p>
        </w:tc>
      </w:tr>
      <w:tr w:rsidR="008C2841" w14:paraId="79B3235B" w14:textId="77777777" w:rsidTr="008C2841">
        <w:trPr>
          <w:cantSplit/>
        </w:trPr>
        <w:tc>
          <w:tcPr>
            <w:tcW w:w="3414" w:type="dxa"/>
            <w:gridSpan w:val="2"/>
          </w:tcPr>
          <w:p w14:paraId="486A976C"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Tālrunis:</w:t>
            </w:r>
          </w:p>
        </w:tc>
        <w:tc>
          <w:tcPr>
            <w:tcW w:w="6367" w:type="dxa"/>
            <w:tcBorders>
              <w:top w:val="single" w:sz="4" w:space="0" w:color="auto"/>
              <w:bottom w:val="single" w:sz="4" w:space="0" w:color="auto"/>
            </w:tcBorders>
          </w:tcPr>
          <w:p w14:paraId="3C3FE14D" w14:textId="77777777" w:rsidR="008C2841" w:rsidRPr="001656A3" w:rsidRDefault="008C2841" w:rsidP="000C46BA">
            <w:pPr>
              <w:spacing w:after="0" w:line="240" w:lineRule="auto"/>
              <w:rPr>
                <w:rFonts w:ascii="Times New Roman" w:hAnsi="Times New Roman"/>
                <w:sz w:val="24"/>
                <w:szCs w:val="24"/>
              </w:rPr>
            </w:pPr>
          </w:p>
        </w:tc>
      </w:tr>
      <w:tr w:rsidR="008C2841" w14:paraId="63E2068E" w14:textId="77777777" w:rsidTr="008C2841">
        <w:trPr>
          <w:cantSplit/>
        </w:trPr>
        <w:tc>
          <w:tcPr>
            <w:tcW w:w="3414" w:type="dxa"/>
            <w:gridSpan w:val="2"/>
          </w:tcPr>
          <w:p w14:paraId="686058D6"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E-pasta adrese:</w:t>
            </w:r>
          </w:p>
        </w:tc>
        <w:tc>
          <w:tcPr>
            <w:tcW w:w="6367" w:type="dxa"/>
            <w:tcBorders>
              <w:bottom w:val="single" w:sz="4" w:space="0" w:color="auto"/>
            </w:tcBorders>
          </w:tcPr>
          <w:p w14:paraId="533CF078" w14:textId="77777777" w:rsidR="008C2841" w:rsidRPr="001656A3" w:rsidRDefault="008C2841" w:rsidP="000C46BA">
            <w:pPr>
              <w:spacing w:after="0" w:line="240" w:lineRule="auto"/>
              <w:rPr>
                <w:rFonts w:ascii="Times New Roman" w:hAnsi="Times New Roman"/>
                <w:sz w:val="24"/>
                <w:szCs w:val="24"/>
              </w:rPr>
            </w:pPr>
          </w:p>
        </w:tc>
      </w:tr>
      <w:tr w:rsidR="008C2841" w14:paraId="4F3EF863" w14:textId="77777777" w:rsidTr="008C2841">
        <w:trPr>
          <w:cantSplit/>
        </w:trPr>
        <w:tc>
          <w:tcPr>
            <w:tcW w:w="9781" w:type="dxa"/>
            <w:gridSpan w:val="3"/>
            <w:tcBorders>
              <w:top w:val="single" w:sz="4" w:space="0" w:color="auto"/>
              <w:left w:val="single" w:sz="4" w:space="0" w:color="auto"/>
              <w:bottom w:val="single" w:sz="4" w:space="0" w:color="auto"/>
              <w:right w:val="single" w:sz="4" w:space="0" w:color="auto"/>
            </w:tcBorders>
            <w:shd w:val="clear" w:color="auto" w:fill="BFBFBF"/>
          </w:tcPr>
          <w:p w14:paraId="7122630E" w14:textId="77777777" w:rsidR="008C2841" w:rsidRPr="001656A3" w:rsidRDefault="008C2841" w:rsidP="000C46BA">
            <w:pPr>
              <w:spacing w:after="0" w:line="240" w:lineRule="auto"/>
              <w:outlineLvl w:val="6"/>
              <w:rPr>
                <w:rFonts w:ascii="Times New Roman" w:eastAsia="Times New Roman" w:hAnsi="Times New Roman"/>
                <w:b/>
                <w:sz w:val="24"/>
              </w:rPr>
            </w:pPr>
            <w:r w:rsidRPr="001656A3">
              <w:rPr>
                <w:rFonts w:ascii="Times New Roman" w:eastAsia="Times New Roman" w:hAnsi="Times New Roman"/>
                <w:b/>
                <w:sz w:val="24"/>
              </w:rPr>
              <w:t>Informācija par pretendenta kontaktpersonu</w:t>
            </w:r>
            <w:r w:rsidRPr="007E2FA7">
              <w:rPr>
                <w:rFonts w:ascii="Times New Roman" w:eastAsia="Times New Roman" w:hAnsi="Times New Roman"/>
                <w:b/>
                <w:sz w:val="24"/>
              </w:rPr>
              <w:t>/ līguma izpildes atbildīgo personu</w:t>
            </w:r>
          </w:p>
        </w:tc>
      </w:tr>
      <w:tr w:rsidR="008C2841" w14:paraId="70086C5C" w14:textId="77777777" w:rsidTr="008C2841">
        <w:trPr>
          <w:cantSplit/>
        </w:trPr>
        <w:tc>
          <w:tcPr>
            <w:tcW w:w="2189" w:type="dxa"/>
          </w:tcPr>
          <w:p w14:paraId="3DCBC1CF"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Vārds, uzvārds:</w:t>
            </w:r>
          </w:p>
        </w:tc>
        <w:tc>
          <w:tcPr>
            <w:tcW w:w="7592" w:type="dxa"/>
            <w:gridSpan w:val="2"/>
            <w:tcBorders>
              <w:bottom w:val="single" w:sz="4" w:space="0" w:color="auto"/>
            </w:tcBorders>
          </w:tcPr>
          <w:p w14:paraId="4CD705DA" w14:textId="77777777" w:rsidR="008C2841" w:rsidRPr="001656A3" w:rsidRDefault="008C2841" w:rsidP="000C46BA">
            <w:pPr>
              <w:spacing w:after="0" w:line="240" w:lineRule="auto"/>
              <w:rPr>
                <w:rFonts w:ascii="Times New Roman" w:hAnsi="Times New Roman"/>
                <w:sz w:val="24"/>
                <w:szCs w:val="24"/>
              </w:rPr>
            </w:pPr>
          </w:p>
        </w:tc>
      </w:tr>
      <w:tr w:rsidR="008C2841" w14:paraId="35CE4E34" w14:textId="77777777" w:rsidTr="008C2841">
        <w:trPr>
          <w:cantSplit/>
        </w:trPr>
        <w:tc>
          <w:tcPr>
            <w:tcW w:w="2189" w:type="dxa"/>
          </w:tcPr>
          <w:p w14:paraId="0E320268"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Ieņemamais amats:</w:t>
            </w:r>
          </w:p>
        </w:tc>
        <w:tc>
          <w:tcPr>
            <w:tcW w:w="7592" w:type="dxa"/>
            <w:gridSpan w:val="2"/>
            <w:tcBorders>
              <w:top w:val="single" w:sz="4" w:space="0" w:color="auto"/>
              <w:bottom w:val="single" w:sz="4" w:space="0" w:color="auto"/>
            </w:tcBorders>
          </w:tcPr>
          <w:p w14:paraId="2F93025C" w14:textId="77777777" w:rsidR="008C2841" w:rsidRPr="001656A3" w:rsidRDefault="008C2841" w:rsidP="000C46BA">
            <w:pPr>
              <w:widowControl w:val="0"/>
              <w:adjustRightInd w:val="0"/>
              <w:spacing w:after="0" w:line="240" w:lineRule="auto"/>
              <w:jc w:val="both"/>
              <w:textAlignment w:val="baseline"/>
              <w:rPr>
                <w:rFonts w:ascii="Times New Roman" w:eastAsia="Times New Roman" w:hAnsi="Times New Roman"/>
                <w:sz w:val="24"/>
                <w:szCs w:val="24"/>
              </w:rPr>
            </w:pPr>
          </w:p>
        </w:tc>
      </w:tr>
      <w:tr w:rsidR="008C2841" w14:paraId="075F6D28" w14:textId="77777777" w:rsidTr="008C2841">
        <w:trPr>
          <w:cantSplit/>
        </w:trPr>
        <w:tc>
          <w:tcPr>
            <w:tcW w:w="2189" w:type="dxa"/>
          </w:tcPr>
          <w:p w14:paraId="469ADF02"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Tālrunis:</w:t>
            </w:r>
          </w:p>
        </w:tc>
        <w:tc>
          <w:tcPr>
            <w:tcW w:w="7592" w:type="dxa"/>
            <w:gridSpan w:val="2"/>
            <w:tcBorders>
              <w:top w:val="single" w:sz="4" w:space="0" w:color="auto"/>
              <w:bottom w:val="single" w:sz="4" w:space="0" w:color="auto"/>
            </w:tcBorders>
          </w:tcPr>
          <w:p w14:paraId="3E6A1975" w14:textId="77777777" w:rsidR="008C2841" w:rsidRPr="001656A3" w:rsidRDefault="008C2841" w:rsidP="000C46BA">
            <w:pPr>
              <w:spacing w:after="0" w:line="240" w:lineRule="auto"/>
              <w:rPr>
                <w:rFonts w:ascii="Times New Roman" w:hAnsi="Times New Roman"/>
                <w:sz w:val="24"/>
                <w:szCs w:val="24"/>
              </w:rPr>
            </w:pPr>
          </w:p>
        </w:tc>
      </w:tr>
      <w:tr w:rsidR="008C2841" w14:paraId="4D44B4D1" w14:textId="77777777" w:rsidTr="008C2841">
        <w:trPr>
          <w:cantSplit/>
        </w:trPr>
        <w:tc>
          <w:tcPr>
            <w:tcW w:w="2189" w:type="dxa"/>
          </w:tcPr>
          <w:p w14:paraId="72EB4E3A" w14:textId="77777777" w:rsidR="008C2841" w:rsidRPr="001656A3" w:rsidRDefault="008C2841" w:rsidP="000C46BA">
            <w:pPr>
              <w:spacing w:after="0" w:line="240" w:lineRule="auto"/>
              <w:rPr>
                <w:rFonts w:ascii="Times New Roman" w:hAnsi="Times New Roman"/>
                <w:sz w:val="24"/>
                <w:szCs w:val="24"/>
              </w:rPr>
            </w:pPr>
            <w:r w:rsidRPr="001656A3">
              <w:rPr>
                <w:rFonts w:ascii="Times New Roman" w:hAnsi="Times New Roman"/>
                <w:sz w:val="24"/>
                <w:szCs w:val="24"/>
              </w:rPr>
              <w:t>E-pasta adrese:</w:t>
            </w:r>
          </w:p>
        </w:tc>
        <w:tc>
          <w:tcPr>
            <w:tcW w:w="7592" w:type="dxa"/>
            <w:gridSpan w:val="2"/>
            <w:tcBorders>
              <w:bottom w:val="single" w:sz="4" w:space="0" w:color="auto"/>
            </w:tcBorders>
          </w:tcPr>
          <w:p w14:paraId="4824F7D6" w14:textId="77777777" w:rsidR="008C2841" w:rsidRPr="001656A3" w:rsidRDefault="008C2841" w:rsidP="000C46BA">
            <w:pPr>
              <w:spacing w:after="0" w:line="240" w:lineRule="auto"/>
              <w:rPr>
                <w:rFonts w:ascii="Times New Roman" w:hAnsi="Times New Roman"/>
                <w:sz w:val="24"/>
                <w:szCs w:val="24"/>
              </w:rPr>
            </w:pPr>
          </w:p>
        </w:tc>
      </w:tr>
    </w:tbl>
    <w:p w14:paraId="5FD99B3A" w14:textId="77777777" w:rsidR="008C2841" w:rsidRPr="00ED4EE2" w:rsidRDefault="008C2841" w:rsidP="008C2841">
      <w:pPr>
        <w:spacing w:after="0" w:line="240" w:lineRule="auto"/>
        <w:ind w:firstLine="720"/>
        <w:jc w:val="both"/>
        <w:rPr>
          <w:rFonts w:ascii="Times New Roman" w:eastAsia="Times New Roman" w:hAnsi="Times New Roman"/>
          <w:sz w:val="24"/>
          <w:szCs w:val="24"/>
        </w:rPr>
      </w:pPr>
      <w:r w:rsidRPr="00ED4EE2">
        <w:rPr>
          <w:rFonts w:ascii="Times New Roman" w:eastAsia="Times New Roman" w:hAnsi="Times New Roman"/>
          <w:sz w:val="24"/>
          <w:szCs w:val="24"/>
        </w:rPr>
        <w:t xml:space="preserve">Iepazinies ar </w:t>
      </w:r>
      <w:r>
        <w:rPr>
          <w:rFonts w:ascii="Times New Roman" w:eastAsia="Times New Roman" w:hAnsi="Times New Roman"/>
          <w:sz w:val="24"/>
          <w:szCs w:val="24"/>
        </w:rPr>
        <w:t>cenu aptaujas</w:t>
      </w:r>
      <w:r w:rsidRPr="00ED4EE2">
        <w:rPr>
          <w:rFonts w:ascii="Times New Roman" w:eastAsia="Times New Roman" w:hAnsi="Times New Roman"/>
          <w:sz w:val="24"/>
          <w:szCs w:val="24"/>
        </w:rPr>
        <w:t xml:space="preserve"> </w:t>
      </w:r>
      <w:r w:rsidRPr="00ED4EE2">
        <w:rPr>
          <w:rFonts w:ascii="Times New Roman" w:eastAsia="Times New Roman" w:hAnsi="Times New Roman"/>
          <w:b/>
          <w:bCs/>
          <w:sz w:val="24"/>
          <w:szCs w:val="24"/>
        </w:rPr>
        <w:t>“</w:t>
      </w:r>
      <w:r w:rsidRPr="00597E3B">
        <w:rPr>
          <w:rFonts w:ascii="Times New Roman" w:hAnsi="Times New Roman"/>
          <w:b/>
          <w:sz w:val="24"/>
          <w:szCs w:val="24"/>
        </w:rPr>
        <w:t xml:space="preserve">Sašķidrinātās naftas gāzes piegāde apkurei  </w:t>
      </w:r>
      <w:r w:rsidRPr="00597E3B">
        <w:rPr>
          <w:rFonts w:ascii="Times New Roman" w:hAnsi="Times New Roman"/>
          <w:b/>
          <w:noProof/>
          <w:sz w:val="24"/>
          <w:szCs w:val="24"/>
        </w:rPr>
        <w:t>“Jaunklīvi”</w:t>
      </w:r>
      <w:r w:rsidRPr="00597E3B">
        <w:rPr>
          <w:rFonts w:ascii="Times New Roman" w:hAnsi="Times New Roman"/>
          <w:b/>
          <w:sz w:val="24"/>
          <w:szCs w:val="24"/>
        </w:rPr>
        <w:t>, Vecumnieku pagastā</w:t>
      </w:r>
      <w:r w:rsidRPr="00ED4EE2">
        <w:rPr>
          <w:rFonts w:ascii="Times New Roman" w:eastAsia="Times New Roman" w:hAnsi="Times New Roman"/>
          <w:b/>
          <w:sz w:val="24"/>
          <w:szCs w:val="24"/>
        </w:rPr>
        <w:t xml:space="preserve">”, identifikācijas numurs </w:t>
      </w:r>
      <w:r w:rsidRPr="00ED4EE2">
        <w:rPr>
          <w:rFonts w:ascii="Times New Roman" w:hAnsi="Times New Roman"/>
          <w:b/>
          <w:bCs/>
          <w:sz w:val="24"/>
          <w:szCs w:val="24"/>
        </w:rPr>
        <w:t>VAP/2-1/202</w:t>
      </w:r>
      <w:r>
        <w:rPr>
          <w:rFonts w:ascii="Times New Roman" w:hAnsi="Times New Roman"/>
          <w:b/>
          <w:bCs/>
          <w:sz w:val="24"/>
          <w:szCs w:val="24"/>
        </w:rPr>
        <w:t>6</w:t>
      </w:r>
      <w:r w:rsidRPr="00ED4EE2">
        <w:rPr>
          <w:rFonts w:ascii="Times New Roman" w:hAnsi="Times New Roman"/>
          <w:b/>
          <w:bCs/>
          <w:sz w:val="24"/>
          <w:szCs w:val="24"/>
        </w:rPr>
        <w:t>/</w:t>
      </w:r>
      <w:r>
        <w:rPr>
          <w:rFonts w:ascii="Times New Roman" w:hAnsi="Times New Roman"/>
          <w:b/>
          <w:bCs/>
          <w:sz w:val="24"/>
          <w:szCs w:val="24"/>
        </w:rPr>
        <w:t>35</w:t>
      </w:r>
      <w:r w:rsidRPr="00ED4EE2">
        <w:rPr>
          <w:rFonts w:ascii="Times New Roman" w:eastAsia="Times New Roman" w:hAnsi="Times New Roman"/>
          <w:b/>
          <w:sz w:val="24"/>
          <w:szCs w:val="24"/>
        </w:rPr>
        <w:t>,</w:t>
      </w:r>
      <w:r w:rsidRPr="00ED4EE2">
        <w:rPr>
          <w:rFonts w:ascii="Times New Roman" w:hAnsi="Times New Roman"/>
          <w:sz w:val="24"/>
          <w:szCs w:val="24"/>
        </w:rPr>
        <w:t xml:space="preserve"> </w:t>
      </w:r>
      <w:r w:rsidRPr="00ED4EE2">
        <w:rPr>
          <w:rFonts w:ascii="Times New Roman" w:eastAsia="Times New Roman" w:hAnsi="Times New Roman"/>
          <w:sz w:val="24"/>
          <w:szCs w:val="24"/>
        </w:rPr>
        <w:t>noteikumiem un Tehnisko specifikāciju, piedāvāju veikt minēto pakalpojumu par šādu līgumcenu:</w:t>
      </w:r>
    </w:p>
    <w:tbl>
      <w:tblPr>
        <w:tblStyle w:val="Reatabula"/>
        <w:tblW w:w="9498" w:type="dxa"/>
        <w:tblInd w:w="-5" w:type="dxa"/>
        <w:tblLook w:val="04A0" w:firstRow="1" w:lastRow="0" w:firstColumn="1" w:lastColumn="0" w:noHBand="0" w:noVBand="1"/>
      </w:tblPr>
      <w:tblGrid>
        <w:gridCol w:w="2395"/>
        <w:gridCol w:w="1574"/>
        <w:gridCol w:w="3121"/>
        <w:gridCol w:w="2408"/>
      </w:tblGrid>
      <w:tr w:rsidR="008C2841" w14:paraId="1FAFFA25" w14:textId="77777777" w:rsidTr="008C2841">
        <w:tc>
          <w:tcPr>
            <w:tcW w:w="2395" w:type="dxa"/>
          </w:tcPr>
          <w:p w14:paraId="3A24F017" w14:textId="77777777" w:rsidR="008C2841" w:rsidRPr="0085793C" w:rsidRDefault="008C2841" w:rsidP="008C2841">
            <w:pPr>
              <w:spacing w:after="0" w:line="240" w:lineRule="auto"/>
              <w:rPr>
                <w:rFonts w:ascii="Times New Roman" w:hAnsi="Times New Roman"/>
                <w:b/>
              </w:rPr>
            </w:pPr>
            <w:r w:rsidRPr="0085793C">
              <w:rPr>
                <w:rFonts w:ascii="Times New Roman" w:hAnsi="Times New Roman"/>
                <w:b/>
              </w:rPr>
              <w:t>Iepirkuma priekšmets</w:t>
            </w:r>
          </w:p>
        </w:tc>
        <w:tc>
          <w:tcPr>
            <w:tcW w:w="1574" w:type="dxa"/>
          </w:tcPr>
          <w:p w14:paraId="361B6B09" w14:textId="77777777" w:rsidR="008C2841" w:rsidRPr="0085793C" w:rsidRDefault="008C2841" w:rsidP="008C2841">
            <w:pPr>
              <w:spacing w:after="0" w:line="240" w:lineRule="auto"/>
              <w:rPr>
                <w:rFonts w:ascii="Times New Roman" w:hAnsi="Times New Roman"/>
                <w:b/>
              </w:rPr>
            </w:pPr>
            <w:r w:rsidRPr="0085793C">
              <w:rPr>
                <w:rFonts w:ascii="Times New Roman" w:hAnsi="Times New Roman"/>
                <w:b/>
              </w:rPr>
              <w:t>Daudzums, kg</w:t>
            </w:r>
          </w:p>
        </w:tc>
        <w:tc>
          <w:tcPr>
            <w:tcW w:w="3121" w:type="dxa"/>
          </w:tcPr>
          <w:p w14:paraId="54E61973" w14:textId="77777777" w:rsidR="008C2841" w:rsidRPr="0085793C" w:rsidRDefault="008C2841" w:rsidP="008C2841">
            <w:pPr>
              <w:spacing w:after="0" w:line="240" w:lineRule="auto"/>
              <w:rPr>
                <w:rFonts w:ascii="Times New Roman" w:hAnsi="Times New Roman"/>
                <w:b/>
              </w:rPr>
            </w:pPr>
            <w:r w:rsidRPr="0085793C">
              <w:rPr>
                <w:rFonts w:ascii="Times New Roman" w:hAnsi="Times New Roman"/>
                <w:b/>
              </w:rPr>
              <w:t>Vienības cena par 1 (vienu) kilogramu,</w:t>
            </w:r>
            <w:r w:rsidRPr="0085793C">
              <w:rPr>
                <w:rFonts w:ascii="Times New Roman" w:hAnsi="Times New Roman"/>
                <w:b/>
                <w:vertAlign w:val="superscript"/>
              </w:rPr>
              <w:t xml:space="preserve"> </w:t>
            </w:r>
            <w:r w:rsidRPr="0085793C">
              <w:rPr>
                <w:rFonts w:ascii="Times New Roman" w:hAnsi="Times New Roman"/>
                <w:b/>
              </w:rPr>
              <w:t xml:space="preserve"> EUR bez PVN</w:t>
            </w:r>
          </w:p>
        </w:tc>
        <w:tc>
          <w:tcPr>
            <w:tcW w:w="2408" w:type="dxa"/>
          </w:tcPr>
          <w:p w14:paraId="1A6B412C" w14:textId="77777777" w:rsidR="008C2841" w:rsidRPr="0085793C" w:rsidRDefault="008C2841" w:rsidP="008C2841">
            <w:pPr>
              <w:spacing w:after="0" w:line="240" w:lineRule="auto"/>
              <w:rPr>
                <w:rFonts w:ascii="Times New Roman" w:hAnsi="Times New Roman"/>
                <w:b/>
              </w:rPr>
            </w:pPr>
            <w:r w:rsidRPr="0085793C">
              <w:rPr>
                <w:rFonts w:ascii="Times New Roman" w:hAnsi="Times New Roman"/>
                <w:b/>
              </w:rPr>
              <w:t>Piedāvājuma cena par visu apjomu, EUR bez PVN</w:t>
            </w:r>
          </w:p>
        </w:tc>
      </w:tr>
      <w:tr w:rsidR="008C2841" w14:paraId="1666802B" w14:textId="77777777" w:rsidTr="008C2841">
        <w:tc>
          <w:tcPr>
            <w:tcW w:w="2395" w:type="dxa"/>
          </w:tcPr>
          <w:p w14:paraId="3D1C2A05" w14:textId="77777777" w:rsidR="008C2841" w:rsidRPr="00961E07" w:rsidRDefault="008C2841" w:rsidP="008C2841">
            <w:pPr>
              <w:spacing w:after="0" w:line="240" w:lineRule="auto"/>
              <w:rPr>
                <w:rFonts w:ascii="Times New Roman" w:hAnsi="Times New Roman"/>
                <w:bCs/>
                <w:sz w:val="24"/>
                <w:szCs w:val="24"/>
              </w:rPr>
            </w:pPr>
            <w:r>
              <w:rPr>
                <w:rFonts w:ascii="Times New Roman" w:hAnsi="Times New Roman"/>
                <w:b/>
                <w:sz w:val="24"/>
                <w:szCs w:val="24"/>
              </w:rPr>
              <w:t>Sašķidrinātās naftas gāzes</w:t>
            </w:r>
            <w:r w:rsidRPr="00510EB3">
              <w:rPr>
                <w:rFonts w:ascii="Times New Roman" w:hAnsi="Times New Roman"/>
                <w:b/>
                <w:sz w:val="24"/>
                <w:szCs w:val="24"/>
              </w:rPr>
              <w:t xml:space="preserve"> </w:t>
            </w:r>
            <w:r>
              <w:rPr>
                <w:rFonts w:ascii="Times New Roman" w:hAnsi="Times New Roman"/>
                <w:b/>
                <w:sz w:val="24"/>
                <w:szCs w:val="24"/>
              </w:rPr>
              <w:t>piegāde apkurei</w:t>
            </w:r>
          </w:p>
        </w:tc>
        <w:tc>
          <w:tcPr>
            <w:tcW w:w="1574" w:type="dxa"/>
          </w:tcPr>
          <w:p w14:paraId="7C84CDB7" w14:textId="77777777" w:rsidR="008C2841" w:rsidRPr="00B675D7" w:rsidRDefault="008C2841" w:rsidP="008C2841">
            <w:pPr>
              <w:spacing w:after="0" w:line="240" w:lineRule="auto"/>
              <w:jc w:val="center"/>
              <w:rPr>
                <w:rFonts w:ascii="Times New Roman" w:hAnsi="Times New Roman"/>
                <w:b/>
                <w:bCs/>
                <w:sz w:val="24"/>
                <w:szCs w:val="24"/>
              </w:rPr>
            </w:pPr>
            <w:r w:rsidRPr="00B675D7">
              <w:rPr>
                <w:rFonts w:ascii="Times New Roman" w:hAnsi="Times New Roman"/>
                <w:b/>
                <w:bCs/>
                <w:sz w:val="24"/>
                <w:szCs w:val="24"/>
              </w:rPr>
              <w:t>2510</w:t>
            </w:r>
          </w:p>
        </w:tc>
        <w:tc>
          <w:tcPr>
            <w:tcW w:w="3121" w:type="dxa"/>
          </w:tcPr>
          <w:p w14:paraId="0DD4E5C3" w14:textId="77777777" w:rsidR="008C2841" w:rsidRPr="00E03881" w:rsidRDefault="008C2841" w:rsidP="008C2841">
            <w:pPr>
              <w:spacing w:after="0" w:line="240" w:lineRule="auto"/>
              <w:rPr>
                <w:rFonts w:ascii="Times New Roman" w:hAnsi="Times New Roman"/>
                <w:b/>
                <w:sz w:val="24"/>
                <w:szCs w:val="24"/>
              </w:rPr>
            </w:pPr>
          </w:p>
        </w:tc>
        <w:tc>
          <w:tcPr>
            <w:tcW w:w="2408" w:type="dxa"/>
          </w:tcPr>
          <w:p w14:paraId="3B7F1C1E" w14:textId="77777777" w:rsidR="008C2841" w:rsidRPr="00E03881" w:rsidRDefault="008C2841" w:rsidP="008C2841">
            <w:pPr>
              <w:spacing w:after="0" w:line="240" w:lineRule="auto"/>
              <w:rPr>
                <w:rFonts w:ascii="Times New Roman" w:hAnsi="Times New Roman"/>
                <w:b/>
                <w:sz w:val="24"/>
                <w:szCs w:val="24"/>
              </w:rPr>
            </w:pPr>
          </w:p>
        </w:tc>
      </w:tr>
      <w:tr w:rsidR="008C2841" w14:paraId="58D7B2AF" w14:textId="77777777" w:rsidTr="008C2841">
        <w:tc>
          <w:tcPr>
            <w:tcW w:w="2395" w:type="dxa"/>
          </w:tcPr>
          <w:p w14:paraId="754FC038" w14:textId="77777777" w:rsidR="008C2841" w:rsidRDefault="008C2841" w:rsidP="008C2841">
            <w:pPr>
              <w:spacing w:after="0" w:line="240" w:lineRule="auto"/>
              <w:rPr>
                <w:rFonts w:ascii="Times New Roman" w:hAnsi="Times New Roman"/>
                <w:b/>
                <w:sz w:val="24"/>
                <w:szCs w:val="24"/>
              </w:rPr>
            </w:pPr>
          </w:p>
        </w:tc>
        <w:tc>
          <w:tcPr>
            <w:tcW w:w="1574" w:type="dxa"/>
            <w:vAlign w:val="center"/>
          </w:tcPr>
          <w:p w14:paraId="0F8E12F1" w14:textId="77777777" w:rsidR="008C2841" w:rsidRPr="00E03881" w:rsidRDefault="008C2841" w:rsidP="008C2841">
            <w:pPr>
              <w:spacing w:after="0" w:line="240" w:lineRule="auto"/>
              <w:jc w:val="right"/>
              <w:rPr>
                <w:rFonts w:ascii="Times New Roman" w:hAnsi="Times New Roman"/>
                <w:b/>
                <w:sz w:val="24"/>
                <w:szCs w:val="24"/>
              </w:rPr>
            </w:pPr>
          </w:p>
        </w:tc>
        <w:tc>
          <w:tcPr>
            <w:tcW w:w="3121" w:type="dxa"/>
            <w:vAlign w:val="center"/>
          </w:tcPr>
          <w:p w14:paraId="58795EEC" w14:textId="77777777" w:rsidR="008C2841" w:rsidRPr="00E03881" w:rsidRDefault="008C2841" w:rsidP="008C2841">
            <w:pPr>
              <w:spacing w:after="0" w:line="240" w:lineRule="auto"/>
              <w:rPr>
                <w:rFonts w:ascii="Times New Roman" w:hAnsi="Times New Roman"/>
                <w:b/>
                <w:sz w:val="24"/>
                <w:szCs w:val="24"/>
              </w:rPr>
            </w:pPr>
            <w:r w:rsidRPr="00924F70">
              <w:rPr>
                <w:rFonts w:ascii="Times New Roman" w:hAnsi="Times New Roman"/>
                <w:sz w:val="24"/>
                <w:szCs w:val="24"/>
              </w:rPr>
              <w:t>PVN (21%), EUR:</w:t>
            </w:r>
          </w:p>
        </w:tc>
        <w:tc>
          <w:tcPr>
            <w:tcW w:w="2408" w:type="dxa"/>
          </w:tcPr>
          <w:p w14:paraId="433B667D" w14:textId="77777777" w:rsidR="008C2841" w:rsidRPr="00961E07" w:rsidRDefault="008C2841" w:rsidP="008C2841">
            <w:pPr>
              <w:spacing w:after="0" w:line="240" w:lineRule="auto"/>
              <w:rPr>
                <w:rFonts w:ascii="Times New Roman" w:hAnsi="Times New Roman"/>
                <w:bCs/>
                <w:sz w:val="24"/>
                <w:szCs w:val="24"/>
              </w:rPr>
            </w:pPr>
          </w:p>
        </w:tc>
      </w:tr>
      <w:tr w:rsidR="008C2841" w14:paraId="70AAEDFB" w14:textId="77777777" w:rsidTr="008C2841">
        <w:tc>
          <w:tcPr>
            <w:tcW w:w="2395" w:type="dxa"/>
          </w:tcPr>
          <w:p w14:paraId="65EEC547" w14:textId="77777777" w:rsidR="008C2841" w:rsidRDefault="008C2841" w:rsidP="008C2841">
            <w:pPr>
              <w:spacing w:after="0" w:line="240" w:lineRule="auto"/>
              <w:rPr>
                <w:rFonts w:ascii="Times New Roman" w:hAnsi="Times New Roman"/>
                <w:b/>
                <w:sz w:val="24"/>
                <w:szCs w:val="24"/>
              </w:rPr>
            </w:pPr>
          </w:p>
        </w:tc>
        <w:tc>
          <w:tcPr>
            <w:tcW w:w="1574" w:type="dxa"/>
            <w:vAlign w:val="center"/>
          </w:tcPr>
          <w:p w14:paraId="14132F9A" w14:textId="77777777" w:rsidR="008C2841" w:rsidRPr="00E03881" w:rsidRDefault="008C2841" w:rsidP="008C2841">
            <w:pPr>
              <w:spacing w:after="0" w:line="240" w:lineRule="auto"/>
              <w:jc w:val="right"/>
              <w:rPr>
                <w:rFonts w:ascii="Times New Roman" w:hAnsi="Times New Roman"/>
                <w:b/>
                <w:sz w:val="24"/>
                <w:szCs w:val="24"/>
              </w:rPr>
            </w:pPr>
          </w:p>
        </w:tc>
        <w:tc>
          <w:tcPr>
            <w:tcW w:w="3121" w:type="dxa"/>
            <w:vAlign w:val="center"/>
          </w:tcPr>
          <w:p w14:paraId="3F15F59F" w14:textId="77777777" w:rsidR="008C2841" w:rsidRPr="00E03881" w:rsidRDefault="008C2841" w:rsidP="008C2841">
            <w:pPr>
              <w:spacing w:after="0" w:line="240" w:lineRule="auto"/>
              <w:rPr>
                <w:rFonts w:ascii="Times New Roman" w:hAnsi="Times New Roman"/>
                <w:b/>
                <w:sz w:val="24"/>
                <w:szCs w:val="24"/>
              </w:rPr>
            </w:pPr>
            <w:r w:rsidRPr="00924F70">
              <w:rPr>
                <w:rFonts w:ascii="Times New Roman" w:hAnsi="Times New Roman"/>
                <w:sz w:val="24"/>
                <w:szCs w:val="24"/>
              </w:rPr>
              <w:t>Kopējā piedāvājuma cena ar PVN, EUR:</w:t>
            </w:r>
          </w:p>
        </w:tc>
        <w:tc>
          <w:tcPr>
            <w:tcW w:w="2408" w:type="dxa"/>
          </w:tcPr>
          <w:p w14:paraId="487CA3F6" w14:textId="77777777" w:rsidR="008C2841" w:rsidRPr="00961E07" w:rsidRDefault="008C2841" w:rsidP="008C2841">
            <w:pPr>
              <w:spacing w:after="0" w:line="240" w:lineRule="auto"/>
              <w:rPr>
                <w:rFonts w:ascii="Times New Roman" w:hAnsi="Times New Roman"/>
                <w:bCs/>
                <w:sz w:val="24"/>
                <w:szCs w:val="24"/>
              </w:rPr>
            </w:pPr>
          </w:p>
        </w:tc>
      </w:tr>
    </w:tbl>
    <w:p w14:paraId="68789950" w14:textId="77777777" w:rsidR="008C2841" w:rsidRDefault="008C2841" w:rsidP="008C2841">
      <w:pPr>
        <w:keepLines/>
        <w:widowControl w:val="0"/>
        <w:suppressAutoHyphens/>
        <w:spacing w:after="0" w:line="240" w:lineRule="auto"/>
        <w:ind w:firstLine="709"/>
        <w:jc w:val="both"/>
        <w:rPr>
          <w:rFonts w:ascii="Times New Roman" w:hAnsi="Times New Roman"/>
          <w:sz w:val="24"/>
          <w:szCs w:val="24"/>
        </w:rPr>
      </w:pPr>
      <w:r w:rsidRPr="00390C54">
        <w:rPr>
          <w:rFonts w:ascii="Times New Roman" w:eastAsia="TimesNewRoman" w:hAnsi="Times New Roman"/>
          <w:sz w:val="20"/>
          <w:szCs w:val="20"/>
          <w:lang w:eastAsia="zh-CN"/>
        </w:rPr>
        <w:t xml:space="preserve">Finanšu piedāvājumā cenai ir jābūt norādītai </w:t>
      </w:r>
      <w:r w:rsidRPr="00390C54">
        <w:rPr>
          <w:rFonts w:ascii="Times New Roman" w:eastAsia="TimesNewRoman" w:hAnsi="Times New Roman"/>
          <w:i/>
          <w:noProof/>
          <w:sz w:val="20"/>
          <w:szCs w:val="20"/>
          <w:lang w:eastAsia="zh-CN"/>
        </w:rPr>
        <w:t>euro</w:t>
      </w:r>
      <w:r w:rsidRPr="00390C54">
        <w:rPr>
          <w:rFonts w:ascii="Times New Roman" w:eastAsia="TimesNewRoman" w:hAnsi="Times New Roman"/>
          <w:sz w:val="20"/>
          <w:szCs w:val="20"/>
          <w:lang w:eastAsia="zh-CN"/>
        </w:rPr>
        <w:t xml:space="preserve"> (EUR), norādot un aprēķinot piedāvāto cenu ar precizitāti divas zīmes aiz komata.</w:t>
      </w:r>
    </w:p>
    <w:p w14:paraId="759E77E3" w14:textId="77777777" w:rsidR="008C2841" w:rsidRPr="00186327" w:rsidRDefault="008C2841" w:rsidP="008C2841">
      <w:pPr>
        <w:keepLines/>
        <w:widowControl w:val="0"/>
        <w:suppressAutoHyphens/>
        <w:spacing w:after="0" w:line="240" w:lineRule="auto"/>
        <w:ind w:firstLine="709"/>
        <w:jc w:val="both"/>
        <w:rPr>
          <w:rFonts w:ascii="Times New Roman" w:hAnsi="Times New Roman"/>
          <w:sz w:val="24"/>
          <w:szCs w:val="24"/>
        </w:rPr>
      </w:pPr>
      <w:r w:rsidRPr="00186327">
        <w:rPr>
          <w:rFonts w:ascii="Times New Roman" w:hAnsi="Times New Roman"/>
          <w:sz w:val="24"/>
          <w:szCs w:val="24"/>
        </w:rPr>
        <w:t>Piedāvājumā norādītā vienību cena paliek nemainīga visā līguma izpildes laikā. Cena ir noteikta, ņemot vērā preces sezonalitāti un iespējamo cenas pieaugumu, cenā ir ietvertas visas preces piegādes izmaksas un visi iespējamie riski, kas saistīti ar tirgus cenu svārstībām, tai skaitā arī nodokļi</w:t>
      </w:r>
      <w:r>
        <w:rPr>
          <w:rFonts w:ascii="Times New Roman" w:hAnsi="Times New Roman"/>
          <w:sz w:val="24"/>
          <w:szCs w:val="24"/>
        </w:rPr>
        <w:t xml:space="preserve"> </w:t>
      </w:r>
      <w:r w:rsidRPr="001656A3">
        <w:rPr>
          <w:rFonts w:ascii="Times New Roman" w:hAnsi="Times New Roman"/>
          <w:sz w:val="24"/>
          <w:szCs w:val="24"/>
        </w:rPr>
        <w:t xml:space="preserve">(izņemot PVN) </w:t>
      </w:r>
      <w:r w:rsidRPr="00186327">
        <w:rPr>
          <w:rFonts w:ascii="Times New Roman" w:hAnsi="Times New Roman"/>
          <w:sz w:val="24"/>
          <w:szCs w:val="24"/>
        </w:rPr>
        <w:t>un nodevas.</w:t>
      </w:r>
    </w:p>
    <w:p w14:paraId="5B6A39E5" w14:textId="77777777" w:rsidR="008C2841" w:rsidRPr="00FD3A76" w:rsidRDefault="008C2841" w:rsidP="008C2841">
      <w:pPr>
        <w:pStyle w:val="Sarakstarindkopa"/>
        <w:spacing w:after="0" w:line="240" w:lineRule="auto"/>
        <w:ind w:left="0" w:firstLine="709"/>
        <w:contextualSpacing w:val="0"/>
        <w:jc w:val="both"/>
        <w:rPr>
          <w:rFonts w:ascii="Times New Roman" w:hAnsi="Times New Roman"/>
        </w:rPr>
      </w:pPr>
      <w:r w:rsidRPr="00FD3A76">
        <w:rPr>
          <w:rFonts w:ascii="Times New Roman" w:hAnsi="Times New Roman"/>
        </w:rPr>
        <w:t xml:space="preserve">Mūsu rīcībā ir visi tehniskie un personāla resursi </w:t>
      </w:r>
      <w:r>
        <w:rPr>
          <w:rFonts w:ascii="Times New Roman" w:hAnsi="Times New Roman"/>
        </w:rPr>
        <w:t>T</w:t>
      </w:r>
      <w:r w:rsidRPr="00FD3A76">
        <w:rPr>
          <w:rFonts w:ascii="Times New Roman" w:hAnsi="Times New Roman"/>
        </w:rPr>
        <w:t>ehniskajā specifikācijā minēto darbu izpildei, lai kvalitatīvi un savlaicīgi nodrošinātu pasūtītājam nepieciešamo darbu izpildi.</w:t>
      </w:r>
    </w:p>
    <w:p w14:paraId="153BFEE7" w14:textId="77777777" w:rsidR="008C2841" w:rsidRPr="001656A3" w:rsidRDefault="008C2841" w:rsidP="008C2841">
      <w:pPr>
        <w:spacing w:after="0" w:line="240" w:lineRule="auto"/>
        <w:ind w:firstLine="709"/>
        <w:jc w:val="both"/>
        <w:rPr>
          <w:rFonts w:ascii="Times New Roman" w:eastAsia="Times New Roman" w:hAnsi="Times New Roman"/>
          <w:sz w:val="24"/>
          <w:szCs w:val="24"/>
        </w:rPr>
      </w:pPr>
      <w:r w:rsidRPr="001656A3">
        <w:rPr>
          <w:rFonts w:ascii="Times New Roman" w:eastAsia="Times New Roman" w:hAnsi="Times New Roman"/>
          <w:sz w:val="24"/>
          <w:szCs w:val="24"/>
        </w:rPr>
        <w:t xml:space="preserve">Ar šo apliecinu savu dalību minētajā </w:t>
      </w:r>
      <w:r>
        <w:rPr>
          <w:rFonts w:ascii="Times New Roman" w:eastAsia="Times New Roman" w:hAnsi="Times New Roman"/>
          <w:sz w:val="24"/>
          <w:szCs w:val="24"/>
        </w:rPr>
        <w:t>cenu aptaujā</w:t>
      </w:r>
      <w:r w:rsidRPr="001656A3">
        <w:rPr>
          <w:rFonts w:ascii="Times New Roman" w:eastAsia="Times New Roman" w:hAnsi="Times New Roman"/>
          <w:sz w:val="24"/>
          <w:szCs w:val="24"/>
        </w:rPr>
        <w:t xml:space="preserve"> un apstiprinu, ka esmu iepazinies ar tās noteikumiem un Tehnisko specifikāciju, un piekrītu visiem tajā minētajiem nosacījumiem, tie ir skaidri un saprotami, iebildumu un pretenziju pret tiem nav.</w:t>
      </w:r>
    </w:p>
    <w:p w14:paraId="39AEAF4C" w14:textId="77777777" w:rsidR="008C2841" w:rsidRPr="001656A3" w:rsidRDefault="008C2841" w:rsidP="008C2841">
      <w:pPr>
        <w:spacing w:after="0" w:line="240" w:lineRule="auto"/>
        <w:ind w:firstLine="567"/>
        <w:rPr>
          <w:rFonts w:ascii="Times New Roman" w:hAnsi="Times New Roman"/>
          <w:sz w:val="24"/>
          <w:szCs w:val="24"/>
        </w:rPr>
      </w:pPr>
      <w:r w:rsidRPr="001656A3">
        <w:rPr>
          <w:rFonts w:ascii="Times New Roman" w:hAnsi="Times New Roman"/>
          <w:sz w:val="24"/>
          <w:szCs w:val="24"/>
        </w:rPr>
        <w:t>Ar šo apliecinu, ka visa sniegtā informācija ir patiesa.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6"/>
        <w:gridCol w:w="5848"/>
      </w:tblGrid>
      <w:tr w:rsidR="008C2841" w14:paraId="7D340940" w14:textId="77777777" w:rsidTr="000C46BA">
        <w:trPr>
          <w:trHeight w:val="245"/>
          <w:jc w:val="center"/>
        </w:trPr>
        <w:tc>
          <w:tcPr>
            <w:tcW w:w="3356" w:type="dxa"/>
            <w:shd w:val="clear" w:color="auto" w:fill="BFBFBF"/>
            <w:vAlign w:val="center"/>
          </w:tcPr>
          <w:p w14:paraId="7D87C61B" w14:textId="77777777" w:rsidR="008C2841" w:rsidRPr="001656A3" w:rsidRDefault="008C2841" w:rsidP="000C46BA">
            <w:pPr>
              <w:spacing w:after="0" w:line="240" w:lineRule="auto"/>
              <w:jc w:val="right"/>
              <w:rPr>
                <w:rFonts w:ascii="Times New Roman" w:hAnsi="Times New Roman"/>
                <w:bCs/>
                <w:sz w:val="24"/>
                <w:szCs w:val="24"/>
              </w:rPr>
            </w:pPr>
            <w:r w:rsidRPr="001656A3">
              <w:rPr>
                <w:rFonts w:ascii="Times New Roman" w:hAnsi="Times New Roman"/>
                <w:bCs/>
                <w:sz w:val="24"/>
                <w:szCs w:val="24"/>
              </w:rPr>
              <w:t>Vārds, uzvārds:</w:t>
            </w:r>
          </w:p>
        </w:tc>
        <w:tc>
          <w:tcPr>
            <w:tcW w:w="5848" w:type="dxa"/>
            <w:vAlign w:val="center"/>
          </w:tcPr>
          <w:p w14:paraId="5CC7EF4B" w14:textId="77777777" w:rsidR="008C2841" w:rsidRPr="001656A3" w:rsidRDefault="008C2841" w:rsidP="000C46BA">
            <w:pPr>
              <w:spacing w:after="0" w:line="240" w:lineRule="auto"/>
              <w:rPr>
                <w:rFonts w:ascii="Times New Roman" w:hAnsi="Times New Roman"/>
                <w:bCs/>
                <w:sz w:val="24"/>
                <w:szCs w:val="24"/>
              </w:rPr>
            </w:pPr>
          </w:p>
        </w:tc>
      </w:tr>
      <w:tr w:rsidR="008C2841" w14:paraId="2B3C1220" w14:textId="77777777" w:rsidTr="000C46BA">
        <w:trPr>
          <w:trHeight w:val="249"/>
          <w:jc w:val="center"/>
        </w:trPr>
        <w:tc>
          <w:tcPr>
            <w:tcW w:w="3356" w:type="dxa"/>
            <w:shd w:val="clear" w:color="auto" w:fill="BFBFBF"/>
            <w:vAlign w:val="center"/>
          </w:tcPr>
          <w:p w14:paraId="5053E9DD" w14:textId="77777777" w:rsidR="008C2841" w:rsidRPr="001656A3" w:rsidRDefault="008C2841" w:rsidP="000C46BA">
            <w:pPr>
              <w:spacing w:after="0" w:line="240" w:lineRule="auto"/>
              <w:jc w:val="right"/>
              <w:rPr>
                <w:rFonts w:ascii="Times New Roman" w:hAnsi="Times New Roman"/>
                <w:bCs/>
                <w:sz w:val="24"/>
                <w:szCs w:val="24"/>
              </w:rPr>
            </w:pPr>
            <w:r w:rsidRPr="001656A3">
              <w:rPr>
                <w:rFonts w:ascii="Times New Roman" w:hAnsi="Times New Roman"/>
                <w:bCs/>
                <w:sz w:val="24"/>
                <w:szCs w:val="24"/>
              </w:rPr>
              <w:t>Amats:</w:t>
            </w:r>
          </w:p>
        </w:tc>
        <w:tc>
          <w:tcPr>
            <w:tcW w:w="5848" w:type="dxa"/>
            <w:vAlign w:val="center"/>
          </w:tcPr>
          <w:p w14:paraId="3E3FA8D0" w14:textId="77777777" w:rsidR="008C2841" w:rsidRPr="001656A3" w:rsidRDefault="008C2841" w:rsidP="000C46BA">
            <w:pPr>
              <w:spacing w:after="0" w:line="240" w:lineRule="auto"/>
              <w:rPr>
                <w:rFonts w:ascii="Times New Roman" w:hAnsi="Times New Roman"/>
                <w:bCs/>
                <w:sz w:val="24"/>
                <w:szCs w:val="24"/>
              </w:rPr>
            </w:pPr>
          </w:p>
        </w:tc>
      </w:tr>
      <w:tr w:rsidR="008C2841" w14:paraId="487EB363" w14:textId="77777777" w:rsidTr="000C46BA">
        <w:trPr>
          <w:trHeight w:val="239"/>
          <w:jc w:val="center"/>
        </w:trPr>
        <w:tc>
          <w:tcPr>
            <w:tcW w:w="3356" w:type="dxa"/>
            <w:shd w:val="clear" w:color="auto" w:fill="BFBFBF"/>
            <w:vAlign w:val="center"/>
          </w:tcPr>
          <w:p w14:paraId="3A9011F1" w14:textId="77777777" w:rsidR="008C2841" w:rsidRPr="001656A3" w:rsidRDefault="008C2841" w:rsidP="000C46BA">
            <w:pPr>
              <w:spacing w:after="0" w:line="240" w:lineRule="auto"/>
              <w:jc w:val="right"/>
              <w:rPr>
                <w:rFonts w:ascii="Times New Roman" w:hAnsi="Times New Roman"/>
                <w:bCs/>
                <w:sz w:val="24"/>
                <w:szCs w:val="24"/>
              </w:rPr>
            </w:pPr>
            <w:r w:rsidRPr="001656A3">
              <w:rPr>
                <w:rFonts w:ascii="Times New Roman" w:hAnsi="Times New Roman"/>
                <w:bCs/>
                <w:sz w:val="24"/>
                <w:szCs w:val="24"/>
              </w:rPr>
              <w:t>Paraksts</w:t>
            </w:r>
            <w:r>
              <w:rPr>
                <w:rStyle w:val="Vresatsauce"/>
                <w:rFonts w:ascii="Times New Roman" w:hAnsi="Times New Roman"/>
                <w:sz w:val="24"/>
                <w:szCs w:val="24"/>
              </w:rPr>
              <w:footnoteReference w:id="1"/>
            </w:r>
            <w:r w:rsidRPr="001656A3">
              <w:rPr>
                <w:rFonts w:ascii="Times New Roman" w:hAnsi="Times New Roman"/>
                <w:bCs/>
                <w:sz w:val="24"/>
                <w:szCs w:val="24"/>
              </w:rPr>
              <w:t>:</w:t>
            </w:r>
          </w:p>
        </w:tc>
        <w:tc>
          <w:tcPr>
            <w:tcW w:w="5848" w:type="dxa"/>
            <w:vAlign w:val="center"/>
          </w:tcPr>
          <w:p w14:paraId="440D2CDB" w14:textId="77777777" w:rsidR="008C2841" w:rsidRPr="001656A3" w:rsidRDefault="008C2841" w:rsidP="000C46BA">
            <w:pPr>
              <w:spacing w:after="0" w:line="240" w:lineRule="auto"/>
              <w:rPr>
                <w:rFonts w:ascii="Times New Roman" w:hAnsi="Times New Roman"/>
                <w:bCs/>
                <w:sz w:val="24"/>
                <w:szCs w:val="24"/>
              </w:rPr>
            </w:pPr>
          </w:p>
        </w:tc>
      </w:tr>
      <w:tr w:rsidR="008C2841" w14:paraId="0432510A" w14:textId="77777777" w:rsidTr="000C46BA">
        <w:trPr>
          <w:trHeight w:val="243"/>
          <w:jc w:val="center"/>
        </w:trPr>
        <w:tc>
          <w:tcPr>
            <w:tcW w:w="3356" w:type="dxa"/>
            <w:shd w:val="clear" w:color="auto" w:fill="BFBFBF"/>
            <w:vAlign w:val="center"/>
          </w:tcPr>
          <w:p w14:paraId="3FB4B109" w14:textId="77777777" w:rsidR="008C2841" w:rsidRPr="001656A3" w:rsidRDefault="008C2841" w:rsidP="000C46BA">
            <w:pPr>
              <w:spacing w:after="0" w:line="240" w:lineRule="auto"/>
              <w:jc w:val="right"/>
              <w:rPr>
                <w:rFonts w:ascii="Times New Roman" w:hAnsi="Times New Roman"/>
                <w:bCs/>
                <w:sz w:val="24"/>
                <w:szCs w:val="24"/>
              </w:rPr>
            </w:pPr>
            <w:r w:rsidRPr="001656A3">
              <w:rPr>
                <w:rFonts w:ascii="Times New Roman" w:hAnsi="Times New Roman"/>
                <w:bCs/>
                <w:sz w:val="24"/>
                <w:szCs w:val="24"/>
              </w:rPr>
              <w:t>Datums:</w:t>
            </w:r>
          </w:p>
        </w:tc>
        <w:tc>
          <w:tcPr>
            <w:tcW w:w="5848" w:type="dxa"/>
            <w:vAlign w:val="center"/>
          </w:tcPr>
          <w:p w14:paraId="11F87878" w14:textId="77777777" w:rsidR="008C2841" w:rsidRPr="001656A3" w:rsidRDefault="008C2841" w:rsidP="000C46BA">
            <w:pPr>
              <w:spacing w:after="0" w:line="240" w:lineRule="auto"/>
              <w:rPr>
                <w:rFonts w:ascii="Times New Roman" w:hAnsi="Times New Roman"/>
                <w:bCs/>
                <w:sz w:val="24"/>
                <w:szCs w:val="24"/>
              </w:rPr>
            </w:pPr>
          </w:p>
        </w:tc>
      </w:tr>
    </w:tbl>
    <w:p w14:paraId="195B9E03" w14:textId="77777777" w:rsidR="008C2841" w:rsidRPr="001656A3" w:rsidRDefault="008C2841" w:rsidP="008C2841">
      <w:pPr>
        <w:jc w:val="center"/>
        <w:rPr>
          <w:rFonts w:ascii="Times New Roman" w:hAnsi="Times New Roman"/>
        </w:rPr>
      </w:pPr>
      <w:r w:rsidRPr="001656A3">
        <w:rPr>
          <w:rFonts w:ascii="Times New Roman" w:hAnsi="Times New Roman"/>
        </w:rPr>
        <w:t xml:space="preserve">Piedāvājumu paraksta pretendenta </w:t>
      </w:r>
      <w:proofErr w:type="spellStart"/>
      <w:r w:rsidRPr="001656A3">
        <w:rPr>
          <w:rFonts w:ascii="Times New Roman" w:hAnsi="Times New Roman"/>
        </w:rPr>
        <w:t>paraksttiesīgā</w:t>
      </w:r>
      <w:proofErr w:type="spellEnd"/>
      <w:r w:rsidRPr="001656A3">
        <w:rPr>
          <w:rFonts w:ascii="Times New Roman" w:hAnsi="Times New Roman"/>
        </w:rPr>
        <w:t xml:space="preserve"> persona</w:t>
      </w:r>
    </w:p>
    <w:p w14:paraId="11AED3CA" w14:textId="77777777" w:rsidR="005E4D26" w:rsidRDefault="005E4D26"/>
    <w:sectPr w:rsidR="005E4D26" w:rsidSect="008C2841">
      <w:footerReference w:type="default" r:id="rId6"/>
      <w:footerReference w:type="first" r:id="rId7"/>
      <w:pgSz w:w="11906" w:h="16838"/>
      <w:pgMar w:top="709" w:right="707" w:bottom="1276" w:left="1418" w:header="709" w:footer="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A2A59" w14:textId="77777777" w:rsidR="00B05344" w:rsidRDefault="00B05344" w:rsidP="008C2841">
      <w:pPr>
        <w:spacing w:after="0" w:line="240" w:lineRule="auto"/>
      </w:pPr>
      <w:r>
        <w:separator/>
      </w:r>
    </w:p>
  </w:endnote>
  <w:endnote w:type="continuationSeparator" w:id="0">
    <w:p w14:paraId="2AB2DF27" w14:textId="77777777" w:rsidR="00B05344" w:rsidRDefault="00B05344" w:rsidP="008C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768B" w14:textId="77777777" w:rsidR="008C2841" w:rsidRDefault="008C2841">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olor w:val="000000"/>
        <w:sz w:val="20"/>
        <w:szCs w:val="20"/>
      </w:rPr>
    </w:pPr>
  </w:p>
  <w:p w14:paraId="29789B19" w14:textId="77777777" w:rsidR="008C2841" w:rsidRDefault="008C2841">
    <w:r>
      <w:t xml:space="preserve">        </w:t>
    </w:r>
  </w:p>
  <w:p w14:paraId="12E2D771" w14:textId="77777777" w:rsidR="008C2841" w:rsidRDefault="008C2841">
    <w:r>
      <w:t xml:space="preserve">          </w:t>
    </w:r>
  </w:p>
  <w:p w14:paraId="236FB6DC" w14:textId="77777777" w:rsidR="008C2841" w:rsidRDefault="008C2841">
    <w:pPr>
      <w:jc w:val="center"/>
    </w:pPr>
    <w:r>
      <w:rPr>
        <w:rFonts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3699" w14:textId="77777777" w:rsidR="008C2841" w:rsidRDefault="008C2841">
    <w:r>
      <w:t xml:space="preserve">          </w:t>
    </w:r>
    <w:r>
      <w:t>Šis dokuments ir parakstīts ar drošu elektronisko parakstu un satur laika zīmogu</w:t>
    </w:r>
  </w:p>
  <w:p w14:paraId="382A8531" w14:textId="77777777" w:rsidR="008C2841" w:rsidRDefault="008C2841">
    <w:r>
      <w:t xml:space="preserve">          Šis dokuments ir parakstīts ar drošu elektronisko parakstu un satur laika zīmogu</w:t>
    </w:r>
  </w:p>
  <w:p w14:paraId="52447B12" w14:textId="77777777" w:rsidR="008C2841" w:rsidRDefault="008C2841">
    <w:r>
      <w:t xml:space="preserve">          Šis dokuments ir parakstīts ar drošu elektronisko parakstu un satur laika zīmogu</w:t>
    </w:r>
  </w:p>
  <w:p w14:paraId="28324C50" w14:textId="77777777" w:rsidR="008C2841" w:rsidRDefault="008C2841">
    <w:r>
      <w:t xml:space="preserve">          Šis dokuments ir parakstīts ar drošu elektronisko parakstu un satur laika zīmogu</w:t>
    </w:r>
  </w:p>
  <w:p w14:paraId="2CA66CAF" w14:textId="77777777" w:rsidR="008C2841" w:rsidRDefault="008C2841">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CA12" w14:textId="77777777" w:rsidR="00B05344" w:rsidRDefault="00B05344" w:rsidP="008C2841">
      <w:pPr>
        <w:spacing w:after="0" w:line="240" w:lineRule="auto"/>
      </w:pPr>
      <w:r>
        <w:separator/>
      </w:r>
    </w:p>
  </w:footnote>
  <w:footnote w:type="continuationSeparator" w:id="0">
    <w:p w14:paraId="5565FA4B" w14:textId="77777777" w:rsidR="00B05344" w:rsidRDefault="00B05344" w:rsidP="008C2841">
      <w:pPr>
        <w:spacing w:after="0" w:line="240" w:lineRule="auto"/>
      </w:pPr>
      <w:r>
        <w:continuationSeparator/>
      </w:r>
    </w:p>
  </w:footnote>
  <w:footnote w:id="1">
    <w:p w14:paraId="6AC9A776" w14:textId="77777777" w:rsidR="008C2841" w:rsidRDefault="008C2841" w:rsidP="008C2841">
      <w:pPr>
        <w:pStyle w:val="Vresteksts"/>
      </w:pPr>
      <w:r>
        <w:rPr>
          <w:rStyle w:val="Vresatsauce"/>
          <w:rFonts w:eastAsiaTheme="minorEastAsia"/>
        </w:rPr>
        <w:footnoteRef/>
      </w:r>
      <w:r>
        <w:t xml:space="preserve"> </w:t>
      </w:r>
      <w:r w:rsidRPr="003E1C09">
        <w:t xml:space="preserve">Neaizpilda, ja dokuments tiek parakstīts ar </w:t>
      </w:r>
      <w:r w:rsidRPr="00526AD6">
        <w:rPr>
          <w:b/>
        </w:rPr>
        <w:t>drošu elektronisko parakstu</w:t>
      </w:r>
      <w:r w:rsidRPr="00E4306E">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841"/>
    <w:rsid w:val="00053A0E"/>
    <w:rsid w:val="003D6307"/>
    <w:rsid w:val="005E4D26"/>
    <w:rsid w:val="008C2841"/>
    <w:rsid w:val="00B053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A3309"/>
  <w15:chartTrackingRefBased/>
  <w15:docId w15:val="{7612A60F-E066-49B5-95BA-092F7994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C2841"/>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8C284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8C284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8C284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8C284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8C284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8C284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8C284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8C284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8C2841"/>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284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C284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C284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C284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C284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C284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284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284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284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284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8C284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28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8C284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284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8C2841"/>
    <w:rPr>
      <w:i/>
      <w:iCs/>
      <w:color w:val="404040" w:themeColor="text1" w:themeTint="BF"/>
    </w:rPr>
  </w:style>
  <w:style w:type="paragraph" w:styleId="Sarakstarindkopa">
    <w:name w:val="List Paragraph"/>
    <w:aliases w:val="2,Bullet EY,Bullet list,Citation List,Colorful List - Accent 12,H&amp;P List Paragraph,List Paragraph Red,List Paragraph1,Normal bullet 2,Numurets,PPS_Bullet,Saistīto dokumentu saraksts,Strip,Syle 1,Table of contents numbered,Virsraksti"/>
    <w:basedOn w:val="Parasts"/>
    <w:link w:val="SarakstarindkopaRakstz"/>
    <w:uiPriority w:val="34"/>
    <w:qFormat/>
    <w:rsid w:val="008C284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vsizclums">
    <w:name w:val="Intense Emphasis"/>
    <w:basedOn w:val="Noklusjumarindkopasfonts"/>
    <w:uiPriority w:val="21"/>
    <w:qFormat/>
    <w:rsid w:val="008C2841"/>
    <w:rPr>
      <w:i/>
      <w:iCs/>
      <w:color w:val="0F4761" w:themeColor="accent1" w:themeShade="BF"/>
    </w:rPr>
  </w:style>
  <w:style w:type="paragraph" w:styleId="Intensvscitts">
    <w:name w:val="Intense Quote"/>
    <w:basedOn w:val="Parasts"/>
    <w:next w:val="Parasts"/>
    <w:link w:val="IntensvscittsRakstz"/>
    <w:uiPriority w:val="30"/>
    <w:qFormat/>
    <w:rsid w:val="008C284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8C2841"/>
    <w:rPr>
      <w:i/>
      <w:iCs/>
      <w:color w:val="0F4761" w:themeColor="accent1" w:themeShade="BF"/>
    </w:rPr>
  </w:style>
  <w:style w:type="character" w:styleId="Intensvaatsauce">
    <w:name w:val="Intense Reference"/>
    <w:basedOn w:val="Noklusjumarindkopasfonts"/>
    <w:uiPriority w:val="32"/>
    <w:qFormat/>
    <w:rsid w:val="008C2841"/>
    <w:rPr>
      <w:b/>
      <w:bCs/>
      <w:smallCaps/>
      <w:color w:val="0F4761" w:themeColor="accent1" w:themeShade="BF"/>
      <w:spacing w:val="5"/>
    </w:rPr>
  </w:style>
  <w:style w:type="table" w:styleId="Reatabula">
    <w:name w:val="Table Grid"/>
    <w:basedOn w:val="Parastatabula"/>
    <w:uiPriority w:val="39"/>
    <w:rsid w:val="008C284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Bullet EY Rakstz.,Bullet list Rakstz.,Citation List Rakstz.,Colorful List - Accent 12 Rakstz.,H&amp;P List Paragraph Rakstz.,List Paragraph Red Rakstz.,List Paragraph1 Rakstz.,Normal bullet 2 Rakstz.,Numurets Rakstz."/>
    <w:link w:val="Sarakstarindkopa"/>
    <w:uiPriority w:val="34"/>
    <w:qFormat/>
    <w:rsid w:val="008C2841"/>
  </w:style>
  <w:style w:type="paragraph" w:styleId="Vresteksts">
    <w:name w:val="footnote text"/>
    <w:basedOn w:val="Parasts"/>
    <w:link w:val="VrestekstsRakstz"/>
    <w:rsid w:val="008C2841"/>
    <w:pPr>
      <w:spacing w:after="0" w:line="240" w:lineRule="auto"/>
    </w:pPr>
    <w:rPr>
      <w:rFonts w:ascii="Times New Roman" w:eastAsia="Times New Roman" w:hAnsi="Times New Roman"/>
      <w:sz w:val="20"/>
      <w:szCs w:val="20"/>
      <w:lang w:eastAsia="lv-LV"/>
    </w:rPr>
  </w:style>
  <w:style w:type="character" w:customStyle="1" w:styleId="VrestekstsRakstz">
    <w:name w:val="Vēres teksts Rakstz."/>
    <w:basedOn w:val="Noklusjumarindkopasfonts"/>
    <w:link w:val="Vresteksts"/>
    <w:rsid w:val="008C2841"/>
    <w:rPr>
      <w:rFonts w:ascii="Times New Roman" w:eastAsia="Times New Roman" w:hAnsi="Times New Roman" w:cs="Times New Roman"/>
      <w:kern w:val="0"/>
      <w:sz w:val="20"/>
      <w:szCs w:val="20"/>
      <w:lang w:eastAsia="lv-LV"/>
      <w14:ligatures w14:val="none"/>
    </w:rPr>
  </w:style>
  <w:style w:type="character" w:styleId="Vresatsauce">
    <w:name w:val="footnote reference"/>
    <w:aliases w:val="Footnote symbol"/>
    <w:uiPriority w:val="99"/>
    <w:rsid w:val="008C28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1255</Words>
  <Characters>716</Characters>
  <Application>Microsoft Office Word</Application>
  <DocSecurity>0</DocSecurity>
  <Lines>5</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Kampa</dc:creator>
  <cp:keywords/>
  <dc:description/>
  <cp:lastModifiedBy>Inese Kampa</cp:lastModifiedBy>
  <cp:revision>1</cp:revision>
  <dcterms:created xsi:type="dcterms:W3CDTF">2026-10-26T13:13:00Z</dcterms:created>
  <dcterms:modified xsi:type="dcterms:W3CDTF">2026-10-26T13:14:00Z</dcterms:modified>
</cp:coreProperties>
</file>