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D7CFC" w14:textId="77777777" w:rsidR="004E111A" w:rsidRPr="000A6B08" w:rsidRDefault="004E111A" w:rsidP="006A6395">
      <w:pPr>
        <w:jc w:val="center"/>
        <w:rPr>
          <w:b/>
          <w:sz w:val="28"/>
          <w:szCs w:val="28"/>
        </w:rPr>
      </w:pPr>
      <w:r w:rsidRPr="000A6B08">
        <w:rPr>
          <w:b/>
          <w:sz w:val="28"/>
          <w:szCs w:val="28"/>
        </w:rPr>
        <w:t>TIRGUS IZPĒTE</w:t>
      </w:r>
    </w:p>
    <w:p w14:paraId="00608520" w14:textId="22445503" w:rsidR="004E111A" w:rsidRDefault="004E111A" w:rsidP="006A6395">
      <w:pPr>
        <w:jc w:val="center"/>
        <w:rPr>
          <w:b/>
          <w:sz w:val="28"/>
          <w:szCs w:val="28"/>
        </w:rPr>
      </w:pPr>
      <w:bookmarkStart w:id="0" w:name="_Hlk113894915"/>
      <w:r>
        <w:rPr>
          <w:b/>
          <w:sz w:val="28"/>
          <w:szCs w:val="28"/>
        </w:rPr>
        <w:t>,</w:t>
      </w:r>
      <w:proofErr w:type="gramStart"/>
      <w:r>
        <w:rPr>
          <w:b/>
          <w:sz w:val="28"/>
          <w:szCs w:val="28"/>
        </w:rPr>
        <w:t>,</w:t>
      </w:r>
      <w:proofErr w:type="spellStart"/>
      <w:r w:rsidR="00C23DC4">
        <w:rPr>
          <w:b/>
          <w:sz w:val="28"/>
          <w:szCs w:val="28"/>
        </w:rPr>
        <w:t>Digitalizēto</w:t>
      </w:r>
      <w:proofErr w:type="spellEnd"/>
      <w:proofErr w:type="gramEnd"/>
      <w:r w:rsidR="00C23DC4">
        <w:rPr>
          <w:b/>
          <w:sz w:val="28"/>
          <w:szCs w:val="28"/>
        </w:rPr>
        <w:t xml:space="preserve"> </w:t>
      </w:r>
      <w:proofErr w:type="spellStart"/>
      <w:r w:rsidR="00C23DC4">
        <w:rPr>
          <w:b/>
          <w:sz w:val="28"/>
          <w:szCs w:val="28"/>
        </w:rPr>
        <w:t>kapsētu</w:t>
      </w:r>
      <w:proofErr w:type="spellEnd"/>
      <w:r w:rsidR="00C23DC4">
        <w:rPr>
          <w:b/>
          <w:sz w:val="28"/>
          <w:szCs w:val="28"/>
        </w:rPr>
        <w:t xml:space="preserve"> </w:t>
      </w:r>
      <w:proofErr w:type="spellStart"/>
      <w:r w:rsidR="00C23DC4">
        <w:rPr>
          <w:b/>
          <w:sz w:val="28"/>
          <w:szCs w:val="28"/>
        </w:rPr>
        <w:t>datu</w:t>
      </w:r>
      <w:proofErr w:type="spellEnd"/>
      <w:r w:rsidR="00C23DC4">
        <w:rPr>
          <w:b/>
          <w:sz w:val="28"/>
          <w:szCs w:val="28"/>
        </w:rPr>
        <w:t xml:space="preserve"> </w:t>
      </w:r>
      <w:proofErr w:type="spellStart"/>
      <w:r w:rsidR="00C23DC4">
        <w:rPr>
          <w:b/>
          <w:sz w:val="28"/>
          <w:szCs w:val="28"/>
        </w:rPr>
        <w:t>uzturēšana</w:t>
      </w:r>
      <w:proofErr w:type="spellEnd"/>
      <w:r w:rsidR="00C23DC4">
        <w:rPr>
          <w:b/>
          <w:sz w:val="28"/>
          <w:szCs w:val="28"/>
        </w:rPr>
        <w:t xml:space="preserve"> </w:t>
      </w:r>
      <w:proofErr w:type="spellStart"/>
      <w:r w:rsidR="00C23DC4">
        <w:rPr>
          <w:b/>
          <w:sz w:val="28"/>
          <w:szCs w:val="28"/>
        </w:rPr>
        <w:t>kapsētu</w:t>
      </w:r>
      <w:proofErr w:type="spellEnd"/>
      <w:r w:rsidR="00C23DC4">
        <w:rPr>
          <w:b/>
          <w:sz w:val="28"/>
          <w:szCs w:val="28"/>
        </w:rPr>
        <w:t xml:space="preserve"> </w:t>
      </w:r>
      <w:proofErr w:type="spellStart"/>
      <w:r w:rsidR="00C23DC4">
        <w:rPr>
          <w:b/>
          <w:sz w:val="28"/>
          <w:szCs w:val="28"/>
        </w:rPr>
        <w:t>informācijas</w:t>
      </w:r>
      <w:proofErr w:type="spellEnd"/>
      <w:r w:rsidR="00C23DC4">
        <w:rPr>
          <w:b/>
          <w:sz w:val="28"/>
          <w:szCs w:val="28"/>
        </w:rPr>
        <w:t xml:space="preserve"> </w:t>
      </w:r>
      <w:proofErr w:type="spellStart"/>
      <w:r w:rsidR="00C23DC4">
        <w:rPr>
          <w:b/>
          <w:sz w:val="28"/>
          <w:szCs w:val="28"/>
        </w:rPr>
        <w:t>sistēmā</w:t>
      </w:r>
      <w:proofErr w:type="spellEnd"/>
      <w:r w:rsidRPr="00810638">
        <w:rPr>
          <w:b/>
          <w:sz w:val="28"/>
          <w:szCs w:val="28"/>
        </w:rPr>
        <w:t>”</w:t>
      </w:r>
    </w:p>
    <w:p w14:paraId="11DFCB3C" w14:textId="35F9C79A" w:rsidR="004E111A" w:rsidRPr="00C40E29" w:rsidRDefault="004E111A" w:rsidP="006A6395">
      <w:pPr>
        <w:jc w:val="center"/>
        <w:rPr>
          <w:b/>
          <w:sz w:val="28"/>
          <w:szCs w:val="28"/>
        </w:rPr>
      </w:pPr>
      <w:proofErr w:type="spellStart"/>
      <w:proofErr w:type="gramStart"/>
      <w:r w:rsidRPr="002E2389">
        <w:rPr>
          <w:b/>
          <w:bCs/>
        </w:rPr>
        <w:t>identifikācijas</w:t>
      </w:r>
      <w:proofErr w:type="spellEnd"/>
      <w:proofErr w:type="gramEnd"/>
      <w:r w:rsidRPr="002E2389">
        <w:rPr>
          <w:b/>
          <w:bCs/>
        </w:rPr>
        <w:t xml:space="preserve"> </w:t>
      </w:r>
      <w:proofErr w:type="spellStart"/>
      <w:r w:rsidRPr="00F129A7">
        <w:rPr>
          <w:b/>
          <w:bCs/>
        </w:rPr>
        <w:t>numurs</w:t>
      </w:r>
      <w:proofErr w:type="spellEnd"/>
      <w:r w:rsidRPr="00F129A7">
        <w:rPr>
          <w:b/>
          <w:bCs/>
        </w:rPr>
        <w:t xml:space="preserve"> </w:t>
      </w:r>
      <w:r w:rsidR="00C23DC4">
        <w:rPr>
          <w:b/>
        </w:rPr>
        <w:t>BNP/TI/</w:t>
      </w:r>
      <w:r w:rsidR="00C23DC4" w:rsidRPr="00C23DC4">
        <w:rPr>
          <w:b/>
        </w:rPr>
        <w:t>2023</w:t>
      </w:r>
      <w:r w:rsidRPr="00C23DC4">
        <w:rPr>
          <w:b/>
        </w:rPr>
        <w:t>/</w:t>
      </w:r>
      <w:r w:rsidR="00C23DC4" w:rsidRPr="00C23DC4">
        <w:rPr>
          <w:b/>
        </w:rPr>
        <w:t>04</w:t>
      </w:r>
    </w:p>
    <w:bookmarkEnd w:id="0"/>
    <w:p w14:paraId="51846F86" w14:textId="77777777" w:rsidR="004E111A" w:rsidRPr="002E2389" w:rsidRDefault="004E111A" w:rsidP="006A6395"/>
    <w:p w14:paraId="60B74EC3" w14:textId="77777777" w:rsidR="004E111A" w:rsidRDefault="004E111A" w:rsidP="006A6395">
      <w:pPr>
        <w:pStyle w:val="Sarakstarindkopa"/>
        <w:numPr>
          <w:ilvl w:val="0"/>
          <w:numId w:val="36"/>
        </w:numPr>
        <w:spacing w:line="276" w:lineRule="auto"/>
        <w:ind w:left="284" w:hanging="284"/>
        <w:jc w:val="both"/>
        <w:rPr>
          <w:b/>
          <w:sz w:val="24"/>
          <w:szCs w:val="24"/>
        </w:rPr>
      </w:pPr>
      <w:r w:rsidRPr="00170CFC">
        <w:rPr>
          <w:b/>
          <w:sz w:val="24"/>
          <w:szCs w:val="24"/>
        </w:rPr>
        <w:t>Pasūtītājs</w:t>
      </w:r>
      <w:r>
        <w:rPr>
          <w:b/>
          <w:sz w:val="24"/>
          <w:szCs w:val="24"/>
        </w:rPr>
        <w:t xml:space="preserve"> un Iepircējs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4E111A" w:rsidRPr="005A584E" w14:paraId="64126595" w14:textId="77777777" w:rsidTr="004F2DCE">
        <w:trPr>
          <w:trHeight w:val="235"/>
        </w:trPr>
        <w:tc>
          <w:tcPr>
            <w:tcW w:w="2551" w:type="dxa"/>
            <w:shd w:val="clear" w:color="auto" w:fill="BFBFBF"/>
            <w:vAlign w:val="center"/>
          </w:tcPr>
          <w:p w14:paraId="73556E25" w14:textId="77777777" w:rsidR="004E111A" w:rsidRPr="005A584E" w:rsidRDefault="004E111A" w:rsidP="006A6395">
            <w:pPr>
              <w:keepNext/>
              <w:outlineLvl w:val="1"/>
              <w:rPr>
                <w:b/>
                <w:bCs/>
                <w:iCs/>
                <w:szCs w:val="28"/>
              </w:rPr>
            </w:pPr>
            <w:proofErr w:type="spellStart"/>
            <w:r>
              <w:rPr>
                <w:b/>
                <w:bCs/>
                <w:iCs/>
                <w:szCs w:val="28"/>
              </w:rPr>
              <w:t>Pasūtītājs</w:t>
            </w:r>
            <w:proofErr w:type="spellEnd"/>
          </w:p>
        </w:tc>
        <w:tc>
          <w:tcPr>
            <w:tcW w:w="5812" w:type="dxa"/>
            <w:vAlign w:val="center"/>
          </w:tcPr>
          <w:p w14:paraId="2F6F8371" w14:textId="77777777" w:rsidR="004E111A" w:rsidRPr="00B82B26" w:rsidRDefault="004E111A" w:rsidP="006A6395">
            <w:pPr>
              <w:keepNext/>
              <w:outlineLvl w:val="1"/>
              <w:rPr>
                <w:b/>
                <w:bCs/>
                <w:iCs/>
                <w:szCs w:val="28"/>
              </w:rPr>
            </w:pPr>
            <w:r w:rsidRPr="00B82B26">
              <w:rPr>
                <w:b/>
                <w:bCs/>
                <w:iCs/>
                <w:szCs w:val="28"/>
              </w:rPr>
              <w:t>Bauskas novada pašvaldība</w:t>
            </w:r>
          </w:p>
        </w:tc>
      </w:tr>
      <w:tr w:rsidR="004E111A" w:rsidRPr="005A584E" w14:paraId="59070A76" w14:textId="77777777" w:rsidTr="004F2DCE">
        <w:trPr>
          <w:trHeight w:val="229"/>
        </w:trPr>
        <w:tc>
          <w:tcPr>
            <w:tcW w:w="2551" w:type="dxa"/>
            <w:shd w:val="clear" w:color="auto" w:fill="BFBFBF"/>
            <w:vAlign w:val="center"/>
          </w:tcPr>
          <w:p w14:paraId="30CFF5AC" w14:textId="77777777" w:rsidR="004E111A" w:rsidRPr="00B82B26" w:rsidRDefault="004E111A" w:rsidP="006A6395">
            <w:pPr>
              <w:keepNext/>
              <w:outlineLvl w:val="1"/>
              <w:rPr>
                <w:bCs/>
                <w:iCs/>
                <w:szCs w:val="28"/>
              </w:rPr>
            </w:pPr>
            <w:proofErr w:type="spellStart"/>
            <w:r w:rsidRPr="00B82B26">
              <w:rPr>
                <w:bCs/>
                <w:iCs/>
                <w:szCs w:val="28"/>
                <w:lang w:eastAsia="lv-LV"/>
              </w:rPr>
              <w:t>Juridiskā</w:t>
            </w:r>
            <w:proofErr w:type="spellEnd"/>
            <w:r w:rsidRPr="00B82B26">
              <w:rPr>
                <w:bCs/>
                <w:iCs/>
                <w:szCs w:val="28"/>
                <w:lang w:eastAsia="lv-LV"/>
              </w:rPr>
              <w:t xml:space="preserve"> </w:t>
            </w:r>
            <w:proofErr w:type="spellStart"/>
            <w:r w:rsidRPr="00B82B26">
              <w:rPr>
                <w:bCs/>
                <w:iCs/>
                <w:szCs w:val="28"/>
                <w:lang w:eastAsia="lv-LV"/>
              </w:rPr>
              <w:t>adrese</w:t>
            </w:r>
            <w:proofErr w:type="spellEnd"/>
          </w:p>
        </w:tc>
        <w:tc>
          <w:tcPr>
            <w:tcW w:w="5812" w:type="dxa"/>
            <w:vAlign w:val="center"/>
          </w:tcPr>
          <w:p w14:paraId="35109A95" w14:textId="77777777" w:rsidR="004E111A" w:rsidRPr="005A584E" w:rsidRDefault="004E111A" w:rsidP="006A6395">
            <w:pPr>
              <w:keepNext/>
              <w:outlineLvl w:val="1"/>
              <w:rPr>
                <w:bCs/>
                <w:iCs/>
                <w:szCs w:val="28"/>
              </w:rPr>
            </w:pPr>
            <w:r>
              <w:rPr>
                <w:bCs/>
                <w:iCs/>
                <w:szCs w:val="28"/>
              </w:rPr>
              <w:t xml:space="preserve">Uzvaras </w:t>
            </w:r>
            <w:proofErr w:type="spellStart"/>
            <w:r>
              <w:rPr>
                <w:bCs/>
                <w:iCs/>
                <w:szCs w:val="28"/>
              </w:rPr>
              <w:t>iela</w:t>
            </w:r>
            <w:proofErr w:type="spellEnd"/>
            <w:r>
              <w:rPr>
                <w:bCs/>
                <w:iCs/>
                <w:szCs w:val="28"/>
              </w:rPr>
              <w:t xml:space="preserve"> 1, </w:t>
            </w:r>
            <w:proofErr w:type="spellStart"/>
            <w:r>
              <w:rPr>
                <w:bCs/>
                <w:iCs/>
                <w:szCs w:val="28"/>
              </w:rPr>
              <w:t>Bauska</w:t>
            </w:r>
            <w:proofErr w:type="spellEnd"/>
            <w:r>
              <w:rPr>
                <w:bCs/>
                <w:iCs/>
                <w:szCs w:val="28"/>
              </w:rPr>
              <w:t xml:space="preserve">, Bauskas </w:t>
            </w:r>
            <w:proofErr w:type="spellStart"/>
            <w:r>
              <w:rPr>
                <w:bCs/>
                <w:iCs/>
                <w:szCs w:val="28"/>
              </w:rPr>
              <w:t>novads</w:t>
            </w:r>
            <w:proofErr w:type="spellEnd"/>
            <w:r>
              <w:rPr>
                <w:bCs/>
                <w:iCs/>
                <w:szCs w:val="28"/>
              </w:rPr>
              <w:t>, LV-3901</w:t>
            </w:r>
          </w:p>
        </w:tc>
      </w:tr>
      <w:tr w:rsidR="004E111A" w:rsidRPr="005A584E" w14:paraId="6B24B166" w14:textId="77777777" w:rsidTr="004F2DCE">
        <w:trPr>
          <w:trHeight w:val="274"/>
        </w:trPr>
        <w:tc>
          <w:tcPr>
            <w:tcW w:w="2551" w:type="dxa"/>
            <w:shd w:val="clear" w:color="auto" w:fill="BFBFBF"/>
            <w:vAlign w:val="center"/>
          </w:tcPr>
          <w:p w14:paraId="7E2943E1" w14:textId="77777777" w:rsidR="004E111A" w:rsidRPr="00B82B26" w:rsidRDefault="004E111A" w:rsidP="006A6395">
            <w:pPr>
              <w:keepNext/>
              <w:outlineLvl w:val="1"/>
              <w:rPr>
                <w:bCs/>
                <w:iCs/>
                <w:szCs w:val="28"/>
              </w:rPr>
            </w:pPr>
            <w:proofErr w:type="spellStart"/>
            <w:r w:rsidRPr="00B82B26">
              <w:rPr>
                <w:bCs/>
                <w:iCs/>
                <w:szCs w:val="28"/>
                <w:lang w:eastAsia="lv-LV"/>
              </w:rPr>
              <w:t>Reģistrācijas</w:t>
            </w:r>
            <w:proofErr w:type="spellEnd"/>
            <w:r w:rsidRPr="00B82B26">
              <w:rPr>
                <w:bCs/>
                <w:iCs/>
                <w:szCs w:val="28"/>
                <w:lang w:eastAsia="lv-LV"/>
              </w:rPr>
              <w:t xml:space="preserve"> </w:t>
            </w:r>
            <w:proofErr w:type="spellStart"/>
            <w:r w:rsidRPr="00B82B26">
              <w:rPr>
                <w:bCs/>
                <w:iCs/>
                <w:szCs w:val="28"/>
                <w:lang w:eastAsia="lv-LV"/>
              </w:rPr>
              <w:t>numurs</w:t>
            </w:r>
            <w:proofErr w:type="spellEnd"/>
          </w:p>
        </w:tc>
        <w:tc>
          <w:tcPr>
            <w:tcW w:w="5812" w:type="dxa"/>
            <w:vAlign w:val="center"/>
          </w:tcPr>
          <w:p w14:paraId="101E07FA" w14:textId="77777777" w:rsidR="004E111A" w:rsidRPr="005A584E" w:rsidRDefault="004E111A" w:rsidP="006A6395">
            <w:pPr>
              <w:keepNext/>
              <w:outlineLvl w:val="1"/>
              <w:rPr>
                <w:bCs/>
                <w:iCs/>
                <w:szCs w:val="28"/>
              </w:rPr>
            </w:pPr>
            <w:r w:rsidRPr="00C249C0">
              <w:rPr>
                <w:bCs/>
                <w:iCs/>
                <w:szCs w:val="28"/>
              </w:rPr>
              <w:t>90009116223</w:t>
            </w:r>
          </w:p>
        </w:tc>
      </w:tr>
    </w:tbl>
    <w:p w14:paraId="79B67D01" w14:textId="77777777" w:rsidR="004E111A" w:rsidRDefault="004E111A" w:rsidP="006A6395">
      <w:pPr>
        <w:pStyle w:val="Sarakstarindkopa"/>
        <w:ind w:left="284"/>
        <w:jc w:val="both"/>
        <w:rPr>
          <w:b/>
          <w:sz w:val="24"/>
          <w:szCs w:val="24"/>
        </w:rPr>
      </w:pPr>
    </w:p>
    <w:p w14:paraId="68E67F61" w14:textId="77777777" w:rsidR="004E111A" w:rsidRPr="00170CFC" w:rsidRDefault="004E111A" w:rsidP="006A6395">
      <w:pPr>
        <w:pStyle w:val="Sarakstarindkopa"/>
        <w:numPr>
          <w:ilvl w:val="0"/>
          <w:numId w:val="36"/>
        </w:numPr>
        <w:spacing w:line="276" w:lineRule="auto"/>
        <w:ind w:left="284" w:hanging="284"/>
        <w:jc w:val="both"/>
        <w:rPr>
          <w:b/>
          <w:sz w:val="24"/>
          <w:szCs w:val="24"/>
        </w:rPr>
      </w:pPr>
      <w:r>
        <w:rPr>
          <w:b/>
          <w:sz w:val="24"/>
          <w:szCs w:val="24"/>
        </w:rPr>
        <w:t>Iepirkuma</w:t>
      </w:r>
      <w:r w:rsidRPr="000753A4">
        <w:rPr>
          <w:b/>
          <w:sz w:val="24"/>
          <w:szCs w:val="24"/>
        </w:rPr>
        <w:t xml:space="preserve"> priekšmets</w:t>
      </w:r>
    </w:p>
    <w:p w14:paraId="6DB19B5B" w14:textId="77777777" w:rsidR="004E111A" w:rsidRPr="001B6549" w:rsidRDefault="004E111A" w:rsidP="006A6395">
      <w:pPr>
        <w:pStyle w:val="Sarakstarindkopa"/>
        <w:numPr>
          <w:ilvl w:val="0"/>
          <w:numId w:val="38"/>
        </w:numPr>
        <w:spacing w:line="276" w:lineRule="auto"/>
        <w:jc w:val="both"/>
        <w:rPr>
          <w:vanish/>
          <w:sz w:val="24"/>
          <w:szCs w:val="24"/>
        </w:rPr>
      </w:pPr>
    </w:p>
    <w:p w14:paraId="51A1DA35" w14:textId="77777777" w:rsidR="004E111A" w:rsidRPr="001B6549" w:rsidRDefault="004E111A" w:rsidP="006A6395">
      <w:pPr>
        <w:pStyle w:val="Sarakstarindkopa"/>
        <w:numPr>
          <w:ilvl w:val="0"/>
          <w:numId w:val="38"/>
        </w:numPr>
        <w:spacing w:line="276" w:lineRule="auto"/>
        <w:jc w:val="both"/>
        <w:rPr>
          <w:vanish/>
          <w:sz w:val="24"/>
          <w:szCs w:val="24"/>
        </w:rPr>
      </w:pPr>
    </w:p>
    <w:p w14:paraId="493D0FAD" w14:textId="514D4D57" w:rsidR="004E111A" w:rsidRPr="00322B14" w:rsidRDefault="004E111A" w:rsidP="006A6395">
      <w:pPr>
        <w:pStyle w:val="Sarakstarindkopa"/>
        <w:numPr>
          <w:ilvl w:val="1"/>
          <w:numId w:val="38"/>
        </w:numPr>
        <w:spacing w:line="276" w:lineRule="auto"/>
        <w:jc w:val="both"/>
        <w:rPr>
          <w:rFonts w:eastAsia="Times New Roman"/>
          <w:b/>
          <w:sz w:val="24"/>
          <w:szCs w:val="24"/>
        </w:rPr>
      </w:pPr>
      <w:r>
        <w:rPr>
          <w:sz w:val="24"/>
          <w:szCs w:val="24"/>
        </w:rPr>
        <w:t xml:space="preserve">Identifikācijas numurs: </w:t>
      </w:r>
      <w:r w:rsidR="00C23DC4" w:rsidRPr="00C23DC4">
        <w:rPr>
          <w:rFonts w:eastAsia="Times New Roman"/>
          <w:sz w:val="24"/>
          <w:szCs w:val="24"/>
        </w:rPr>
        <w:t>BNP/TI/2023/04</w:t>
      </w:r>
      <w:r w:rsidRPr="00F129A7">
        <w:rPr>
          <w:rFonts w:eastAsia="Times New Roman"/>
          <w:bCs/>
          <w:iCs/>
          <w:sz w:val="24"/>
          <w:szCs w:val="24"/>
        </w:rPr>
        <w:t>.</w:t>
      </w:r>
    </w:p>
    <w:p w14:paraId="468F3351" w14:textId="79F96E5A" w:rsidR="004E111A" w:rsidRDefault="004E111A" w:rsidP="006A6395">
      <w:pPr>
        <w:pStyle w:val="Sarakstarindkopa"/>
        <w:numPr>
          <w:ilvl w:val="1"/>
          <w:numId w:val="38"/>
        </w:numPr>
        <w:tabs>
          <w:tab w:val="left" w:pos="426"/>
        </w:tabs>
        <w:spacing w:line="276" w:lineRule="auto"/>
        <w:contextualSpacing w:val="0"/>
        <w:jc w:val="both"/>
        <w:rPr>
          <w:sz w:val="24"/>
          <w:szCs w:val="24"/>
        </w:rPr>
      </w:pPr>
      <w:r w:rsidRPr="001654AC">
        <w:rPr>
          <w:sz w:val="24"/>
          <w:szCs w:val="24"/>
        </w:rPr>
        <w:t xml:space="preserve">Iepirkuma priekšmets ir </w:t>
      </w:r>
      <w:r>
        <w:rPr>
          <w:sz w:val="24"/>
          <w:szCs w:val="24"/>
        </w:rPr>
        <w:t>“</w:t>
      </w:r>
      <w:r w:rsidR="00C23DC4">
        <w:rPr>
          <w:sz w:val="24"/>
          <w:szCs w:val="24"/>
        </w:rPr>
        <w:t>Digitalizēto kapsētu datu uzturēšana kapsētu informācijas sistēmā</w:t>
      </w:r>
      <w:r>
        <w:rPr>
          <w:sz w:val="24"/>
          <w:szCs w:val="24"/>
        </w:rPr>
        <w:t>”</w:t>
      </w:r>
      <w:r w:rsidRPr="00810638">
        <w:rPr>
          <w:sz w:val="24"/>
          <w:szCs w:val="24"/>
        </w:rPr>
        <w:t xml:space="preserve"> </w:t>
      </w:r>
      <w:r w:rsidRPr="001654AC">
        <w:rPr>
          <w:sz w:val="24"/>
          <w:szCs w:val="24"/>
        </w:rPr>
        <w:t>saskaņā ar Tehnisko specifikāciju (1.pielikums).</w:t>
      </w:r>
    </w:p>
    <w:p w14:paraId="7EB09199" w14:textId="77777777" w:rsidR="004E111A" w:rsidRPr="000753A4" w:rsidRDefault="004E111A" w:rsidP="006A6395">
      <w:pPr>
        <w:pStyle w:val="Sarakstarindkopa"/>
        <w:ind w:left="792"/>
        <w:jc w:val="both"/>
        <w:rPr>
          <w:rFonts w:eastAsia="Times New Roman"/>
          <w:b/>
          <w:sz w:val="24"/>
          <w:szCs w:val="24"/>
        </w:rPr>
      </w:pPr>
    </w:p>
    <w:p w14:paraId="56CE9F5B" w14:textId="77777777" w:rsidR="004E111A" w:rsidRPr="00322B14" w:rsidRDefault="004E111A" w:rsidP="006A6395">
      <w:pPr>
        <w:pStyle w:val="Sarakstarindkopa"/>
        <w:numPr>
          <w:ilvl w:val="0"/>
          <w:numId w:val="38"/>
        </w:numPr>
        <w:spacing w:line="276" w:lineRule="auto"/>
        <w:jc w:val="both"/>
        <w:rPr>
          <w:rFonts w:eastAsia="Times New Roman"/>
          <w:b/>
          <w:sz w:val="24"/>
          <w:szCs w:val="24"/>
        </w:rPr>
      </w:pPr>
      <w:r w:rsidRPr="00322B14">
        <w:rPr>
          <w:b/>
          <w:sz w:val="24"/>
          <w:szCs w:val="24"/>
        </w:rPr>
        <w:t>Kontaktpersonas</w:t>
      </w:r>
    </w:p>
    <w:p w14:paraId="4FC43ACD" w14:textId="77777777" w:rsidR="004E111A" w:rsidRPr="00322B14" w:rsidRDefault="004E111A" w:rsidP="006A6395">
      <w:pPr>
        <w:pStyle w:val="Sarakstarindkopa"/>
        <w:numPr>
          <w:ilvl w:val="0"/>
          <w:numId w:val="39"/>
        </w:numPr>
        <w:contextualSpacing w:val="0"/>
        <w:jc w:val="both"/>
        <w:rPr>
          <w:rFonts w:eastAsia="Times New Roman"/>
          <w:vanish/>
          <w:sz w:val="24"/>
          <w:szCs w:val="24"/>
        </w:rPr>
      </w:pPr>
    </w:p>
    <w:p w14:paraId="3610B506" w14:textId="77777777" w:rsidR="004E111A" w:rsidRPr="00322B14" w:rsidRDefault="004E111A" w:rsidP="006A6395">
      <w:pPr>
        <w:pStyle w:val="Sarakstarindkopa"/>
        <w:numPr>
          <w:ilvl w:val="0"/>
          <w:numId w:val="39"/>
        </w:numPr>
        <w:contextualSpacing w:val="0"/>
        <w:jc w:val="both"/>
        <w:rPr>
          <w:rFonts w:eastAsia="Times New Roman"/>
          <w:vanish/>
          <w:sz w:val="24"/>
          <w:szCs w:val="24"/>
        </w:rPr>
      </w:pPr>
    </w:p>
    <w:p w14:paraId="39FD65E5" w14:textId="77777777" w:rsidR="004E111A" w:rsidRPr="00322B14" w:rsidRDefault="004E111A" w:rsidP="006A6395">
      <w:pPr>
        <w:pStyle w:val="Sarakstarindkopa"/>
        <w:numPr>
          <w:ilvl w:val="1"/>
          <w:numId w:val="42"/>
        </w:numPr>
        <w:ind w:left="851" w:hanging="425"/>
        <w:jc w:val="both"/>
        <w:rPr>
          <w:rFonts w:eastAsia="Times New Roman"/>
          <w:sz w:val="24"/>
          <w:szCs w:val="24"/>
          <w:lang w:eastAsia="zh-CN"/>
        </w:rPr>
      </w:pPr>
      <w:r w:rsidRPr="00322B14">
        <w:rPr>
          <w:rFonts w:eastAsia="Times New Roman"/>
          <w:sz w:val="24"/>
          <w:szCs w:val="24"/>
        </w:rPr>
        <w:t>Par tirgus izpētes noteikumiem</w:t>
      </w:r>
      <w:r w:rsidRPr="00322B14">
        <w:rPr>
          <w:rFonts w:eastAsia="Times New Roman"/>
          <w:sz w:val="24"/>
          <w:szCs w:val="24"/>
          <w:lang w:eastAsia="zh-CN"/>
        </w:rPr>
        <w:t xml:space="preserve">: Saimniecisko darījumu nodaļas </w:t>
      </w:r>
      <w:r w:rsidRPr="00322B14">
        <w:rPr>
          <w:sz w:val="24"/>
          <w:szCs w:val="24"/>
        </w:rPr>
        <w:t xml:space="preserve">juriste </w:t>
      </w:r>
      <w:r w:rsidRPr="00322B14">
        <w:rPr>
          <w:b/>
          <w:sz w:val="24"/>
          <w:szCs w:val="24"/>
        </w:rPr>
        <w:t>Liene Viskupaite</w:t>
      </w:r>
      <w:r w:rsidRPr="00322B14">
        <w:rPr>
          <w:rFonts w:eastAsia="Times New Roman"/>
          <w:sz w:val="24"/>
          <w:szCs w:val="24"/>
          <w:lang w:eastAsia="zh-CN"/>
        </w:rPr>
        <w:t xml:space="preserve">, e-pasts: </w:t>
      </w:r>
      <w:hyperlink r:id="rId8" w:history="1">
        <w:r w:rsidRPr="00322B14">
          <w:rPr>
            <w:rStyle w:val="Hipersaite"/>
            <w:sz w:val="24"/>
            <w:szCs w:val="24"/>
          </w:rPr>
          <w:t>liene.viskupaite@bauska.lv</w:t>
        </w:r>
      </w:hyperlink>
      <w:r w:rsidRPr="00322B14">
        <w:rPr>
          <w:rFonts w:eastAsia="Times New Roman"/>
          <w:sz w:val="24"/>
          <w:szCs w:val="24"/>
          <w:lang w:eastAsia="zh-CN"/>
        </w:rPr>
        <w:t xml:space="preserve">, tālr. +371 </w:t>
      </w:r>
      <w:r w:rsidRPr="00322B14">
        <w:rPr>
          <w:sz w:val="24"/>
          <w:szCs w:val="24"/>
        </w:rPr>
        <w:t>22006683</w:t>
      </w:r>
      <w:r w:rsidRPr="00322B14">
        <w:rPr>
          <w:rFonts w:eastAsia="Times New Roman"/>
          <w:sz w:val="24"/>
          <w:szCs w:val="24"/>
          <w:lang w:eastAsia="zh-CN"/>
        </w:rPr>
        <w:t>.</w:t>
      </w:r>
    </w:p>
    <w:p w14:paraId="7248CE60" w14:textId="77777777" w:rsidR="004E111A" w:rsidRPr="00E00BC1" w:rsidRDefault="004E111A" w:rsidP="006A6395">
      <w:pPr>
        <w:keepNext/>
        <w:tabs>
          <w:tab w:val="left" w:pos="7940"/>
        </w:tabs>
        <w:ind w:left="539" w:hanging="539"/>
        <w:jc w:val="both"/>
        <w:outlineLvl w:val="1"/>
        <w:rPr>
          <w:b/>
          <w:bCs/>
          <w:iCs/>
          <w:lang w:val="lv-LV"/>
        </w:rPr>
      </w:pPr>
      <w:r w:rsidRPr="00E00BC1">
        <w:rPr>
          <w:b/>
          <w:bCs/>
          <w:iCs/>
          <w:lang w:val="lv-LV"/>
        </w:rPr>
        <w:t>4. Piedāvājumu iesniegšanas vieta, datums un laiks</w:t>
      </w:r>
      <w:r w:rsidRPr="00E00BC1">
        <w:rPr>
          <w:b/>
          <w:bCs/>
          <w:iCs/>
          <w:lang w:val="lv-LV"/>
        </w:rPr>
        <w:tab/>
      </w:r>
    </w:p>
    <w:p w14:paraId="6E223F4B" w14:textId="77777777" w:rsidR="004E111A" w:rsidRPr="002A1B79" w:rsidRDefault="004E111A" w:rsidP="006A6395">
      <w:pPr>
        <w:pStyle w:val="Sarakstarindkopa"/>
        <w:numPr>
          <w:ilvl w:val="0"/>
          <w:numId w:val="40"/>
        </w:numPr>
        <w:jc w:val="both"/>
        <w:rPr>
          <w:vanish/>
          <w:sz w:val="24"/>
          <w:szCs w:val="24"/>
        </w:rPr>
      </w:pPr>
    </w:p>
    <w:p w14:paraId="32E31B5B" w14:textId="77777777" w:rsidR="004E111A" w:rsidRPr="002A1B79" w:rsidRDefault="004E111A" w:rsidP="006A6395">
      <w:pPr>
        <w:pStyle w:val="Sarakstarindkopa"/>
        <w:numPr>
          <w:ilvl w:val="0"/>
          <w:numId w:val="40"/>
        </w:numPr>
        <w:jc w:val="both"/>
        <w:rPr>
          <w:vanish/>
          <w:sz w:val="24"/>
          <w:szCs w:val="24"/>
        </w:rPr>
      </w:pPr>
    </w:p>
    <w:p w14:paraId="4D9D3651" w14:textId="77777777" w:rsidR="004E111A" w:rsidRPr="002A1B79" w:rsidRDefault="004E111A" w:rsidP="006A6395">
      <w:pPr>
        <w:pStyle w:val="Sarakstarindkopa"/>
        <w:numPr>
          <w:ilvl w:val="0"/>
          <w:numId w:val="40"/>
        </w:numPr>
        <w:jc w:val="both"/>
        <w:rPr>
          <w:vanish/>
          <w:sz w:val="24"/>
          <w:szCs w:val="24"/>
        </w:rPr>
      </w:pPr>
    </w:p>
    <w:p w14:paraId="2339AD79" w14:textId="77777777" w:rsidR="004E111A" w:rsidRPr="002A1B79" w:rsidRDefault="004E111A" w:rsidP="006A6395">
      <w:pPr>
        <w:pStyle w:val="Sarakstarindkopa"/>
        <w:numPr>
          <w:ilvl w:val="0"/>
          <w:numId w:val="40"/>
        </w:numPr>
        <w:jc w:val="both"/>
        <w:rPr>
          <w:vanish/>
          <w:sz w:val="24"/>
          <w:szCs w:val="24"/>
        </w:rPr>
      </w:pPr>
    </w:p>
    <w:p w14:paraId="76C0D1F2" w14:textId="77777777" w:rsidR="004E111A" w:rsidRPr="002A1B79" w:rsidRDefault="004E111A" w:rsidP="006A6395">
      <w:pPr>
        <w:pStyle w:val="Sarakstarindkopa"/>
        <w:numPr>
          <w:ilvl w:val="0"/>
          <w:numId w:val="40"/>
        </w:numPr>
        <w:jc w:val="both"/>
        <w:rPr>
          <w:vanish/>
          <w:sz w:val="24"/>
          <w:szCs w:val="24"/>
        </w:rPr>
      </w:pPr>
    </w:p>
    <w:p w14:paraId="5E432CB2" w14:textId="7696C140" w:rsidR="004E111A" w:rsidRPr="004224E4" w:rsidRDefault="004E111A" w:rsidP="006A6395">
      <w:pPr>
        <w:pStyle w:val="Sarakstarindkopa"/>
        <w:numPr>
          <w:ilvl w:val="1"/>
          <w:numId w:val="39"/>
        </w:numPr>
        <w:ind w:left="993" w:hanging="567"/>
        <w:jc w:val="both"/>
        <w:rPr>
          <w:sz w:val="24"/>
          <w:szCs w:val="24"/>
        </w:rPr>
      </w:pPr>
      <w:r w:rsidRPr="002A1B79">
        <w:rPr>
          <w:sz w:val="24"/>
          <w:szCs w:val="24"/>
        </w:rPr>
        <w:t>Pretendents savu piedāvājumu iesniedz</w:t>
      </w:r>
      <w:r w:rsidRPr="002A1B79">
        <w:rPr>
          <w:b/>
          <w:sz w:val="24"/>
          <w:szCs w:val="24"/>
        </w:rPr>
        <w:t xml:space="preserve"> līdz 202</w:t>
      </w:r>
      <w:r w:rsidR="00C23DC4">
        <w:rPr>
          <w:b/>
          <w:sz w:val="24"/>
          <w:szCs w:val="24"/>
        </w:rPr>
        <w:t>3</w:t>
      </w:r>
      <w:r w:rsidRPr="002A1B79">
        <w:rPr>
          <w:b/>
          <w:sz w:val="24"/>
          <w:szCs w:val="24"/>
        </w:rPr>
        <w:t xml:space="preserve">. </w:t>
      </w:r>
      <w:r w:rsidRPr="006A6395">
        <w:rPr>
          <w:b/>
          <w:sz w:val="24"/>
          <w:szCs w:val="24"/>
        </w:rPr>
        <w:t>gada</w:t>
      </w:r>
      <w:r w:rsidRPr="006A6395">
        <w:rPr>
          <w:b/>
          <w:color w:val="FF0000"/>
          <w:sz w:val="24"/>
          <w:szCs w:val="24"/>
        </w:rPr>
        <w:t xml:space="preserve"> </w:t>
      </w:r>
      <w:proofErr w:type="gramStart"/>
      <w:r w:rsidR="006A6395" w:rsidRPr="006A6395">
        <w:rPr>
          <w:b/>
          <w:sz w:val="24"/>
          <w:szCs w:val="24"/>
        </w:rPr>
        <w:t>27</w:t>
      </w:r>
      <w:r w:rsidRPr="006A6395">
        <w:rPr>
          <w:b/>
          <w:sz w:val="24"/>
          <w:szCs w:val="24"/>
        </w:rPr>
        <w:t>.</w:t>
      </w:r>
      <w:r w:rsidR="00C17633" w:rsidRPr="006A6395">
        <w:rPr>
          <w:b/>
          <w:sz w:val="24"/>
          <w:szCs w:val="24"/>
        </w:rPr>
        <w:t>janvārim</w:t>
      </w:r>
      <w:proofErr w:type="gramEnd"/>
      <w:r w:rsidRPr="006A6395">
        <w:rPr>
          <w:b/>
          <w:sz w:val="24"/>
          <w:szCs w:val="24"/>
        </w:rPr>
        <w:t>, plkst. 13:00</w:t>
      </w:r>
      <w:r w:rsidRPr="006A6395">
        <w:rPr>
          <w:sz w:val="24"/>
          <w:szCs w:val="24"/>
        </w:rPr>
        <w:t>,</w:t>
      </w:r>
      <w:r w:rsidRPr="004224E4">
        <w:rPr>
          <w:sz w:val="24"/>
          <w:szCs w:val="24"/>
        </w:rPr>
        <w:t xml:space="preserve"> nosūtot elektroniski uz e-pasta adresi: </w:t>
      </w:r>
      <w:hyperlink r:id="rId9" w:history="1">
        <w:r w:rsidRPr="004224E4">
          <w:rPr>
            <w:rStyle w:val="Hipersaite"/>
            <w:sz w:val="24"/>
            <w:szCs w:val="24"/>
          </w:rPr>
          <w:t>liene.viskupaite@bauska.lv</w:t>
        </w:r>
      </w:hyperlink>
      <w:r w:rsidRPr="004224E4">
        <w:rPr>
          <w:sz w:val="24"/>
          <w:szCs w:val="24"/>
        </w:rPr>
        <w:t xml:space="preserve">. </w:t>
      </w:r>
    </w:p>
    <w:p w14:paraId="52168533" w14:textId="77777777" w:rsidR="004E111A" w:rsidRPr="004224E4" w:rsidRDefault="004E111A" w:rsidP="006A6395">
      <w:pPr>
        <w:pStyle w:val="Sarakstarindkopa"/>
        <w:ind w:left="993"/>
        <w:jc w:val="both"/>
        <w:rPr>
          <w:sz w:val="24"/>
          <w:szCs w:val="24"/>
        </w:rPr>
      </w:pPr>
    </w:p>
    <w:p w14:paraId="4500DBE1" w14:textId="77777777" w:rsidR="004E111A" w:rsidRPr="004224E4" w:rsidRDefault="004E111A" w:rsidP="006A6395">
      <w:pPr>
        <w:pStyle w:val="Sarakstarindkopa"/>
        <w:numPr>
          <w:ilvl w:val="0"/>
          <w:numId w:val="34"/>
        </w:numPr>
        <w:tabs>
          <w:tab w:val="left" w:pos="284"/>
        </w:tabs>
        <w:jc w:val="both"/>
        <w:rPr>
          <w:b/>
          <w:sz w:val="24"/>
          <w:szCs w:val="24"/>
        </w:rPr>
      </w:pPr>
      <w:r w:rsidRPr="004224E4">
        <w:rPr>
          <w:b/>
          <w:sz w:val="24"/>
          <w:szCs w:val="24"/>
        </w:rPr>
        <w:t>Līguma nosacījumi</w:t>
      </w:r>
    </w:p>
    <w:p w14:paraId="4D002539" w14:textId="77777777" w:rsidR="004E111A" w:rsidRPr="00322B14" w:rsidRDefault="004E111A" w:rsidP="006A6395">
      <w:pPr>
        <w:pStyle w:val="Sarakstarindkopa"/>
        <w:numPr>
          <w:ilvl w:val="1"/>
          <w:numId w:val="34"/>
        </w:numPr>
        <w:spacing w:line="276" w:lineRule="auto"/>
        <w:ind w:left="709" w:hanging="425"/>
        <w:jc w:val="both"/>
        <w:rPr>
          <w:sz w:val="24"/>
          <w:szCs w:val="24"/>
        </w:rPr>
      </w:pPr>
      <w:r w:rsidRPr="004224E4">
        <w:rPr>
          <w:sz w:val="24"/>
          <w:szCs w:val="24"/>
        </w:rPr>
        <w:t>Pakalpojuma izpildes termiņš – 12 (divpadsmit) mēneši no</w:t>
      </w:r>
      <w:r w:rsidRPr="00322B14">
        <w:rPr>
          <w:sz w:val="24"/>
          <w:szCs w:val="24"/>
        </w:rPr>
        <w:t xml:space="preserve"> </w:t>
      </w:r>
      <w:r>
        <w:rPr>
          <w:sz w:val="24"/>
          <w:szCs w:val="24"/>
        </w:rPr>
        <w:t>tirgus izpētes</w:t>
      </w:r>
      <w:r w:rsidRPr="00322B14">
        <w:rPr>
          <w:sz w:val="24"/>
          <w:szCs w:val="24"/>
        </w:rPr>
        <w:t xml:space="preserve"> līguma noslēgšanas dienas.</w:t>
      </w:r>
    </w:p>
    <w:p w14:paraId="19A0D76C" w14:textId="19993FF4" w:rsidR="004E111A" w:rsidRPr="00322B14" w:rsidRDefault="004E111A" w:rsidP="006A6395">
      <w:pPr>
        <w:pStyle w:val="Sarakstarindkopa"/>
        <w:numPr>
          <w:ilvl w:val="1"/>
          <w:numId w:val="34"/>
        </w:numPr>
        <w:spacing w:line="276" w:lineRule="auto"/>
        <w:ind w:left="709" w:hanging="425"/>
        <w:jc w:val="both"/>
        <w:rPr>
          <w:sz w:val="24"/>
          <w:szCs w:val="24"/>
        </w:rPr>
      </w:pPr>
      <w:r w:rsidRPr="00322B14">
        <w:rPr>
          <w:sz w:val="24"/>
          <w:szCs w:val="24"/>
        </w:rPr>
        <w:t xml:space="preserve">Pakalpojuma apmaksa – saskaņā ar izpildītāja </w:t>
      </w:r>
      <w:r w:rsidRPr="00E00BC1">
        <w:rPr>
          <w:sz w:val="24"/>
          <w:szCs w:val="24"/>
        </w:rPr>
        <w:t xml:space="preserve">rēķinu par </w:t>
      </w:r>
      <w:r w:rsidRPr="00322B14">
        <w:rPr>
          <w:sz w:val="24"/>
          <w:szCs w:val="24"/>
        </w:rPr>
        <w:t>sniegtajiem pakalpojumiem.</w:t>
      </w:r>
    </w:p>
    <w:p w14:paraId="4A750A4C" w14:textId="77777777" w:rsidR="004E111A" w:rsidRPr="00322B14" w:rsidRDefault="004E111A" w:rsidP="006A6395">
      <w:pPr>
        <w:pStyle w:val="Sarakstarindkopa"/>
        <w:numPr>
          <w:ilvl w:val="1"/>
          <w:numId w:val="34"/>
        </w:numPr>
        <w:spacing w:line="276" w:lineRule="auto"/>
        <w:ind w:left="709" w:hanging="425"/>
        <w:jc w:val="both"/>
        <w:rPr>
          <w:sz w:val="24"/>
          <w:szCs w:val="24"/>
        </w:rPr>
      </w:pPr>
      <w:r w:rsidRPr="00322B14">
        <w:rPr>
          <w:sz w:val="24"/>
          <w:szCs w:val="24"/>
        </w:rPr>
        <w:t xml:space="preserve">Sistēmas uzturēšana un pakalpojuma nodrošināšana visā pakalpojuma sniegšanas termiņā – 12 (divpadsmit) mēnešus no </w:t>
      </w:r>
      <w:r>
        <w:rPr>
          <w:sz w:val="24"/>
          <w:szCs w:val="24"/>
        </w:rPr>
        <w:t>tirgus izpētes</w:t>
      </w:r>
      <w:r w:rsidRPr="00322B14">
        <w:rPr>
          <w:sz w:val="24"/>
          <w:szCs w:val="24"/>
        </w:rPr>
        <w:t xml:space="preserve"> līguma noslēgšanas dienas.</w:t>
      </w:r>
    </w:p>
    <w:p w14:paraId="0718EB11" w14:textId="180CF54A" w:rsidR="004E111A" w:rsidRDefault="000173B1" w:rsidP="006A6395">
      <w:pPr>
        <w:pStyle w:val="ListParagraph1"/>
        <w:numPr>
          <w:ilvl w:val="1"/>
          <w:numId w:val="34"/>
        </w:numPr>
        <w:tabs>
          <w:tab w:val="left" w:pos="426"/>
          <w:tab w:val="left" w:pos="709"/>
          <w:tab w:val="left" w:pos="993"/>
        </w:tabs>
        <w:spacing w:after="0" w:line="240" w:lineRule="auto"/>
        <w:ind w:left="644"/>
        <w:contextualSpacing w:val="0"/>
        <w:jc w:val="both"/>
        <w:rPr>
          <w:rFonts w:ascii="Times New Roman" w:hAnsi="Times New Roman"/>
          <w:sz w:val="24"/>
          <w:szCs w:val="24"/>
        </w:rPr>
      </w:pPr>
      <w:r>
        <w:rPr>
          <w:rFonts w:ascii="Times New Roman" w:hAnsi="Times New Roman"/>
          <w:sz w:val="24"/>
          <w:szCs w:val="24"/>
        </w:rPr>
        <w:t xml:space="preserve"> </w:t>
      </w:r>
      <w:r w:rsidR="004E111A" w:rsidRPr="0044527C">
        <w:rPr>
          <w:rFonts w:ascii="Times New Roman" w:hAnsi="Times New Roman"/>
          <w:sz w:val="24"/>
          <w:szCs w:val="24"/>
        </w:rPr>
        <w:t>Iepirkuma līgumā netiks paredzēts avansa maksājums.</w:t>
      </w:r>
    </w:p>
    <w:p w14:paraId="61FE9C67" w14:textId="77777777" w:rsidR="004E111A" w:rsidRPr="003D3094" w:rsidRDefault="004E111A" w:rsidP="006A6395">
      <w:pPr>
        <w:pStyle w:val="ListParagraph1"/>
        <w:tabs>
          <w:tab w:val="left" w:pos="426"/>
          <w:tab w:val="left" w:pos="709"/>
          <w:tab w:val="left" w:pos="993"/>
        </w:tabs>
        <w:spacing w:after="0" w:line="240" w:lineRule="auto"/>
        <w:ind w:left="644"/>
        <w:contextualSpacing w:val="0"/>
        <w:jc w:val="both"/>
        <w:rPr>
          <w:rFonts w:ascii="Times New Roman" w:hAnsi="Times New Roman"/>
          <w:sz w:val="24"/>
          <w:szCs w:val="24"/>
        </w:rPr>
      </w:pPr>
    </w:p>
    <w:p w14:paraId="7FC30237" w14:textId="77777777" w:rsidR="004E111A" w:rsidRPr="00BD742B" w:rsidRDefault="004E111A" w:rsidP="006A6395">
      <w:pPr>
        <w:pStyle w:val="Sarakstarindkopa"/>
        <w:numPr>
          <w:ilvl w:val="0"/>
          <w:numId w:val="37"/>
        </w:numPr>
        <w:tabs>
          <w:tab w:val="left" w:pos="426"/>
          <w:tab w:val="left" w:pos="709"/>
          <w:tab w:val="left" w:pos="993"/>
        </w:tabs>
        <w:contextualSpacing w:val="0"/>
        <w:jc w:val="both"/>
        <w:rPr>
          <w:rFonts w:eastAsia="Times New Roman"/>
          <w:vanish/>
          <w:sz w:val="24"/>
          <w:szCs w:val="24"/>
        </w:rPr>
      </w:pPr>
    </w:p>
    <w:p w14:paraId="77390046" w14:textId="77777777" w:rsidR="004E111A" w:rsidRPr="00BD742B" w:rsidRDefault="004E111A" w:rsidP="006A6395">
      <w:pPr>
        <w:pStyle w:val="Sarakstarindkopa"/>
        <w:numPr>
          <w:ilvl w:val="0"/>
          <w:numId w:val="37"/>
        </w:numPr>
        <w:tabs>
          <w:tab w:val="left" w:pos="426"/>
          <w:tab w:val="left" w:pos="709"/>
          <w:tab w:val="left" w:pos="993"/>
        </w:tabs>
        <w:contextualSpacing w:val="0"/>
        <w:jc w:val="both"/>
        <w:rPr>
          <w:rFonts w:eastAsia="Times New Roman"/>
          <w:vanish/>
          <w:sz w:val="24"/>
          <w:szCs w:val="24"/>
        </w:rPr>
      </w:pPr>
    </w:p>
    <w:p w14:paraId="60CC66DA" w14:textId="77777777" w:rsidR="004E111A" w:rsidRPr="00BD742B" w:rsidRDefault="004E111A" w:rsidP="006A6395">
      <w:pPr>
        <w:pStyle w:val="Sarakstarindkopa"/>
        <w:numPr>
          <w:ilvl w:val="0"/>
          <w:numId w:val="37"/>
        </w:numPr>
        <w:tabs>
          <w:tab w:val="left" w:pos="426"/>
          <w:tab w:val="left" w:pos="709"/>
          <w:tab w:val="left" w:pos="993"/>
        </w:tabs>
        <w:contextualSpacing w:val="0"/>
        <w:jc w:val="both"/>
        <w:rPr>
          <w:rFonts w:eastAsia="Times New Roman"/>
          <w:vanish/>
          <w:sz w:val="24"/>
          <w:szCs w:val="24"/>
        </w:rPr>
      </w:pPr>
    </w:p>
    <w:p w14:paraId="1C92A8EA" w14:textId="77777777" w:rsidR="004E111A" w:rsidRPr="00BD742B" w:rsidRDefault="004E111A" w:rsidP="006A6395">
      <w:pPr>
        <w:pStyle w:val="Sarakstarindkopa"/>
        <w:numPr>
          <w:ilvl w:val="0"/>
          <w:numId w:val="37"/>
        </w:numPr>
        <w:tabs>
          <w:tab w:val="left" w:pos="426"/>
          <w:tab w:val="left" w:pos="709"/>
          <w:tab w:val="left" w:pos="993"/>
        </w:tabs>
        <w:contextualSpacing w:val="0"/>
        <w:jc w:val="both"/>
        <w:rPr>
          <w:rFonts w:eastAsia="Times New Roman"/>
          <w:vanish/>
          <w:sz w:val="24"/>
          <w:szCs w:val="24"/>
        </w:rPr>
      </w:pPr>
    </w:p>
    <w:p w14:paraId="4166EC2E" w14:textId="77777777" w:rsidR="004E111A" w:rsidRPr="00BD742B" w:rsidRDefault="004E111A" w:rsidP="006A6395">
      <w:pPr>
        <w:pStyle w:val="Sarakstarindkopa"/>
        <w:numPr>
          <w:ilvl w:val="1"/>
          <w:numId w:val="37"/>
        </w:numPr>
        <w:tabs>
          <w:tab w:val="left" w:pos="426"/>
          <w:tab w:val="left" w:pos="709"/>
          <w:tab w:val="left" w:pos="993"/>
        </w:tabs>
        <w:contextualSpacing w:val="0"/>
        <w:jc w:val="both"/>
        <w:rPr>
          <w:rFonts w:eastAsia="Times New Roman"/>
          <w:vanish/>
          <w:sz w:val="24"/>
          <w:szCs w:val="24"/>
        </w:rPr>
      </w:pPr>
    </w:p>
    <w:p w14:paraId="247F6C04" w14:textId="77777777" w:rsidR="004E111A" w:rsidRPr="00BD742B" w:rsidRDefault="004E111A" w:rsidP="006A6395">
      <w:pPr>
        <w:pStyle w:val="Sarakstarindkopa"/>
        <w:numPr>
          <w:ilvl w:val="1"/>
          <w:numId w:val="37"/>
        </w:numPr>
        <w:tabs>
          <w:tab w:val="left" w:pos="426"/>
          <w:tab w:val="left" w:pos="709"/>
          <w:tab w:val="left" w:pos="993"/>
        </w:tabs>
        <w:contextualSpacing w:val="0"/>
        <w:jc w:val="both"/>
        <w:rPr>
          <w:rFonts w:eastAsia="Times New Roman"/>
          <w:vanish/>
          <w:sz w:val="24"/>
          <w:szCs w:val="24"/>
        </w:rPr>
      </w:pPr>
    </w:p>
    <w:p w14:paraId="475F9DFC" w14:textId="77777777" w:rsidR="004E111A" w:rsidRDefault="004E111A" w:rsidP="006A6395">
      <w:pPr>
        <w:pStyle w:val="Sarakstarindkopa"/>
        <w:numPr>
          <w:ilvl w:val="0"/>
          <w:numId w:val="34"/>
        </w:numPr>
        <w:tabs>
          <w:tab w:val="left" w:pos="284"/>
        </w:tabs>
        <w:spacing w:line="276" w:lineRule="auto"/>
        <w:jc w:val="both"/>
        <w:rPr>
          <w:b/>
          <w:sz w:val="24"/>
          <w:szCs w:val="24"/>
        </w:rPr>
      </w:pPr>
      <w:r w:rsidRPr="00BD742B">
        <w:rPr>
          <w:b/>
          <w:sz w:val="24"/>
          <w:szCs w:val="24"/>
        </w:rPr>
        <w:t>Prasības pretendentam</w:t>
      </w:r>
    </w:p>
    <w:p w14:paraId="3A3C9FCB" w14:textId="77777777" w:rsidR="004E111A" w:rsidRPr="004E111A" w:rsidRDefault="004E111A" w:rsidP="006A6395">
      <w:pPr>
        <w:widowControl w:val="0"/>
        <w:numPr>
          <w:ilvl w:val="1"/>
          <w:numId w:val="34"/>
        </w:numPr>
        <w:overflowPunct w:val="0"/>
        <w:autoSpaceDE w:val="0"/>
        <w:spacing w:line="276" w:lineRule="auto"/>
        <w:ind w:left="709" w:hanging="502"/>
        <w:jc w:val="both"/>
        <w:rPr>
          <w:lang w:val="lv-LV"/>
        </w:rPr>
      </w:pPr>
      <w:r w:rsidRPr="004E111A">
        <w:rPr>
          <w:rFonts w:eastAsia="TimesNewRoman"/>
          <w:lang w:val="lv-LV"/>
        </w:rPr>
        <w:t xml:space="preserve">Tirgus izpētē </w:t>
      </w:r>
      <w:r w:rsidRPr="004E111A">
        <w:rPr>
          <w:lang w:val="lv-LV"/>
        </w:rPr>
        <w:t>var piedalīties piegādātājs vai piegādātāju apvienība, kas piedāvā un ir tiesīga veikt tirgus izpētes prasībām atbilstošu pakalpojumu.</w:t>
      </w:r>
    </w:p>
    <w:p w14:paraId="42CB0104" w14:textId="77777777" w:rsidR="004E111A" w:rsidRPr="004E111A" w:rsidRDefault="004E111A" w:rsidP="006A6395">
      <w:pPr>
        <w:widowControl w:val="0"/>
        <w:numPr>
          <w:ilvl w:val="1"/>
          <w:numId w:val="34"/>
        </w:numPr>
        <w:overflowPunct w:val="0"/>
        <w:autoSpaceDE w:val="0"/>
        <w:spacing w:line="276" w:lineRule="auto"/>
        <w:ind w:left="709" w:hanging="502"/>
        <w:jc w:val="both"/>
        <w:rPr>
          <w:lang w:val="lv-LV"/>
        </w:rPr>
      </w:pPr>
      <w:r w:rsidRPr="004E111A">
        <w:rPr>
          <w:rFonts w:eastAsia="TimesNewRoman"/>
          <w:lang w:val="lv-LV"/>
        </w:rPr>
        <w:t>Pretendentam</w:t>
      </w:r>
      <w:r w:rsidRPr="004E111A">
        <w:rPr>
          <w:lang w:val="lv-LV"/>
        </w:rPr>
        <w:t xml:space="preserve"> ir jābūt reģistrētam atbilstoši valsts normatīvo aktu prasībām, ja šāda reģistrācija ir nepieciešama.</w:t>
      </w:r>
    </w:p>
    <w:p w14:paraId="2AF5CF78" w14:textId="77777777" w:rsidR="004E111A" w:rsidRDefault="004E111A" w:rsidP="006A6395">
      <w:pPr>
        <w:pStyle w:val="Sarakstarindkopa"/>
        <w:tabs>
          <w:tab w:val="left" w:pos="284"/>
        </w:tabs>
        <w:spacing w:line="276" w:lineRule="auto"/>
        <w:ind w:left="1080"/>
        <w:jc w:val="both"/>
        <w:rPr>
          <w:b/>
          <w:sz w:val="24"/>
          <w:szCs w:val="24"/>
        </w:rPr>
      </w:pPr>
    </w:p>
    <w:p w14:paraId="3324F537" w14:textId="77777777" w:rsidR="004E111A" w:rsidRPr="00E00BC1" w:rsidRDefault="004E111A" w:rsidP="006A6395">
      <w:pPr>
        <w:pStyle w:val="Sarakstarindkopa"/>
        <w:numPr>
          <w:ilvl w:val="0"/>
          <w:numId w:val="34"/>
        </w:numPr>
        <w:spacing w:line="276" w:lineRule="auto"/>
        <w:jc w:val="both"/>
        <w:rPr>
          <w:sz w:val="24"/>
          <w:szCs w:val="24"/>
        </w:rPr>
      </w:pPr>
      <w:r w:rsidRPr="00E00BC1">
        <w:rPr>
          <w:b/>
          <w:sz w:val="24"/>
          <w:szCs w:val="24"/>
        </w:rPr>
        <w:t>Iesniedzamie dokumenti</w:t>
      </w:r>
    </w:p>
    <w:p w14:paraId="2BE00D2B" w14:textId="77777777" w:rsidR="004E111A" w:rsidRPr="00E00BC1" w:rsidRDefault="004E111A" w:rsidP="006A6395">
      <w:pPr>
        <w:pStyle w:val="Sarakstarindkopa"/>
        <w:numPr>
          <w:ilvl w:val="0"/>
          <w:numId w:val="35"/>
        </w:numPr>
        <w:spacing w:line="276" w:lineRule="auto"/>
        <w:contextualSpacing w:val="0"/>
        <w:jc w:val="both"/>
        <w:rPr>
          <w:vanish/>
          <w:sz w:val="24"/>
          <w:szCs w:val="24"/>
        </w:rPr>
      </w:pPr>
    </w:p>
    <w:p w14:paraId="4D660612" w14:textId="77777777" w:rsidR="004E111A" w:rsidRPr="00E00BC1" w:rsidRDefault="004E111A" w:rsidP="006A6395">
      <w:pPr>
        <w:pStyle w:val="Sarakstarindkopa"/>
        <w:numPr>
          <w:ilvl w:val="0"/>
          <w:numId w:val="35"/>
        </w:numPr>
        <w:spacing w:line="276" w:lineRule="auto"/>
        <w:contextualSpacing w:val="0"/>
        <w:jc w:val="both"/>
        <w:rPr>
          <w:vanish/>
          <w:sz w:val="24"/>
          <w:szCs w:val="24"/>
        </w:rPr>
      </w:pPr>
    </w:p>
    <w:p w14:paraId="5E03C1C2" w14:textId="77777777" w:rsidR="004E111A" w:rsidRPr="00E00BC1" w:rsidRDefault="004E111A" w:rsidP="006A6395">
      <w:pPr>
        <w:pStyle w:val="Sarakstarindkopa"/>
        <w:numPr>
          <w:ilvl w:val="0"/>
          <w:numId w:val="35"/>
        </w:numPr>
        <w:spacing w:line="276" w:lineRule="auto"/>
        <w:contextualSpacing w:val="0"/>
        <w:jc w:val="both"/>
        <w:rPr>
          <w:vanish/>
          <w:sz w:val="24"/>
          <w:szCs w:val="24"/>
        </w:rPr>
      </w:pPr>
    </w:p>
    <w:p w14:paraId="512D1022" w14:textId="77777777" w:rsidR="004E111A" w:rsidRPr="00E00BC1" w:rsidRDefault="004E111A" w:rsidP="006A6395">
      <w:pPr>
        <w:pStyle w:val="Sarakstarindkopa"/>
        <w:numPr>
          <w:ilvl w:val="1"/>
          <w:numId w:val="34"/>
        </w:numPr>
        <w:spacing w:line="276" w:lineRule="auto"/>
        <w:ind w:left="709" w:hanging="567"/>
        <w:jc w:val="both"/>
        <w:rPr>
          <w:sz w:val="24"/>
          <w:szCs w:val="24"/>
        </w:rPr>
      </w:pPr>
      <w:r w:rsidRPr="00E00BC1">
        <w:rPr>
          <w:sz w:val="24"/>
          <w:szCs w:val="24"/>
        </w:rPr>
        <w:t>Pieteikums dalībai tirgus izpētei sagatavots atbilstoši 2.pielikumam.</w:t>
      </w:r>
    </w:p>
    <w:p w14:paraId="413934A2" w14:textId="3FCDB5B4" w:rsidR="004E111A" w:rsidRPr="00E00BC1" w:rsidRDefault="00E00BC1" w:rsidP="006A6395">
      <w:pPr>
        <w:pStyle w:val="Sarakstarindkopa"/>
        <w:numPr>
          <w:ilvl w:val="1"/>
          <w:numId w:val="34"/>
        </w:numPr>
        <w:spacing w:line="276" w:lineRule="auto"/>
        <w:ind w:left="709" w:hanging="567"/>
        <w:jc w:val="both"/>
        <w:rPr>
          <w:sz w:val="24"/>
          <w:szCs w:val="24"/>
        </w:rPr>
      </w:pPr>
      <w:r w:rsidRPr="00E00BC1">
        <w:rPr>
          <w:sz w:val="24"/>
          <w:szCs w:val="24"/>
        </w:rPr>
        <w:t>Apraksts brīvā formā</w:t>
      </w:r>
      <w:r w:rsidR="004E111A" w:rsidRPr="00E00BC1">
        <w:rPr>
          <w:sz w:val="24"/>
          <w:szCs w:val="24"/>
        </w:rPr>
        <w:t xml:space="preserve"> par </w:t>
      </w:r>
      <w:r w:rsidR="000173B1" w:rsidRPr="00E00BC1">
        <w:rPr>
          <w:sz w:val="24"/>
          <w:szCs w:val="24"/>
        </w:rPr>
        <w:t xml:space="preserve">pretendenta </w:t>
      </w:r>
      <w:r w:rsidR="000173B1" w:rsidRPr="00E00BC1">
        <w:rPr>
          <w:iCs/>
          <w:sz w:val="24"/>
        </w:rPr>
        <w:t>digitalizēto kapsētas datu uzturēšanas</w:t>
      </w:r>
      <w:r w:rsidR="000173B1" w:rsidRPr="00E00BC1">
        <w:rPr>
          <w:sz w:val="24"/>
        </w:rPr>
        <w:t xml:space="preserve"> Sistēmu.</w:t>
      </w:r>
    </w:p>
    <w:p w14:paraId="4AA50F68" w14:textId="2EECDEED" w:rsidR="004E111A" w:rsidRPr="00E00BC1" w:rsidRDefault="004E111A" w:rsidP="006A6395">
      <w:pPr>
        <w:pStyle w:val="Sarakstarindkopa"/>
        <w:numPr>
          <w:ilvl w:val="1"/>
          <w:numId w:val="34"/>
        </w:numPr>
        <w:spacing w:line="276" w:lineRule="auto"/>
        <w:ind w:left="709" w:hanging="567"/>
        <w:jc w:val="both"/>
        <w:rPr>
          <w:sz w:val="24"/>
          <w:szCs w:val="24"/>
        </w:rPr>
      </w:pPr>
      <w:r w:rsidRPr="00E00BC1">
        <w:rPr>
          <w:sz w:val="24"/>
          <w:szCs w:val="24"/>
        </w:rPr>
        <w:t xml:space="preserve">Finanšu piedāvājums atbilstoši </w:t>
      </w:r>
      <w:r w:rsidR="000173B1" w:rsidRPr="00E00BC1">
        <w:rPr>
          <w:sz w:val="24"/>
          <w:szCs w:val="24"/>
        </w:rPr>
        <w:t>3</w:t>
      </w:r>
      <w:r w:rsidRPr="00E00BC1">
        <w:rPr>
          <w:sz w:val="24"/>
          <w:szCs w:val="24"/>
        </w:rPr>
        <w:t xml:space="preserve">.pielikumam. Pretendents pievienotās vērtības nodokli (PVN) norāda atbilstoši Latvijas Republikas spēkā esošajos normatīvajos aktos noteiktajai kārtībai un noteiktajām likmēm. Piedāvājuma līgumcena ir jāaprēķina un jānorāda </w:t>
      </w:r>
      <w:proofErr w:type="spellStart"/>
      <w:r w:rsidRPr="00E00BC1">
        <w:rPr>
          <w:i/>
          <w:sz w:val="24"/>
          <w:szCs w:val="24"/>
        </w:rPr>
        <w:t>euro</w:t>
      </w:r>
      <w:proofErr w:type="spellEnd"/>
      <w:r w:rsidRPr="00E00BC1">
        <w:rPr>
          <w:sz w:val="24"/>
          <w:szCs w:val="24"/>
        </w:rPr>
        <w:t xml:space="preserve"> (EUR bez PVN) ar precizitāti 2 (divas) zīmes aiz komata. Cenas, kuras piedāvā pretendents, ir fiksētas uz visu tirgus izpētes līguma izpildes laiku.</w:t>
      </w:r>
    </w:p>
    <w:p w14:paraId="394CD97B" w14:textId="77777777" w:rsidR="004E111A" w:rsidRDefault="004E111A" w:rsidP="006A6395">
      <w:pPr>
        <w:pStyle w:val="Sarakstarindkopa"/>
        <w:spacing w:line="276" w:lineRule="auto"/>
        <w:ind w:left="851"/>
        <w:jc w:val="both"/>
        <w:rPr>
          <w:sz w:val="24"/>
          <w:szCs w:val="24"/>
        </w:rPr>
      </w:pPr>
    </w:p>
    <w:p w14:paraId="54400F36" w14:textId="77777777" w:rsidR="004E111A" w:rsidRPr="007D517F" w:rsidRDefault="004E111A" w:rsidP="006A6395">
      <w:pPr>
        <w:numPr>
          <w:ilvl w:val="0"/>
          <w:numId w:val="34"/>
        </w:numPr>
        <w:spacing w:line="276" w:lineRule="auto"/>
        <w:jc w:val="both"/>
      </w:pPr>
      <w:proofErr w:type="spellStart"/>
      <w:r w:rsidRPr="007D517F">
        <w:rPr>
          <w:b/>
        </w:rPr>
        <w:t>Piedāvājuma</w:t>
      </w:r>
      <w:proofErr w:type="spellEnd"/>
      <w:r w:rsidRPr="007D517F">
        <w:rPr>
          <w:b/>
        </w:rPr>
        <w:t xml:space="preserve"> </w:t>
      </w:r>
      <w:proofErr w:type="spellStart"/>
      <w:r w:rsidRPr="007D517F">
        <w:rPr>
          <w:b/>
        </w:rPr>
        <w:t>izvēles</w:t>
      </w:r>
      <w:proofErr w:type="spellEnd"/>
      <w:r w:rsidRPr="007D517F">
        <w:rPr>
          <w:b/>
        </w:rPr>
        <w:t xml:space="preserve"> </w:t>
      </w:r>
      <w:proofErr w:type="spellStart"/>
      <w:r w:rsidRPr="007D517F">
        <w:rPr>
          <w:b/>
        </w:rPr>
        <w:t>kritērijs</w:t>
      </w:r>
      <w:proofErr w:type="spellEnd"/>
    </w:p>
    <w:p w14:paraId="3894680E" w14:textId="77777777" w:rsidR="004E111A" w:rsidRPr="00530897" w:rsidRDefault="004E111A" w:rsidP="006A6395">
      <w:pPr>
        <w:pStyle w:val="Sarakstarindkopa"/>
        <w:numPr>
          <w:ilvl w:val="0"/>
          <w:numId w:val="41"/>
        </w:numPr>
        <w:spacing w:line="276" w:lineRule="auto"/>
        <w:jc w:val="both"/>
        <w:rPr>
          <w:vanish/>
          <w:sz w:val="24"/>
          <w:szCs w:val="24"/>
        </w:rPr>
      </w:pPr>
    </w:p>
    <w:p w14:paraId="3068A7F8" w14:textId="77777777" w:rsidR="004E111A" w:rsidRPr="00530897" w:rsidRDefault="004E111A" w:rsidP="006A6395">
      <w:pPr>
        <w:pStyle w:val="Sarakstarindkopa"/>
        <w:numPr>
          <w:ilvl w:val="0"/>
          <w:numId w:val="41"/>
        </w:numPr>
        <w:spacing w:line="276" w:lineRule="auto"/>
        <w:jc w:val="both"/>
        <w:rPr>
          <w:vanish/>
          <w:sz w:val="24"/>
          <w:szCs w:val="24"/>
        </w:rPr>
      </w:pPr>
    </w:p>
    <w:p w14:paraId="3A00A87D" w14:textId="77777777" w:rsidR="004E111A" w:rsidRPr="00530897" w:rsidRDefault="004E111A" w:rsidP="006A6395">
      <w:pPr>
        <w:pStyle w:val="Sarakstarindkopa"/>
        <w:numPr>
          <w:ilvl w:val="0"/>
          <w:numId w:val="41"/>
        </w:numPr>
        <w:spacing w:line="276" w:lineRule="auto"/>
        <w:jc w:val="both"/>
        <w:rPr>
          <w:vanish/>
          <w:sz w:val="24"/>
          <w:szCs w:val="24"/>
        </w:rPr>
      </w:pPr>
    </w:p>
    <w:p w14:paraId="464CA39E" w14:textId="77777777" w:rsidR="004E111A" w:rsidRPr="00530897" w:rsidRDefault="004E111A" w:rsidP="006A6395">
      <w:pPr>
        <w:pStyle w:val="Sarakstarindkopa"/>
        <w:numPr>
          <w:ilvl w:val="0"/>
          <w:numId w:val="41"/>
        </w:numPr>
        <w:spacing w:line="276" w:lineRule="auto"/>
        <w:jc w:val="both"/>
        <w:rPr>
          <w:vanish/>
          <w:sz w:val="24"/>
          <w:szCs w:val="24"/>
        </w:rPr>
      </w:pPr>
    </w:p>
    <w:p w14:paraId="052DC6EF" w14:textId="77777777" w:rsidR="004E111A" w:rsidRPr="00530897" w:rsidRDefault="004E111A" w:rsidP="006A6395">
      <w:pPr>
        <w:pStyle w:val="Sarakstarindkopa"/>
        <w:numPr>
          <w:ilvl w:val="0"/>
          <w:numId w:val="41"/>
        </w:numPr>
        <w:spacing w:line="276" w:lineRule="auto"/>
        <w:jc w:val="both"/>
        <w:rPr>
          <w:vanish/>
          <w:sz w:val="24"/>
          <w:szCs w:val="24"/>
        </w:rPr>
      </w:pPr>
    </w:p>
    <w:p w14:paraId="48356CD4" w14:textId="77777777" w:rsidR="004E111A" w:rsidRPr="00530897" w:rsidRDefault="004E111A" w:rsidP="006A6395">
      <w:pPr>
        <w:pStyle w:val="Sarakstarindkopa"/>
        <w:numPr>
          <w:ilvl w:val="0"/>
          <w:numId w:val="41"/>
        </w:numPr>
        <w:spacing w:line="276" w:lineRule="auto"/>
        <w:jc w:val="both"/>
        <w:rPr>
          <w:vanish/>
          <w:sz w:val="24"/>
          <w:szCs w:val="24"/>
        </w:rPr>
      </w:pPr>
    </w:p>
    <w:p w14:paraId="449CEF16" w14:textId="77777777" w:rsidR="004E111A" w:rsidRPr="00530897" w:rsidRDefault="004E111A" w:rsidP="006A6395">
      <w:pPr>
        <w:pStyle w:val="Sarakstarindkopa"/>
        <w:numPr>
          <w:ilvl w:val="0"/>
          <w:numId w:val="41"/>
        </w:numPr>
        <w:spacing w:line="276" w:lineRule="auto"/>
        <w:jc w:val="both"/>
        <w:rPr>
          <w:vanish/>
          <w:sz w:val="24"/>
          <w:szCs w:val="24"/>
        </w:rPr>
      </w:pPr>
    </w:p>
    <w:p w14:paraId="538CF250" w14:textId="77777777" w:rsidR="004E111A" w:rsidRPr="00530897" w:rsidRDefault="004E111A" w:rsidP="006A6395">
      <w:pPr>
        <w:pStyle w:val="Sarakstarindkopa"/>
        <w:numPr>
          <w:ilvl w:val="0"/>
          <w:numId w:val="41"/>
        </w:numPr>
        <w:spacing w:line="276" w:lineRule="auto"/>
        <w:jc w:val="both"/>
        <w:rPr>
          <w:vanish/>
          <w:sz w:val="24"/>
          <w:szCs w:val="24"/>
        </w:rPr>
      </w:pPr>
    </w:p>
    <w:p w14:paraId="6138C04D" w14:textId="77777777" w:rsidR="004E111A" w:rsidRPr="00530897" w:rsidRDefault="004E111A" w:rsidP="006A6395">
      <w:pPr>
        <w:pStyle w:val="Sarakstarindkopa"/>
        <w:numPr>
          <w:ilvl w:val="0"/>
          <w:numId w:val="41"/>
        </w:numPr>
        <w:spacing w:line="276" w:lineRule="auto"/>
        <w:jc w:val="both"/>
        <w:rPr>
          <w:vanish/>
          <w:sz w:val="24"/>
          <w:szCs w:val="24"/>
        </w:rPr>
      </w:pPr>
    </w:p>
    <w:p w14:paraId="593630A0" w14:textId="77777777" w:rsidR="004E111A" w:rsidRDefault="004E111A" w:rsidP="006A6395">
      <w:pPr>
        <w:pStyle w:val="Sarakstarindkopa"/>
        <w:numPr>
          <w:ilvl w:val="1"/>
          <w:numId w:val="34"/>
        </w:numPr>
        <w:spacing w:line="276" w:lineRule="auto"/>
        <w:ind w:left="851" w:hanging="425"/>
        <w:jc w:val="both"/>
        <w:rPr>
          <w:sz w:val="24"/>
          <w:szCs w:val="24"/>
        </w:rPr>
      </w:pPr>
      <w:r w:rsidRPr="00434D2D">
        <w:rPr>
          <w:sz w:val="24"/>
          <w:szCs w:val="24"/>
        </w:rPr>
        <w:t>Piedāvājums ar zemāko cenu, kas pilnībā atbilst tirgus izpētes noteikumiem.</w:t>
      </w:r>
    </w:p>
    <w:p w14:paraId="4AFFF67D" w14:textId="77777777" w:rsidR="004E111A" w:rsidRPr="004E111A" w:rsidRDefault="004E111A" w:rsidP="004E111A">
      <w:pPr>
        <w:spacing w:after="120" w:line="360" w:lineRule="auto"/>
        <w:jc w:val="right"/>
        <w:rPr>
          <w:b/>
          <w:lang w:val="lv-LV"/>
        </w:rPr>
      </w:pPr>
    </w:p>
    <w:p w14:paraId="58A00156" w14:textId="77777777" w:rsidR="004E111A" w:rsidRPr="004E111A" w:rsidRDefault="004E111A" w:rsidP="004E111A">
      <w:pPr>
        <w:spacing w:after="120" w:line="360" w:lineRule="auto"/>
        <w:jc w:val="right"/>
        <w:rPr>
          <w:b/>
          <w:lang w:val="lv-LV"/>
        </w:rPr>
        <w:sectPr w:rsidR="004E111A" w:rsidRPr="004E111A" w:rsidSect="00CE78E7">
          <w:footerReference w:type="default" r:id="rId10"/>
          <w:pgSz w:w="11906" w:h="16838"/>
          <w:pgMar w:top="1134" w:right="1134" w:bottom="1134" w:left="1701" w:header="709" w:footer="23" w:gutter="0"/>
          <w:cols w:space="708"/>
          <w:docGrid w:linePitch="360"/>
        </w:sectPr>
      </w:pPr>
    </w:p>
    <w:p w14:paraId="58C4DD17" w14:textId="77777777" w:rsidR="002077CC" w:rsidRPr="00CA1A23" w:rsidRDefault="002077CC" w:rsidP="00D43FC9">
      <w:pPr>
        <w:spacing w:after="120" w:line="276" w:lineRule="auto"/>
        <w:ind w:right="-199"/>
        <w:jc w:val="right"/>
        <w:rPr>
          <w:lang w:val="lv-LV"/>
        </w:rPr>
      </w:pPr>
      <w:r w:rsidRPr="00CA1A23">
        <w:rPr>
          <w:lang w:val="lv-LV"/>
        </w:rPr>
        <w:lastRenderedPageBreak/>
        <w:t>1. pielikums</w:t>
      </w:r>
    </w:p>
    <w:p w14:paraId="58C4DD18" w14:textId="77777777" w:rsidR="00A04FA7" w:rsidRPr="00CA1A23" w:rsidRDefault="00A04FA7" w:rsidP="00D43FC9">
      <w:pPr>
        <w:suppressAutoHyphens/>
        <w:spacing w:after="120" w:line="276" w:lineRule="auto"/>
        <w:ind w:right="-2"/>
        <w:jc w:val="center"/>
        <w:rPr>
          <w:b/>
          <w:lang w:val="lv-LV" w:eastAsia="ar-SA"/>
        </w:rPr>
      </w:pPr>
      <w:r w:rsidRPr="00CA1A23">
        <w:rPr>
          <w:b/>
          <w:lang w:val="lv-LV" w:eastAsia="ar-SA"/>
        </w:rPr>
        <w:t>TEHNISKĀS SPECIFIKĀCIJAS</w:t>
      </w:r>
    </w:p>
    <w:p w14:paraId="45969679" w14:textId="77777777" w:rsidR="00C23DC4" w:rsidRPr="00C23DC4" w:rsidRDefault="00C23DC4" w:rsidP="00C23DC4">
      <w:pPr>
        <w:spacing w:after="120"/>
        <w:jc w:val="center"/>
        <w:rPr>
          <w:b/>
          <w:sz w:val="28"/>
          <w:szCs w:val="28"/>
          <w:lang w:val="lv-LV"/>
        </w:rPr>
      </w:pPr>
      <w:r w:rsidRPr="00C23DC4">
        <w:rPr>
          <w:b/>
          <w:sz w:val="28"/>
          <w:szCs w:val="28"/>
          <w:lang w:val="lv-LV"/>
        </w:rPr>
        <w:t>“Digitalizēto kapsētu datu uzturēšana kapsētu informācijas sistēmā”,</w:t>
      </w:r>
    </w:p>
    <w:p w14:paraId="3D1782DD" w14:textId="4D29CC6C" w:rsidR="00C23DC4" w:rsidRDefault="00C23DC4" w:rsidP="00C23DC4">
      <w:pPr>
        <w:spacing w:after="120"/>
        <w:jc w:val="center"/>
        <w:rPr>
          <w:b/>
          <w:sz w:val="28"/>
          <w:szCs w:val="28"/>
        </w:rPr>
      </w:pPr>
      <w:proofErr w:type="spellStart"/>
      <w:proofErr w:type="gramStart"/>
      <w:r w:rsidRPr="000D312D">
        <w:rPr>
          <w:b/>
          <w:sz w:val="28"/>
          <w:szCs w:val="28"/>
        </w:rPr>
        <w:t>identifikācijas</w:t>
      </w:r>
      <w:proofErr w:type="spellEnd"/>
      <w:proofErr w:type="gramEnd"/>
      <w:r w:rsidRPr="000D312D">
        <w:rPr>
          <w:b/>
          <w:sz w:val="28"/>
          <w:szCs w:val="28"/>
        </w:rPr>
        <w:t xml:space="preserve"> </w:t>
      </w:r>
      <w:proofErr w:type="spellStart"/>
      <w:r w:rsidRPr="000D312D">
        <w:rPr>
          <w:b/>
          <w:sz w:val="28"/>
          <w:szCs w:val="28"/>
        </w:rPr>
        <w:t>numurs</w:t>
      </w:r>
      <w:proofErr w:type="spellEnd"/>
      <w:r w:rsidRPr="000D312D">
        <w:rPr>
          <w:b/>
          <w:sz w:val="28"/>
          <w:szCs w:val="28"/>
        </w:rPr>
        <w:t xml:space="preserve"> </w:t>
      </w:r>
      <w:r w:rsidR="006A6395">
        <w:rPr>
          <w:b/>
          <w:sz w:val="28"/>
          <w:szCs w:val="28"/>
        </w:rPr>
        <w:t>BNP/TI/2023/04</w:t>
      </w:r>
    </w:p>
    <w:p w14:paraId="7940F390" w14:textId="77777777" w:rsidR="007675DB" w:rsidRPr="00CA1A23" w:rsidRDefault="007675DB" w:rsidP="00096FDF">
      <w:pPr>
        <w:ind w:firstLine="851"/>
        <w:jc w:val="both"/>
        <w:rPr>
          <w:lang w:val="lv-LV"/>
        </w:rPr>
      </w:pPr>
    </w:p>
    <w:p w14:paraId="29E907B2" w14:textId="133D2DFB" w:rsidR="00496599" w:rsidRPr="00CA1A23" w:rsidRDefault="00C17633" w:rsidP="00BA3A23">
      <w:pPr>
        <w:ind w:firstLine="851"/>
        <w:jc w:val="both"/>
        <w:rPr>
          <w:iCs/>
          <w:lang w:val="lv-LV"/>
        </w:rPr>
      </w:pPr>
      <w:r>
        <w:rPr>
          <w:lang w:val="lv-LV"/>
        </w:rPr>
        <w:tab/>
      </w:r>
      <w:r w:rsidR="0048786B">
        <w:rPr>
          <w:lang w:val="lv-LV"/>
        </w:rPr>
        <w:t>Bauskas novads</w:t>
      </w:r>
      <w:r w:rsidR="00096FDF" w:rsidRPr="00CA1A23">
        <w:rPr>
          <w:lang w:val="lv-LV"/>
        </w:rPr>
        <w:t xml:space="preserve"> </w:t>
      </w:r>
      <w:r w:rsidR="007372B0" w:rsidRPr="00CA1A23">
        <w:rPr>
          <w:lang w:val="lv-LV"/>
        </w:rPr>
        <w:t xml:space="preserve">ir </w:t>
      </w:r>
      <w:r w:rsidR="0048786B">
        <w:rPr>
          <w:lang w:val="lv-LV"/>
        </w:rPr>
        <w:t>digitaliz</w:t>
      </w:r>
      <w:r w:rsidR="001F23A2">
        <w:rPr>
          <w:lang w:val="lv-LV"/>
        </w:rPr>
        <w:t>ējis 82 kapsētas (107.47 hektāru platībā)</w:t>
      </w:r>
      <w:r w:rsidR="00BA3A23">
        <w:rPr>
          <w:lang w:val="lv-LV"/>
        </w:rPr>
        <w:t xml:space="preserve">. </w:t>
      </w:r>
    </w:p>
    <w:p w14:paraId="1652C214" w14:textId="020A0323" w:rsidR="007372B0" w:rsidRDefault="00096FDF" w:rsidP="00BA3A23">
      <w:pPr>
        <w:ind w:left="851"/>
        <w:jc w:val="both"/>
        <w:rPr>
          <w:lang w:val="lv-LV"/>
        </w:rPr>
      </w:pPr>
      <w:r w:rsidRPr="00CA1A23">
        <w:rPr>
          <w:iCs/>
          <w:lang w:val="lv-LV"/>
        </w:rPr>
        <w:t>Izpildītājam ir jānodrošina digitalizēto kapsētas datu uzturēšana</w:t>
      </w:r>
      <w:r w:rsidR="007372B0" w:rsidRPr="00CA1A23">
        <w:rPr>
          <w:lang w:val="lv-LV"/>
        </w:rPr>
        <w:t xml:space="preserve"> </w:t>
      </w:r>
      <w:r w:rsidRPr="00CA1A23">
        <w:rPr>
          <w:lang w:val="lv-LV"/>
        </w:rPr>
        <w:t>Izpildītāja Sistēmā</w:t>
      </w:r>
      <w:r w:rsidR="007372B0" w:rsidRPr="00CA1A23">
        <w:rPr>
          <w:lang w:val="lv-LV"/>
        </w:rPr>
        <w:t>, piešķirot Pasūtītājam piekļuvi un lietošanas tiesības Sistēmā, izveidojot tajā Pasūtītāja lietotāja vietnes katrai no minētajām kapsētām.</w:t>
      </w:r>
    </w:p>
    <w:p w14:paraId="55271601" w14:textId="77777777" w:rsidR="000F0C28" w:rsidRPr="00CA1A23" w:rsidRDefault="000F0C28" w:rsidP="00BA3A23">
      <w:pPr>
        <w:ind w:left="851"/>
        <w:jc w:val="both"/>
        <w:rPr>
          <w:lang w:val="lv-LV"/>
        </w:rPr>
      </w:pPr>
    </w:p>
    <w:p w14:paraId="5D55E54E" w14:textId="315632D0" w:rsidR="00096FDF" w:rsidRPr="00CA1A23" w:rsidRDefault="00096FDF" w:rsidP="00096FDF">
      <w:pPr>
        <w:ind w:firstLine="851"/>
        <w:jc w:val="both"/>
        <w:rPr>
          <w:lang w:val="lv-LV"/>
        </w:rPr>
      </w:pPr>
      <w:r w:rsidRPr="00CA1A23">
        <w:rPr>
          <w:lang w:val="lv-LV"/>
        </w:rPr>
        <w:t>Sistēmas prasības:</w:t>
      </w:r>
    </w:p>
    <w:p w14:paraId="59B3F8E3" w14:textId="19C1A65B" w:rsidR="006A0A4B" w:rsidRPr="00CA1A23" w:rsidRDefault="00496599" w:rsidP="00096FDF">
      <w:pPr>
        <w:pStyle w:val="Sarakstarindkopa"/>
        <w:numPr>
          <w:ilvl w:val="0"/>
          <w:numId w:val="29"/>
        </w:numPr>
        <w:ind w:left="1134" w:hanging="283"/>
        <w:jc w:val="both"/>
        <w:rPr>
          <w:sz w:val="24"/>
          <w:szCs w:val="24"/>
        </w:rPr>
      </w:pPr>
      <w:r w:rsidRPr="00CA1A23">
        <w:rPr>
          <w:sz w:val="24"/>
          <w:szCs w:val="24"/>
        </w:rPr>
        <w:t>N</w:t>
      </w:r>
      <w:r w:rsidR="006A0A4B" w:rsidRPr="00CA1A23">
        <w:rPr>
          <w:sz w:val="24"/>
          <w:szCs w:val="24"/>
        </w:rPr>
        <w:t>odrošināta ģeogrāfisko un teksta datu integrēta attēlošana gan digitāl</w:t>
      </w:r>
      <w:r w:rsidR="00FD5B95">
        <w:rPr>
          <w:sz w:val="24"/>
          <w:szCs w:val="24"/>
        </w:rPr>
        <w:t>aj</w:t>
      </w:r>
      <w:r w:rsidR="006A0A4B" w:rsidRPr="00CA1A23">
        <w:rPr>
          <w:sz w:val="24"/>
          <w:szCs w:val="24"/>
        </w:rPr>
        <w:t>ā kartē, gan datu tabulās.</w:t>
      </w:r>
    </w:p>
    <w:p w14:paraId="68600CA1" w14:textId="34632BE2" w:rsidR="006A0A4B" w:rsidRPr="00CA1A23" w:rsidRDefault="00496599" w:rsidP="00096FDF">
      <w:pPr>
        <w:pStyle w:val="Sarakstarindkopa"/>
        <w:numPr>
          <w:ilvl w:val="0"/>
          <w:numId w:val="29"/>
        </w:numPr>
        <w:ind w:left="1134" w:hanging="283"/>
        <w:jc w:val="both"/>
        <w:rPr>
          <w:sz w:val="24"/>
          <w:szCs w:val="24"/>
        </w:rPr>
      </w:pPr>
      <w:r w:rsidRPr="00CA1A23">
        <w:rPr>
          <w:sz w:val="24"/>
          <w:szCs w:val="24"/>
        </w:rPr>
        <w:t>N</w:t>
      </w:r>
      <w:r w:rsidR="006A0A4B" w:rsidRPr="00CA1A23">
        <w:rPr>
          <w:sz w:val="24"/>
          <w:szCs w:val="24"/>
        </w:rPr>
        <w:t>odrošināta vismaz šādas informācijas uzturēšana par kapsētu un apbedījumiem:</w:t>
      </w:r>
    </w:p>
    <w:p w14:paraId="47D17978" w14:textId="243BE75F" w:rsidR="006A0A4B" w:rsidRPr="00CA1A23" w:rsidRDefault="007961BD" w:rsidP="00903FE6">
      <w:pPr>
        <w:pStyle w:val="Sarakstarindkopa"/>
        <w:numPr>
          <w:ilvl w:val="1"/>
          <w:numId w:val="29"/>
        </w:numPr>
        <w:ind w:left="1701" w:hanging="573"/>
        <w:jc w:val="both"/>
        <w:rPr>
          <w:sz w:val="24"/>
          <w:szCs w:val="24"/>
        </w:rPr>
      </w:pPr>
      <w:r w:rsidRPr="00CA1A23">
        <w:rPr>
          <w:sz w:val="24"/>
          <w:szCs w:val="24"/>
        </w:rPr>
        <w:t>d</w:t>
      </w:r>
      <w:r w:rsidR="006A0A4B" w:rsidRPr="00CA1A23">
        <w:rPr>
          <w:sz w:val="24"/>
          <w:szCs w:val="24"/>
        </w:rPr>
        <w:t xml:space="preserve">igitalizēts </w:t>
      </w:r>
      <w:r w:rsidRPr="00CA1A23">
        <w:rPr>
          <w:sz w:val="24"/>
          <w:szCs w:val="24"/>
        </w:rPr>
        <w:t>kapsētas plāns</w:t>
      </w:r>
      <w:r w:rsidR="006A0A4B" w:rsidRPr="00CA1A23">
        <w:rPr>
          <w:sz w:val="24"/>
          <w:szCs w:val="24"/>
        </w:rPr>
        <w:t>/karte, kur lietotājs ērti un patstāvīgi var papildināt kapsētu ar infrastruktūras objektiem (ceļiem, aprīkojumiem, rindām u.c.), var izveidot un apstrādāt informāciju par kapa vietām, apbedījumiem, celiņiem un takām; nodrošināta iespēja uzturēt informāciju par kapsētas papildu objektiem</w:t>
      </w:r>
      <w:r w:rsidRPr="00CA1A23">
        <w:rPr>
          <w:sz w:val="24"/>
          <w:szCs w:val="24"/>
        </w:rPr>
        <w:t xml:space="preserve"> – </w:t>
      </w:r>
      <w:r w:rsidR="006A0A4B" w:rsidRPr="00CA1A23">
        <w:rPr>
          <w:sz w:val="24"/>
          <w:szCs w:val="24"/>
        </w:rPr>
        <w:t>koki</w:t>
      </w:r>
      <w:r w:rsidR="00FD5B95">
        <w:rPr>
          <w:sz w:val="24"/>
          <w:szCs w:val="24"/>
        </w:rPr>
        <w:t>em</w:t>
      </w:r>
      <w:r w:rsidR="006A0A4B" w:rsidRPr="00CA1A23">
        <w:rPr>
          <w:sz w:val="24"/>
          <w:szCs w:val="24"/>
        </w:rPr>
        <w:t>, ūdens ņemšanas viet</w:t>
      </w:r>
      <w:r w:rsidR="00FD5B95">
        <w:rPr>
          <w:sz w:val="24"/>
          <w:szCs w:val="24"/>
        </w:rPr>
        <w:t>ām</w:t>
      </w:r>
      <w:r w:rsidR="006A0A4B" w:rsidRPr="00CA1A23">
        <w:rPr>
          <w:sz w:val="24"/>
          <w:szCs w:val="24"/>
        </w:rPr>
        <w:t>, latern</w:t>
      </w:r>
      <w:r w:rsidR="00FD5B95">
        <w:rPr>
          <w:sz w:val="24"/>
          <w:szCs w:val="24"/>
        </w:rPr>
        <w:t>ām</w:t>
      </w:r>
      <w:r w:rsidR="006A0A4B" w:rsidRPr="00CA1A23">
        <w:rPr>
          <w:sz w:val="24"/>
          <w:szCs w:val="24"/>
        </w:rPr>
        <w:t>, atkritumu konteineri</w:t>
      </w:r>
      <w:r w:rsidR="00FD5B95">
        <w:rPr>
          <w:sz w:val="24"/>
          <w:szCs w:val="24"/>
        </w:rPr>
        <w:t>em un</w:t>
      </w:r>
      <w:r w:rsidR="006A0A4B" w:rsidRPr="00CA1A23">
        <w:rPr>
          <w:sz w:val="24"/>
          <w:szCs w:val="24"/>
        </w:rPr>
        <w:t xml:space="preserve"> būv</w:t>
      </w:r>
      <w:r w:rsidR="00FD5B95">
        <w:rPr>
          <w:sz w:val="24"/>
          <w:szCs w:val="24"/>
        </w:rPr>
        <w:t>ēm</w:t>
      </w:r>
      <w:r w:rsidR="006A0A4B" w:rsidRPr="00CA1A23">
        <w:rPr>
          <w:sz w:val="24"/>
          <w:szCs w:val="24"/>
        </w:rPr>
        <w:t>;</w:t>
      </w:r>
    </w:p>
    <w:p w14:paraId="4A2DC989" w14:textId="4B7A9404" w:rsidR="006A0A4B" w:rsidRPr="00CA1A23" w:rsidRDefault="006A0A4B" w:rsidP="00903FE6">
      <w:pPr>
        <w:pStyle w:val="Sarakstarindkopa"/>
        <w:numPr>
          <w:ilvl w:val="1"/>
          <w:numId w:val="29"/>
        </w:numPr>
        <w:ind w:left="1701" w:hanging="573"/>
        <w:jc w:val="both"/>
        <w:rPr>
          <w:sz w:val="24"/>
          <w:szCs w:val="24"/>
        </w:rPr>
      </w:pPr>
      <w:r w:rsidRPr="00CA1A23">
        <w:rPr>
          <w:sz w:val="24"/>
          <w:szCs w:val="24"/>
        </w:rPr>
        <w:t>teksta datu uzturēšana un papildināšana par apbedījumiem, kapa vietu īpašniekiem un cit</w:t>
      </w:r>
      <w:r w:rsidR="00FD5B95">
        <w:rPr>
          <w:sz w:val="24"/>
          <w:szCs w:val="24"/>
        </w:rPr>
        <w:t>a</w:t>
      </w:r>
      <w:r w:rsidRPr="00CA1A23">
        <w:rPr>
          <w:sz w:val="24"/>
          <w:szCs w:val="24"/>
        </w:rPr>
        <w:t xml:space="preserve"> informācij</w:t>
      </w:r>
      <w:r w:rsidR="00FD5B95">
        <w:rPr>
          <w:sz w:val="24"/>
          <w:szCs w:val="24"/>
        </w:rPr>
        <w:t>a</w:t>
      </w:r>
      <w:r w:rsidRPr="00CA1A23">
        <w:rPr>
          <w:sz w:val="24"/>
          <w:szCs w:val="24"/>
        </w:rPr>
        <w:t>;</w:t>
      </w:r>
    </w:p>
    <w:p w14:paraId="5999578C" w14:textId="77777777" w:rsidR="006A0A4B" w:rsidRPr="00CA1A23" w:rsidRDefault="006A0A4B" w:rsidP="00903FE6">
      <w:pPr>
        <w:pStyle w:val="Sarakstarindkopa"/>
        <w:numPr>
          <w:ilvl w:val="1"/>
          <w:numId w:val="29"/>
        </w:numPr>
        <w:ind w:left="1701" w:hanging="573"/>
        <w:jc w:val="both"/>
        <w:rPr>
          <w:sz w:val="24"/>
          <w:szCs w:val="24"/>
        </w:rPr>
      </w:pPr>
      <w:r w:rsidRPr="00CA1A23">
        <w:rPr>
          <w:sz w:val="24"/>
          <w:szCs w:val="24"/>
        </w:rPr>
        <w:t>iespēja vajadzības gadījumā aktēt vecās kapu vietas;</w:t>
      </w:r>
    </w:p>
    <w:p w14:paraId="6AC07A56" w14:textId="77777777" w:rsidR="006A0A4B" w:rsidRPr="00CA1A23" w:rsidRDefault="006A0A4B" w:rsidP="00903FE6">
      <w:pPr>
        <w:pStyle w:val="Sarakstarindkopa"/>
        <w:numPr>
          <w:ilvl w:val="1"/>
          <w:numId w:val="29"/>
        </w:numPr>
        <w:ind w:left="1701" w:hanging="573"/>
        <w:jc w:val="both"/>
        <w:rPr>
          <w:sz w:val="24"/>
          <w:szCs w:val="24"/>
        </w:rPr>
      </w:pPr>
      <w:r w:rsidRPr="00CA1A23">
        <w:rPr>
          <w:sz w:val="24"/>
          <w:szCs w:val="24"/>
        </w:rPr>
        <w:t>iespēja veidot rēķinus par kapsētas sniegtajiem pakalpojumiem;</w:t>
      </w:r>
    </w:p>
    <w:p w14:paraId="75222555" w14:textId="77777777" w:rsidR="006A0A4B" w:rsidRPr="00CA1A23" w:rsidRDefault="006A0A4B" w:rsidP="00903FE6">
      <w:pPr>
        <w:pStyle w:val="Sarakstarindkopa"/>
        <w:numPr>
          <w:ilvl w:val="1"/>
          <w:numId w:val="29"/>
        </w:numPr>
        <w:ind w:left="1701" w:hanging="573"/>
        <w:jc w:val="both"/>
        <w:rPr>
          <w:sz w:val="24"/>
          <w:szCs w:val="24"/>
        </w:rPr>
      </w:pPr>
      <w:r w:rsidRPr="00CA1A23">
        <w:rPr>
          <w:sz w:val="24"/>
          <w:szCs w:val="24"/>
        </w:rPr>
        <w:t>iespēja veidot līgumus ar kapa vietu īpašniekiem;</w:t>
      </w:r>
    </w:p>
    <w:p w14:paraId="39FF23E4" w14:textId="02BA0313" w:rsidR="006A0A4B" w:rsidRPr="00CA1A23" w:rsidRDefault="006A0A4B" w:rsidP="00903FE6">
      <w:pPr>
        <w:pStyle w:val="Sarakstarindkopa"/>
        <w:numPr>
          <w:ilvl w:val="1"/>
          <w:numId w:val="29"/>
        </w:numPr>
        <w:ind w:left="1701" w:hanging="573"/>
        <w:jc w:val="both"/>
        <w:rPr>
          <w:sz w:val="24"/>
          <w:szCs w:val="24"/>
        </w:rPr>
      </w:pPr>
      <w:r w:rsidRPr="00CA1A23">
        <w:rPr>
          <w:sz w:val="24"/>
          <w:szCs w:val="24"/>
        </w:rPr>
        <w:t>iespēja piefiksēt un publicēt kapsētas notikumus (bēres, kapu svētk</w:t>
      </w:r>
      <w:r w:rsidR="00FD5B95">
        <w:rPr>
          <w:sz w:val="24"/>
          <w:szCs w:val="24"/>
        </w:rPr>
        <w:t>i</w:t>
      </w:r>
      <w:r w:rsidRPr="00CA1A23">
        <w:rPr>
          <w:sz w:val="24"/>
          <w:szCs w:val="24"/>
        </w:rPr>
        <w:t xml:space="preserve"> u.c.);</w:t>
      </w:r>
    </w:p>
    <w:p w14:paraId="0C10BEF8" w14:textId="77777777" w:rsidR="006A0A4B" w:rsidRPr="00CA1A23" w:rsidRDefault="006A0A4B" w:rsidP="00903FE6">
      <w:pPr>
        <w:pStyle w:val="Sarakstarindkopa"/>
        <w:numPr>
          <w:ilvl w:val="1"/>
          <w:numId w:val="29"/>
        </w:numPr>
        <w:ind w:left="1701" w:hanging="573"/>
        <w:jc w:val="both"/>
        <w:rPr>
          <w:sz w:val="24"/>
          <w:szCs w:val="24"/>
        </w:rPr>
      </w:pPr>
      <w:r w:rsidRPr="00CA1A23">
        <w:rPr>
          <w:sz w:val="24"/>
          <w:szCs w:val="24"/>
        </w:rPr>
        <w:t>iespēja apskatīt kapsētas apbedījumu statistiku laika periodos;</w:t>
      </w:r>
    </w:p>
    <w:p w14:paraId="797ADB19" w14:textId="77777777" w:rsidR="006A0A4B" w:rsidRPr="00CA1A23" w:rsidRDefault="006A0A4B" w:rsidP="00903FE6">
      <w:pPr>
        <w:pStyle w:val="Sarakstarindkopa"/>
        <w:numPr>
          <w:ilvl w:val="1"/>
          <w:numId w:val="29"/>
        </w:numPr>
        <w:ind w:left="1701" w:hanging="573"/>
        <w:jc w:val="both"/>
        <w:rPr>
          <w:sz w:val="24"/>
          <w:szCs w:val="24"/>
        </w:rPr>
      </w:pPr>
      <w:r w:rsidRPr="00CA1A23">
        <w:rPr>
          <w:sz w:val="24"/>
          <w:szCs w:val="24"/>
        </w:rPr>
        <w:t>iespēja sistēmā veikt datu atpazīšanu, piemēram, no kapu grāmatu pierakstiem;</w:t>
      </w:r>
    </w:p>
    <w:p w14:paraId="79345852" w14:textId="77777777" w:rsidR="006A0A4B" w:rsidRPr="00CA1A23" w:rsidRDefault="006A0A4B" w:rsidP="00903FE6">
      <w:pPr>
        <w:pStyle w:val="Sarakstarindkopa"/>
        <w:numPr>
          <w:ilvl w:val="1"/>
          <w:numId w:val="29"/>
        </w:numPr>
        <w:ind w:left="1701" w:hanging="573"/>
        <w:jc w:val="both"/>
        <w:rPr>
          <w:sz w:val="24"/>
          <w:szCs w:val="24"/>
        </w:rPr>
      </w:pPr>
      <w:r w:rsidRPr="00CA1A23">
        <w:rPr>
          <w:sz w:val="24"/>
          <w:szCs w:val="24"/>
        </w:rPr>
        <w:t>kapsētā fiksēto datu publicēšana, lai informācija par apbedīto vārdiem, uzvārdiem, dzimšanas un miršanas datumiem būtu pieejama iedzīvotājiem.</w:t>
      </w:r>
    </w:p>
    <w:p w14:paraId="682D46EF" w14:textId="77777777" w:rsidR="006A0A4B" w:rsidRPr="00CA1A23" w:rsidRDefault="006A0A4B" w:rsidP="00496599">
      <w:pPr>
        <w:numPr>
          <w:ilvl w:val="0"/>
          <w:numId w:val="29"/>
        </w:numPr>
        <w:ind w:left="1134" w:hanging="330"/>
        <w:contextualSpacing/>
        <w:jc w:val="both"/>
        <w:rPr>
          <w:lang w:val="lv-LV"/>
        </w:rPr>
      </w:pPr>
      <w:r w:rsidRPr="00CA1A23">
        <w:rPr>
          <w:lang w:val="lv-LV"/>
        </w:rPr>
        <w:t>Sistēma ir pieejama no jebkuras vietas, kur ir pieejams internets.</w:t>
      </w:r>
    </w:p>
    <w:p w14:paraId="2C07367C" w14:textId="77777777" w:rsidR="006A0A4B" w:rsidRPr="00CA1A23" w:rsidRDefault="006A0A4B" w:rsidP="00496599">
      <w:pPr>
        <w:numPr>
          <w:ilvl w:val="0"/>
          <w:numId w:val="29"/>
        </w:numPr>
        <w:ind w:left="1134" w:hanging="330"/>
        <w:contextualSpacing/>
        <w:jc w:val="both"/>
        <w:rPr>
          <w:lang w:val="lv-LV"/>
        </w:rPr>
      </w:pPr>
      <w:r w:rsidRPr="00CA1A23">
        <w:rPr>
          <w:lang w:val="lv-LV"/>
        </w:rPr>
        <w:t>Sistēmas servisu darbināšanai tiek izmantoti Open Geospatial Consortium vai ekvivalenti standarti un rekomendācijas datu apmaiņā un formātos. Sistēma jāveido pilnībā uz atvērtajām tehnoloģijām un standartiem. Sistēma nav jāinstalē, darbojas uz jebkuras platformas.</w:t>
      </w:r>
    </w:p>
    <w:p w14:paraId="2BC20FF6" w14:textId="77777777" w:rsidR="006A0A4B" w:rsidRPr="00CA1A23" w:rsidRDefault="006A0A4B" w:rsidP="00496599">
      <w:pPr>
        <w:numPr>
          <w:ilvl w:val="0"/>
          <w:numId w:val="29"/>
        </w:numPr>
        <w:ind w:left="1134" w:hanging="330"/>
        <w:contextualSpacing/>
        <w:jc w:val="both"/>
        <w:rPr>
          <w:lang w:val="lv-LV"/>
        </w:rPr>
      </w:pPr>
      <w:r w:rsidRPr="00CA1A23">
        <w:rPr>
          <w:lang w:val="lv-LV"/>
        </w:rPr>
        <w:t>Sistēma ir pieejama arī no mobilajām iekārtām (planšetdatoriem).</w:t>
      </w:r>
    </w:p>
    <w:p w14:paraId="7CB5FEAA" w14:textId="3A19CD70" w:rsidR="00450211" w:rsidRPr="00CA1A23" w:rsidRDefault="00450211" w:rsidP="00496599">
      <w:pPr>
        <w:numPr>
          <w:ilvl w:val="0"/>
          <w:numId w:val="29"/>
        </w:numPr>
        <w:ind w:left="1134" w:hanging="330"/>
        <w:contextualSpacing/>
        <w:jc w:val="both"/>
        <w:rPr>
          <w:lang w:val="lv-LV"/>
        </w:rPr>
      </w:pPr>
      <w:r w:rsidRPr="00CA1A23">
        <w:rPr>
          <w:lang w:val="lv-LV"/>
        </w:rPr>
        <w:t>Sistēma tiek uzglabā</w:t>
      </w:r>
      <w:r w:rsidR="00496599" w:rsidRPr="00CA1A23">
        <w:rPr>
          <w:lang w:val="lv-LV"/>
        </w:rPr>
        <w:t xml:space="preserve">ta </w:t>
      </w:r>
      <w:r w:rsidR="007675DB" w:rsidRPr="00CA1A23">
        <w:rPr>
          <w:lang w:val="lv-LV"/>
        </w:rPr>
        <w:t>Izpildītāja</w:t>
      </w:r>
      <w:r w:rsidR="00496599" w:rsidRPr="00CA1A23">
        <w:rPr>
          <w:lang w:val="lv-LV"/>
        </w:rPr>
        <w:t xml:space="preserve"> izvēlētā krātuvē.</w:t>
      </w:r>
    </w:p>
    <w:p w14:paraId="4718BE3C" w14:textId="77777777" w:rsidR="000F0C28" w:rsidRDefault="000F0C28" w:rsidP="00BA3A23">
      <w:pPr>
        <w:ind w:left="804"/>
        <w:contextualSpacing/>
        <w:jc w:val="both"/>
        <w:rPr>
          <w:lang w:val="lv-LV"/>
        </w:rPr>
      </w:pPr>
    </w:p>
    <w:p w14:paraId="6CF7A8CE" w14:textId="1A86DFC2" w:rsidR="00450211" w:rsidRDefault="00450211" w:rsidP="00BA3A23">
      <w:pPr>
        <w:ind w:left="804"/>
        <w:contextualSpacing/>
        <w:jc w:val="both"/>
        <w:rPr>
          <w:lang w:val="lv-LV"/>
        </w:rPr>
      </w:pPr>
      <w:r w:rsidRPr="00CA1A23">
        <w:rPr>
          <w:lang w:val="lv-LV"/>
        </w:rPr>
        <w:t xml:space="preserve">Uzsākot Sistēmas lietošanu, </w:t>
      </w:r>
      <w:r w:rsidR="007675DB" w:rsidRPr="00CA1A23">
        <w:rPr>
          <w:lang w:val="lv-LV"/>
        </w:rPr>
        <w:t>Izpildītājs</w:t>
      </w:r>
      <w:r w:rsidRPr="00CA1A23">
        <w:rPr>
          <w:lang w:val="lv-LV"/>
        </w:rPr>
        <w:t xml:space="preserve"> nodrošina Pasūtītāja </w:t>
      </w:r>
      <w:r w:rsidRPr="006A6395">
        <w:rPr>
          <w:lang w:val="lv-LV"/>
        </w:rPr>
        <w:t xml:space="preserve">lietotāju (vismaz </w:t>
      </w:r>
      <w:r w:rsidR="006A6395" w:rsidRPr="006A6395">
        <w:rPr>
          <w:lang w:val="lv-LV"/>
        </w:rPr>
        <w:t>2</w:t>
      </w:r>
      <w:r w:rsidR="00BA3A23" w:rsidRPr="006A6395">
        <w:rPr>
          <w:lang w:val="lv-LV"/>
        </w:rPr>
        <w:t>0</w:t>
      </w:r>
      <w:r w:rsidRPr="006A6395">
        <w:rPr>
          <w:lang w:val="lv-LV"/>
        </w:rPr>
        <w:t xml:space="preserve"> </w:t>
      </w:r>
      <w:r w:rsidR="00496599" w:rsidRPr="006A6395">
        <w:rPr>
          <w:lang w:val="lv-LV"/>
        </w:rPr>
        <w:t>darbiniek</w:t>
      </w:r>
      <w:r w:rsidR="00FD5B95" w:rsidRPr="006A6395">
        <w:rPr>
          <w:lang w:val="lv-LV"/>
        </w:rPr>
        <w:t>i</w:t>
      </w:r>
      <w:r w:rsidRPr="006A6395">
        <w:rPr>
          <w:lang w:val="lv-LV"/>
        </w:rPr>
        <w:t>)</w:t>
      </w:r>
      <w:r w:rsidRPr="00CA1A23">
        <w:rPr>
          <w:lang w:val="lv-LV"/>
        </w:rPr>
        <w:t xml:space="preserve"> pirmreizējo apmācību Sistēmas lietošanā.</w:t>
      </w:r>
    </w:p>
    <w:p w14:paraId="1DCB6A03" w14:textId="77777777" w:rsidR="000F0C28" w:rsidRPr="00CA1A23" w:rsidRDefault="000F0C28" w:rsidP="00BA3A23">
      <w:pPr>
        <w:ind w:left="804"/>
        <w:contextualSpacing/>
        <w:jc w:val="both"/>
        <w:rPr>
          <w:lang w:val="lv-LV"/>
        </w:rPr>
      </w:pPr>
    </w:p>
    <w:p w14:paraId="06910C7A" w14:textId="406A70B7" w:rsidR="00496599" w:rsidRDefault="00496599" w:rsidP="00496599">
      <w:pPr>
        <w:ind w:firstLine="804"/>
        <w:contextualSpacing/>
        <w:jc w:val="both"/>
        <w:rPr>
          <w:lang w:val="lv-LV"/>
        </w:rPr>
      </w:pPr>
      <w:r w:rsidRPr="00CA1A23">
        <w:rPr>
          <w:lang w:val="lv-LV"/>
        </w:rPr>
        <w:t xml:space="preserve">Izpildītājs nodrošina </w:t>
      </w:r>
      <w:r w:rsidR="007675DB" w:rsidRPr="00CA1A23">
        <w:rPr>
          <w:lang w:val="lv-LV"/>
        </w:rPr>
        <w:t>Pasūtītāja lietotāju atbalsta dienestu darba dienās Pasūtītāja darba laikā.</w:t>
      </w:r>
    </w:p>
    <w:p w14:paraId="3A9D7803" w14:textId="4CC8BC5C" w:rsidR="00496599" w:rsidRDefault="00496599" w:rsidP="00496599">
      <w:pPr>
        <w:ind w:firstLine="804"/>
        <w:contextualSpacing/>
        <w:jc w:val="both"/>
        <w:rPr>
          <w:lang w:val="lv-LV"/>
        </w:rPr>
      </w:pPr>
    </w:p>
    <w:p w14:paraId="4BEF0524" w14:textId="1808BB1F" w:rsidR="00BA3A23" w:rsidRDefault="00BA3A23" w:rsidP="00496599">
      <w:pPr>
        <w:ind w:firstLine="804"/>
        <w:contextualSpacing/>
        <w:jc w:val="both"/>
        <w:rPr>
          <w:lang w:val="lv-LV"/>
        </w:rPr>
      </w:pPr>
    </w:p>
    <w:p w14:paraId="21FF4125" w14:textId="4AC0B873" w:rsidR="00BA3A23" w:rsidRDefault="00BA3A23" w:rsidP="00496599">
      <w:pPr>
        <w:ind w:firstLine="804"/>
        <w:contextualSpacing/>
        <w:jc w:val="both"/>
        <w:rPr>
          <w:lang w:val="lv-LV"/>
        </w:rPr>
      </w:pPr>
    </w:p>
    <w:p w14:paraId="5E70E287" w14:textId="4120F1AD" w:rsidR="00BA3A23" w:rsidRDefault="00BA3A23" w:rsidP="00496599">
      <w:pPr>
        <w:ind w:firstLine="804"/>
        <w:contextualSpacing/>
        <w:jc w:val="both"/>
        <w:rPr>
          <w:lang w:val="lv-LV"/>
        </w:rPr>
      </w:pPr>
    </w:p>
    <w:p w14:paraId="27E45C15" w14:textId="264578F4" w:rsidR="00C23DC4" w:rsidRDefault="00C23DC4">
      <w:pPr>
        <w:rPr>
          <w:lang w:val="lv-LV"/>
        </w:rPr>
      </w:pPr>
      <w:r>
        <w:rPr>
          <w:lang w:val="lv-LV"/>
        </w:rPr>
        <w:br w:type="page"/>
      </w:r>
    </w:p>
    <w:p w14:paraId="2F152B5E" w14:textId="77777777" w:rsidR="00C23DC4" w:rsidRPr="000F0C28" w:rsidRDefault="00C23DC4" w:rsidP="00C23DC4">
      <w:pPr>
        <w:spacing w:line="360" w:lineRule="auto"/>
        <w:jc w:val="right"/>
        <w:rPr>
          <w:b/>
          <w:lang w:val="lv-LV"/>
        </w:rPr>
      </w:pPr>
      <w:r w:rsidRPr="000F0C28">
        <w:rPr>
          <w:b/>
          <w:lang w:val="lv-LV"/>
        </w:rPr>
        <w:lastRenderedPageBreak/>
        <w:t>2.pielikums</w:t>
      </w:r>
    </w:p>
    <w:p w14:paraId="5A2D72AA" w14:textId="77777777" w:rsidR="00C23DC4" w:rsidRPr="000F0C28" w:rsidRDefault="00C23DC4" w:rsidP="00C23DC4">
      <w:pPr>
        <w:spacing w:after="120"/>
        <w:jc w:val="center"/>
        <w:rPr>
          <w:b/>
          <w:sz w:val="28"/>
          <w:szCs w:val="28"/>
          <w:lang w:val="lv-LV"/>
        </w:rPr>
      </w:pPr>
      <w:r w:rsidRPr="000F0C28">
        <w:rPr>
          <w:b/>
          <w:sz w:val="28"/>
          <w:szCs w:val="28"/>
          <w:lang w:val="lv-LV"/>
        </w:rPr>
        <w:t xml:space="preserve">PIETEIKUMS DALĪBAI TIRGUS IZPĒTĒ </w:t>
      </w:r>
    </w:p>
    <w:p w14:paraId="1C94C278" w14:textId="685FDFE5" w:rsidR="00C23DC4" w:rsidRPr="000F0C28" w:rsidRDefault="00C23DC4" w:rsidP="00C23DC4">
      <w:pPr>
        <w:spacing w:after="120"/>
        <w:jc w:val="center"/>
        <w:rPr>
          <w:b/>
          <w:sz w:val="28"/>
          <w:szCs w:val="28"/>
          <w:lang w:val="lv-LV"/>
        </w:rPr>
      </w:pPr>
      <w:r w:rsidRPr="000F0C28">
        <w:rPr>
          <w:b/>
          <w:sz w:val="28"/>
          <w:szCs w:val="28"/>
          <w:lang w:val="lv-LV"/>
        </w:rPr>
        <w:t>“Digitalizēto kapsētu datu uzturēšana kapsētu informācijas sistēmā”,</w:t>
      </w:r>
    </w:p>
    <w:p w14:paraId="11F53FDA" w14:textId="6BA3C173" w:rsidR="00C23DC4" w:rsidRDefault="00C23DC4" w:rsidP="00C23DC4">
      <w:pPr>
        <w:spacing w:after="120"/>
        <w:jc w:val="center"/>
        <w:rPr>
          <w:b/>
          <w:sz w:val="28"/>
          <w:szCs w:val="28"/>
        </w:rPr>
      </w:pPr>
      <w:proofErr w:type="spellStart"/>
      <w:proofErr w:type="gramStart"/>
      <w:r w:rsidRPr="000D312D">
        <w:rPr>
          <w:b/>
          <w:sz w:val="28"/>
          <w:szCs w:val="28"/>
        </w:rPr>
        <w:t>identifikācijas</w:t>
      </w:r>
      <w:proofErr w:type="spellEnd"/>
      <w:proofErr w:type="gramEnd"/>
      <w:r w:rsidRPr="000D312D">
        <w:rPr>
          <w:b/>
          <w:sz w:val="28"/>
          <w:szCs w:val="28"/>
        </w:rPr>
        <w:t xml:space="preserve"> </w:t>
      </w:r>
      <w:proofErr w:type="spellStart"/>
      <w:r w:rsidRPr="000D312D">
        <w:rPr>
          <w:b/>
          <w:sz w:val="28"/>
          <w:szCs w:val="28"/>
        </w:rPr>
        <w:t>numurs</w:t>
      </w:r>
      <w:proofErr w:type="spellEnd"/>
      <w:r w:rsidRPr="000D312D">
        <w:rPr>
          <w:b/>
          <w:sz w:val="28"/>
          <w:szCs w:val="28"/>
        </w:rPr>
        <w:t xml:space="preserve"> </w:t>
      </w:r>
      <w:r w:rsidR="006A6395">
        <w:rPr>
          <w:b/>
          <w:sz w:val="28"/>
          <w:szCs w:val="28"/>
        </w:rPr>
        <w:t>BNP/TI/2023/04</w:t>
      </w:r>
    </w:p>
    <w:p w14:paraId="1D674E8C" w14:textId="77777777" w:rsidR="00C23DC4" w:rsidRDefault="00C23DC4" w:rsidP="00C23DC4">
      <w:pPr>
        <w:spacing w:after="120"/>
        <w:jc w:val="center"/>
        <w:rPr>
          <w:b/>
          <w:sz w:val="28"/>
          <w:szCs w:val="28"/>
        </w:rPr>
      </w:pPr>
    </w:p>
    <w:tbl>
      <w:tblPr>
        <w:tblW w:w="9164" w:type="dxa"/>
        <w:tblLook w:val="04A0" w:firstRow="1" w:lastRow="0" w:firstColumn="1" w:lastColumn="0" w:noHBand="0" w:noVBand="1"/>
      </w:tblPr>
      <w:tblGrid>
        <w:gridCol w:w="2189"/>
        <w:gridCol w:w="1350"/>
        <w:gridCol w:w="5625"/>
      </w:tblGrid>
      <w:tr w:rsidR="00C23DC4" w:rsidRPr="00393DEB" w14:paraId="60AFD4C4" w14:textId="77777777" w:rsidTr="004F2DC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89F41E6" w14:textId="77777777" w:rsidR="00C23DC4" w:rsidRPr="00393DEB" w:rsidRDefault="00C23DC4" w:rsidP="004F2DCE">
            <w:pPr>
              <w:jc w:val="both"/>
              <w:rPr>
                <w:b/>
                <w:lang w:val="en-US"/>
              </w:rPr>
            </w:pPr>
            <w:proofErr w:type="spellStart"/>
            <w:r w:rsidRPr="00393DEB">
              <w:rPr>
                <w:b/>
                <w:lang w:val="en-US"/>
              </w:rPr>
              <w:t>Informācija</w:t>
            </w:r>
            <w:proofErr w:type="spellEnd"/>
            <w:r w:rsidRPr="00393DEB">
              <w:rPr>
                <w:b/>
                <w:lang w:val="en-US"/>
              </w:rPr>
              <w:t xml:space="preserve"> par </w:t>
            </w:r>
            <w:proofErr w:type="spellStart"/>
            <w:r w:rsidRPr="00393DEB">
              <w:rPr>
                <w:b/>
                <w:lang w:val="en-US"/>
              </w:rPr>
              <w:t>pretendentu</w:t>
            </w:r>
            <w:proofErr w:type="spellEnd"/>
          </w:p>
        </w:tc>
      </w:tr>
      <w:tr w:rsidR="00C23DC4" w:rsidRPr="00393DEB" w14:paraId="7D27A639" w14:textId="77777777" w:rsidTr="004F2DCE">
        <w:trPr>
          <w:cantSplit/>
        </w:trPr>
        <w:tc>
          <w:tcPr>
            <w:tcW w:w="3539" w:type="dxa"/>
            <w:gridSpan w:val="2"/>
            <w:tcBorders>
              <w:top w:val="single" w:sz="4" w:space="0" w:color="auto"/>
              <w:left w:val="nil"/>
              <w:bottom w:val="nil"/>
              <w:right w:val="nil"/>
            </w:tcBorders>
            <w:hideMark/>
          </w:tcPr>
          <w:p w14:paraId="54825697" w14:textId="77777777" w:rsidR="00C23DC4" w:rsidRPr="00393DEB" w:rsidRDefault="00C23DC4" w:rsidP="004F2DCE">
            <w:pPr>
              <w:jc w:val="both"/>
              <w:rPr>
                <w:lang w:val="en-US"/>
              </w:rPr>
            </w:pPr>
            <w:proofErr w:type="spellStart"/>
            <w:r w:rsidRPr="00393DEB">
              <w:rPr>
                <w:lang w:val="en-US"/>
              </w:rPr>
              <w:t>Pretendenta</w:t>
            </w:r>
            <w:proofErr w:type="spellEnd"/>
            <w:r w:rsidRPr="00393DEB">
              <w:rPr>
                <w:lang w:val="en-US"/>
              </w:rPr>
              <w:t xml:space="preserve"> </w:t>
            </w:r>
            <w:proofErr w:type="spellStart"/>
            <w:r w:rsidRPr="00393DEB">
              <w:rPr>
                <w:lang w:val="en-US"/>
              </w:rPr>
              <w:t>nosaukums</w:t>
            </w:r>
            <w:proofErr w:type="spellEnd"/>
            <w:r w:rsidRPr="00393DEB">
              <w:rPr>
                <w:lang w:val="en-US"/>
              </w:rPr>
              <w:t>:</w:t>
            </w:r>
          </w:p>
        </w:tc>
        <w:tc>
          <w:tcPr>
            <w:tcW w:w="5625" w:type="dxa"/>
            <w:tcBorders>
              <w:top w:val="single" w:sz="4" w:space="0" w:color="auto"/>
              <w:left w:val="nil"/>
              <w:bottom w:val="single" w:sz="4" w:space="0" w:color="auto"/>
              <w:right w:val="nil"/>
            </w:tcBorders>
          </w:tcPr>
          <w:p w14:paraId="2740D492" w14:textId="77777777" w:rsidR="00C23DC4" w:rsidRPr="00393DEB" w:rsidRDefault="00C23DC4" w:rsidP="004F2DCE">
            <w:pPr>
              <w:jc w:val="both"/>
              <w:rPr>
                <w:lang w:val="en-US"/>
              </w:rPr>
            </w:pPr>
          </w:p>
        </w:tc>
      </w:tr>
      <w:tr w:rsidR="00C23DC4" w:rsidRPr="00393DEB" w14:paraId="77768B3A" w14:textId="77777777" w:rsidTr="004F2DCE">
        <w:trPr>
          <w:cantSplit/>
        </w:trPr>
        <w:tc>
          <w:tcPr>
            <w:tcW w:w="3539" w:type="dxa"/>
            <w:gridSpan w:val="2"/>
            <w:hideMark/>
          </w:tcPr>
          <w:p w14:paraId="7520D9F5" w14:textId="77777777" w:rsidR="00C23DC4" w:rsidRPr="00393DEB" w:rsidRDefault="00C23DC4" w:rsidP="004F2DCE">
            <w:pPr>
              <w:jc w:val="both"/>
              <w:rPr>
                <w:lang w:val="en-US"/>
              </w:rPr>
            </w:pPr>
            <w:proofErr w:type="spellStart"/>
            <w:r w:rsidRPr="00393DEB">
              <w:rPr>
                <w:lang w:val="en-US"/>
              </w:rPr>
              <w:t>Reģistrācijas</w:t>
            </w:r>
            <w:proofErr w:type="spellEnd"/>
            <w:r w:rsidRPr="00393DEB">
              <w:rPr>
                <w:lang w:val="en-US"/>
              </w:rPr>
              <w:t xml:space="preserve"> </w:t>
            </w:r>
            <w:proofErr w:type="spellStart"/>
            <w:r w:rsidRPr="00393DEB">
              <w:rPr>
                <w:lang w:val="en-US"/>
              </w:rPr>
              <w:t>numurs</w:t>
            </w:r>
            <w:proofErr w:type="spellEnd"/>
            <w:r w:rsidRPr="00393DEB">
              <w:rPr>
                <w:lang w:val="en-US"/>
              </w:rPr>
              <w:t>:</w:t>
            </w:r>
          </w:p>
        </w:tc>
        <w:tc>
          <w:tcPr>
            <w:tcW w:w="5625" w:type="dxa"/>
            <w:tcBorders>
              <w:top w:val="single" w:sz="4" w:space="0" w:color="auto"/>
              <w:left w:val="nil"/>
              <w:bottom w:val="single" w:sz="4" w:space="0" w:color="auto"/>
              <w:right w:val="nil"/>
            </w:tcBorders>
          </w:tcPr>
          <w:p w14:paraId="08567296" w14:textId="77777777" w:rsidR="00C23DC4" w:rsidRPr="00393DEB" w:rsidRDefault="00C23DC4" w:rsidP="004F2DCE">
            <w:pPr>
              <w:jc w:val="both"/>
              <w:rPr>
                <w:lang w:val="en-US"/>
              </w:rPr>
            </w:pPr>
          </w:p>
        </w:tc>
      </w:tr>
      <w:tr w:rsidR="00C23DC4" w:rsidRPr="00393DEB" w14:paraId="02F2B0FA" w14:textId="77777777" w:rsidTr="004F2DCE">
        <w:trPr>
          <w:cantSplit/>
        </w:trPr>
        <w:tc>
          <w:tcPr>
            <w:tcW w:w="3539" w:type="dxa"/>
            <w:gridSpan w:val="2"/>
            <w:hideMark/>
          </w:tcPr>
          <w:p w14:paraId="19C82CC1" w14:textId="77777777" w:rsidR="00C23DC4" w:rsidRPr="00393DEB" w:rsidRDefault="00C23DC4" w:rsidP="004F2DCE">
            <w:pPr>
              <w:jc w:val="both"/>
              <w:rPr>
                <w:lang w:val="en-US"/>
              </w:rPr>
            </w:pPr>
            <w:proofErr w:type="spellStart"/>
            <w:r w:rsidRPr="00393DEB">
              <w:rPr>
                <w:lang w:val="en-US"/>
              </w:rPr>
              <w:t>Juridiskā</w:t>
            </w:r>
            <w:proofErr w:type="spellEnd"/>
            <w:r w:rsidRPr="00393DEB">
              <w:rPr>
                <w:lang w:val="en-US"/>
              </w:rPr>
              <w:t xml:space="preserve"> </w:t>
            </w:r>
            <w:proofErr w:type="spellStart"/>
            <w:r w:rsidRPr="00393DEB">
              <w:rPr>
                <w:lang w:val="en-US"/>
              </w:rPr>
              <w:t>adrese</w:t>
            </w:r>
            <w:proofErr w:type="spellEnd"/>
            <w:r w:rsidRPr="00393DEB">
              <w:rPr>
                <w:lang w:val="en-US"/>
              </w:rPr>
              <w:t>:</w:t>
            </w:r>
          </w:p>
        </w:tc>
        <w:tc>
          <w:tcPr>
            <w:tcW w:w="5625" w:type="dxa"/>
            <w:tcBorders>
              <w:top w:val="nil"/>
              <w:left w:val="nil"/>
              <w:bottom w:val="single" w:sz="4" w:space="0" w:color="auto"/>
              <w:right w:val="nil"/>
            </w:tcBorders>
          </w:tcPr>
          <w:p w14:paraId="2F69A52E" w14:textId="77777777" w:rsidR="00C23DC4" w:rsidRPr="00393DEB" w:rsidRDefault="00C23DC4" w:rsidP="004F2DCE">
            <w:pPr>
              <w:jc w:val="both"/>
              <w:rPr>
                <w:lang w:val="en-US"/>
              </w:rPr>
            </w:pPr>
          </w:p>
        </w:tc>
      </w:tr>
      <w:tr w:rsidR="00C23DC4" w:rsidRPr="00393DEB" w14:paraId="09F1DC37" w14:textId="77777777" w:rsidTr="004F2DCE">
        <w:trPr>
          <w:cantSplit/>
        </w:trPr>
        <w:tc>
          <w:tcPr>
            <w:tcW w:w="3539" w:type="dxa"/>
            <w:gridSpan w:val="2"/>
            <w:hideMark/>
          </w:tcPr>
          <w:p w14:paraId="337C2370" w14:textId="77777777" w:rsidR="00C23DC4" w:rsidRPr="00393DEB" w:rsidRDefault="00C23DC4" w:rsidP="004F2DCE">
            <w:pPr>
              <w:jc w:val="both"/>
              <w:rPr>
                <w:lang w:val="en-US"/>
              </w:rPr>
            </w:pPr>
            <w:proofErr w:type="spellStart"/>
            <w:r w:rsidRPr="00393DEB">
              <w:rPr>
                <w:lang w:val="en-US"/>
              </w:rPr>
              <w:t>Norēķinu</w:t>
            </w:r>
            <w:proofErr w:type="spellEnd"/>
            <w:r w:rsidRPr="00393DEB">
              <w:rPr>
                <w:lang w:val="en-US"/>
              </w:rPr>
              <w:t xml:space="preserve"> </w:t>
            </w:r>
            <w:proofErr w:type="spellStart"/>
            <w:r w:rsidRPr="00393DEB">
              <w:rPr>
                <w:lang w:val="en-US"/>
              </w:rPr>
              <w:t>konts</w:t>
            </w:r>
            <w:proofErr w:type="spellEnd"/>
            <w:r w:rsidRPr="00393DEB">
              <w:rPr>
                <w:lang w:val="en-US"/>
              </w:rPr>
              <w:t>:</w:t>
            </w:r>
          </w:p>
        </w:tc>
        <w:tc>
          <w:tcPr>
            <w:tcW w:w="5625" w:type="dxa"/>
            <w:tcBorders>
              <w:top w:val="single" w:sz="4" w:space="0" w:color="auto"/>
              <w:left w:val="nil"/>
              <w:bottom w:val="single" w:sz="4" w:space="0" w:color="auto"/>
              <w:right w:val="nil"/>
            </w:tcBorders>
          </w:tcPr>
          <w:p w14:paraId="3C685782" w14:textId="77777777" w:rsidR="00C23DC4" w:rsidRPr="00393DEB" w:rsidRDefault="00C23DC4" w:rsidP="004F2DCE">
            <w:pPr>
              <w:jc w:val="both"/>
              <w:rPr>
                <w:lang w:val="en-US"/>
              </w:rPr>
            </w:pPr>
          </w:p>
        </w:tc>
      </w:tr>
      <w:tr w:rsidR="00C23DC4" w:rsidRPr="00393DEB" w14:paraId="4B782E33" w14:textId="77777777" w:rsidTr="004F2DCE">
        <w:trPr>
          <w:cantSplit/>
        </w:trPr>
        <w:tc>
          <w:tcPr>
            <w:tcW w:w="3539" w:type="dxa"/>
            <w:gridSpan w:val="2"/>
            <w:hideMark/>
          </w:tcPr>
          <w:p w14:paraId="1E99D01F" w14:textId="77777777" w:rsidR="00C23DC4" w:rsidRPr="00393DEB" w:rsidRDefault="00C23DC4" w:rsidP="004F2DCE">
            <w:pPr>
              <w:jc w:val="both"/>
              <w:rPr>
                <w:lang w:val="en-US"/>
              </w:rPr>
            </w:pPr>
            <w:proofErr w:type="spellStart"/>
            <w:r w:rsidRPr="00393DEB">
              <w:rPr>
                <w:lang w:val="en-US"/>
              </w:rPr>
              <w:t>Bankas</w:t>
            </w:r>
            <w:proofErr w:type="spellEnd"/>
            <w:r w:rsidRPr="00393DEB">
              <w:rPr>
                <w:lang w:val="en-US"/>
              </w:rPr>
              <w:t xml:space="preserve"> </w:t>
            </w:r>
            <w:proofErr w:type="spellStart"/>
            <w:r w:rsidRPr="00393DEB">
              <w:rPr>
                <w:lang w:val="en-US"/>
              </w:rPr>
              <w:t>nosaukums</w:t>
            </w:r>
            <w:proofErr w:type="spellEnd"/>
            <w:r w:rsidRPr="00393DEB">
              <w:rPr>
                <w:lang w:val="en-US"/>
              </w:rPr>
              <w:t>:</w:t>
            </w:r>
          </w:p>
        </w:tc>
        <w:tc>
          <w:tcPr>
            <w:tcW w:w="5625" w:type="dxa"/>
            <w:tcBorders>
              <w:top w:val="single" w:sz="4" w:space="0" w:color="auto"/>
              <w:left w:val="nil"/>
              <w:bottom w:val="single" w:sz="4" w:space="0" w:color="auto"/>
              <w:right w:val="nil"/>
            </w:tcBorders>
          </w:tcPr>
          <w:p w14:paraId="0DD1FA33" w14:textId="77777777" w:rsidR="00C23DC4" w:rsidRPr="00393DEB" w:rsidRDefault="00C23DC4" w:rsidP="004F2DCE">
            <w:pPr>
              <w:jc w:val="both"/>
              <w:rPr>
                <w:lang w:val="en-US"/>
              </w:rPr>
            </w:pPr>
          </w:p>
        </w:tc>
      </w:tr>
      <w:tr w:rsidR="00C23DC4" w:rsidRPr="00393DEB" w14:paraId="13DB60FA" w14:textId="77777777" w:rsidTr="004F2DCE">
        <w:trPr>
          <w:cantSplit/>
        </w:trPr>
        <w:tc>
          <w:tcPr>
            <w:tcW w:w="3539" w:type="dxa"/>
            <w:gridSpan w:val="2"/>
            <w:hideMark/>
          </w:tcPr>
          <w:p w14:paraId="5C9132CB" w14:textId="77777777" w:rsidR="00C23DC4" w:rsidRPr="00393DEB" w:rsidRDefault="00C23DC4" w:rsidP="004F2DCE">
            <w:pPr>
              <w:jc w:val="both"/>
              <w:rPr>
                <w:lang w:val="en-US"/>
              </w:rPr>
            </w:pPr>
            <w:r w:rsidRPr="00393DEB">
              <w:rPr>
                <w:lang w:val="en-US"/>
              </w:rPr>
              <w:t xml:space="preserve">Pasta </w:t>
            </w:r>
            <w:proofErr w:type="spellStart"/>
            <w:r w:rsidRPr="00393DEB">
              <w:rPr>
                <w:lang w:val="en-US"/>
              </w:rPr>
              <w:t>adrese</w:t>
            </w:r>
            <w:proofErr w:type="spellEnd"/>
            <w:r w:rsidRPr="00393DEB">
              <w:rPr>
                <w:lang w:val="en-US"/>
              </w:rPr>
              <w:t>:</w:t>
            </w:r>
          </w:p>
        </w:tc>
        <w:tc>
          <w:tcPr>
            <w:tcW w:w="5625" w:type="dxa"/>
            <w:tcBorders>
              <w:top w:val="nil"/>
              <w:left w:val="nil"/>
              <w:bottom w:val="single" w:sz="4" w:space="0" w:color="auto"/>
              <w:right w:val="nil"/>
            </w:tcBorders>
          </w:tcPr>
          <w:p w14:paraId="49566E89" w14:textId="77777777" w:rsidR="00C23DC4" w:rsidRPr="00393DEB" w:rsidRDefault="00C23DC4" w:rsidP="004F2DCE">
            <w:pPr>
              <w:jc w:val="both"/>
              <w:rPr>
                <w:lang w:val="en-US"/>
              </w:rPr>
            </w:pPr>
          </w:p>
        </w:tc>
      </w:tr>
      <w:tr w:rsidR="00C23DC4" w:rsidRPr="00393DEB" w14:paraId="37BEFAFE" w14:textId="77777777" w:rsidTr="004F2DCE">
        <w:trPr>
          <w:cantSplit/>
        </w:trPr>
        <w:tc>
          <w:tcPr>
            <w:tcW w:w="3539" w:type="dxa"/>
            <w:gridSpan w:val="2"/>
            <w:hideMark/>
          </w:tcPr>
          <w:p w14:paraId="62241D2D" w14:textId="77777777" w:rsidR="00C23DC4" w:rsidRPr="00393DEB" w:rsidRDefault="00C23DC4" w:rsidP="004F2DCE">
            <w:pPr>
              <w:jc w:val="both"/>
              <w:rPr>
                <w:lang w:val="en-US"/>
              </w:rPr>
            </w:pPr>
            <w:proofErr w:type="spellStart"/>
            <w:r w:rsidRPr="00393DEB">
              <w:rPr>
                <w:lang w:val="en-US"/>
              </w:rPr>
              <w:t>Tālrunis</w:t>
            </w:r>
            <w:proofErr w:type="spellEnd"/>
            <w:r w:rsidRPr="00393DEB">
              <w:rPr>
                <w:lang w:val="en-US"/>
              </w:rPr>
              <w:t>:</w:t>
            </w:r>
          </w:p>
        </w:tc>
        <w:tc>
          <w:tcPr>
            <w:tcW w:w="5625" w:type="dxa"/>
            <w:tcBorders>
              <w:top w:val="nil"/>
              <w:left w:val="nil"/>
              <w:bottom w:val="single" w:sz="4" w:space="0" w:color="auto"/>
              <w:right w:val="nil"/>
            </w:tcBorders>
          </w:tcPr>
          <w:p w14:paraId="1E8036B2" w14:textId="77777777" w:rsidR="00C23DC4" w:rsidRPr="00393DEB" w:rsidRDefault="00C23DC4" w:rsidP="004F2DCE">
            <w:pPr>
              <w:jc w:val="both"/>
              <w:rPr>
                <w:lang w:val="en-US"/>
              </w:rPr>
            </w:pPr>
          </w:p>
        </w:tc>
      </w:tr>
      <w:tr w:rsidR="00C23DC4" w:rsidRPr="00393DEB" w14:paraId="409B29CA" w14:textId="77777777" w:rsidTr="004F2DCE">
        <w:trPr>
          <w:cantSplit/>
        </w:trPr>
        <w:tc>
          <w:tcPr>
            <w:tcW w:w="3539" w:type="dxa"/>
            <w:gridSpan w:val="2"/>
            <w:hideMark/>
          </w:tcPr>
          <w:p w14:paraId="34AFC22F" w14:textId="77777777" w:rsidR="00C23DC4" w:rsidRPr="00393DEB" w:rsidRDefault="00C23DC4" w:rsidP="004F2DCE">
            <w:pPr>
              <w:jc w:val="both"/>
              <w:rPr>
                <w:lang w:val="en-US"/>
              </w:rPr>
            </w:pPr>
            <w:r w:rsidRPr="00393DEB">
              <w:rPr>
                <w:lang w:val="en-US"/>
              </w:rPr>
              <w:t xml:space="preserve">E-pasta </w:t>
            </w:r>
            <w:proofErr w:type="spellStart"/>
            <w:r w:rsidRPr="00393DEB">
              <w:rPr>
                <w:lang w:val="en-US"/>
              </w:rPr>
              <w:t>adrese</w:t>
            </w:r>
            <w:proofErr w:type="spellEnd"/>
            <w:r w:rsidRPr="00393DEB">
              <w:rPr>
                <w:lang w:val="en-US"/>
              </w:rPr>
              <w:t>:</w:t>
            </w:r>
          </w:p>
        </w:tc>
        <w:tc>
          <w:tcPr>
            <w:tcW w:w="5625" w:type="dxa"/>
            <w:tcBorders>
              <w:top w:val="nil"/>
              <w:left w:val="nil"/>
              <w:bottom w:val="single" w:sz="4" w:space="0" w:color="auto"/>
              <w:right w:val="nil"/>
            </w:tcBorders>
          </w:tcPr>
          <w:p w14:paraId="55B94BBB" w14:textId="77777777" w:rsidR="00C23DC4" w:rsidRPr="00393DEB" w:rsidRDefault="00C23DC4" w:rsidP="004F2DCE">
            <w:pPr>
              <w:jc w:val="both"/>
              <w:rPr>
                <w:lang w:val="en-US"/>
              </w:rPr>
            </w:pPr>
          </w:p>
        </w:tc>
      </w:tr>
      <w:tr w:rsidR="00C23DC4" w:rsidRPr="00393DEB" w14:paraId="6275C396" w14:textId="77777777" w:rsidTr="004F2DCE">
        <w:trPr>
          <w:cantSplit/>
          <w:trHeight w:val="633"/>
        </w:trPr>
        <w:tc>
          <w:tcPr>
            <w:tcW w:w="3539" w:type="dxa"/>
            <w:gridSpan w:val="2"/>
            <w:hideMark/>
          </w:tcPr>
          <w:p w14:paraId="1B9EF098" w14:textId="77777777" w:rsidR="00C23DC4" w:rsidRPr="00393DEB" w:rsidRDefault="00C23DC4" w:rsidP="004F2DCE">
            <w:pPr>
              <w:jc w:val="both"/>
              <w:rPr>
                <w:lang w:val="en-US"/>
              </w:rPr>
            </w:pPr>
            <w:proofErr w:type="spellStart"/>
            <w:r w:rsidRPr="00393DEB">
              <w:rPr>
                <w:lang w:val="en-US"/>
              </w:rPr>
              <w:t>Vispārējā</w:t>
            </w:r>
            <w:proofErr w:type="spellEnd"/>
            <w:r w:rsidRPr="00393DEB">
              <w:rPr>
                <w:lang w:val="en-US"/>
              </w:rPr>
              <w:t xml:space="preserve"> </w:t>
            </w:r>
            <w:proofErr w:type="spellStart"/>
            <w:r w:rsidRPr="00393DEB">
              <w:rPr>
                <w:lang w:val="en-US"/>
              </w:rPr>
              <w:t>interneta</w:t>
            </w:r>
            <w:proofErr w:type="spellEnd"/>
            <w:r w:rsidRPr="00393DEB">
              <w:rPr>
                <w:lang w:val="en-US"/>
              </w:rPr>
              <w:t xml:space="preserve"> </w:t>
            </w:r>
            <w:proofErr w:type="spellStart"/>
            <w:r w:rsidRPr="00393DEB">
              <w:rPr>
                <w:lang w:val="en-US"/>
              </w:rPr>
              <w:t>adrese</w:t>
            </w:r>
            <w:proofErr w:type="spellEnd"/>
          </w:p>
          <w:p w14:paraId="3B80B243" w14:textId="77777777" w:rsidR="00C23DC4" w:rsidRPr="00393DEB" w:rsidRDefault="00C23DC4" w:rsidP="004F2DCE">
            <w:pPr>
              <w:jc w:val="both"/>
              <w:rPr>
                <w:lang w:val="en-US"/>
              </w:rPr>
            </w:pPr>
            <w:r w:rsidRPr="00393DEB">
              <w:rPr>
                <w:lang w:val="en-US"/>
              </w:rPr>
              <w:t>(</w:t>
            </w:r>
            <w:r w:rsidRPr="00393DEB">
              <w:rPr>
                <w:i/>
                <w:iCs/>
                <w:lang w:val="en-US"/>
              </w:rPr>
              <w:t xml:space="preserve">ja </w:t>
            </w:r>
            <w:proofErr w:type="spellStart"/>
            <w:r w:rsidRPr="00393DEB">
              <w:rPr>
                <w:i/>
                <w:iCs/>
                <w:lang w:val="en-US"/>
              </w:rPr>
              <w:t>attiecināms</w:t>
            </w:r>
            <w:proofErr w:type="spellEnd"/>
            <w:r w:rsidRPr="00393DEB">
              <w:rPr>
                <w:lang w:val="en-US"/>
              </w:rPr>
              <w:t>):</w:t>
            </w:r>
          </w:p>
        </w:tc>
        <w:tc>
          <w:tcPr>
            <w:tcW w:w="5625" w:type="dxa"/>
            <w:tcBorders>
              <w:top w:val="nil"/>
              <w:left w:val="nil"/>
              <w:bottom w:val="single" w:sz="4" w:space="0" w:color="auto"/>
              <w:right w:val="nil"/>
            </w:tcBorders>
          </w:tcPr>
          <w:p w14:paraId="53439346" w14:textId="77777777" w:rsidR="00C23DC4" w:rsidRPr="00393DEB" w:rsidRDefault="00C23DC4" w:rsidP="004F2DCE">
            <w:pPr>
              <w:jc w:val="both"/>
              <w:rPr>
                <w:lang w:val="en-US"/>
              </w:rPr>
            </w:pPr>
          </w:p>
        </w:tc>
      </w:tr>
      <w:tr w:rsidR="00C23DC4" w:rsidRPr="00393DEB" w14:paraId="685D351C" w14:textId="77777777" w:rsidTr="004F2DCE">
        <w:trPr>
          <w:cantSplit/>
        </w:trPr>
        <w:tc>
          <w:tcPr>
            <w:tcW w:w="3539" w:type="dxa"/>
            <w:gridSpan w:val="2"/>
            <w:hideMark/>
          </w:tcPr>
          <w:p w14:paraId="5ADD458E" w14:textId="77777777" w:rsidR="00C23DC4" w:rsidRPr="00393DEB" w:rsidRDefault="00C23DC4" w:rsidP="004F2DCE">
            <w:pPr>
              <w:jc w:val="both"/>
            </w:pPr>
            <w:proofErr w:type="spellStart"/>
            <w:r w:rsidRPr="00393DEB">
              <w:t>Līguma</w:t>
            </w:r>
            <w:proofErr w:type="spellEnd"/>
            <w:r w:rsidRPr="00393DEB">
              <w:t xml:space="preserve"> </w:t>
            </w:r>
            <w:proofErr w:type="spellStart"/>
            <w:r w:rsidRPr="00393DEB">
              <w:t>noslēgšanas</w:t>
            </w:r>
            <w:proofErr w:type="spellEnd"/>
            <w:r w:rsidRPr="00393DEB">
              <w:t xml:space="preserve"> </w:t>
            </w:r>
            <w:proofErr w:type="spellStart"/>
            <w:r w:rsidRPr="00393DEB">
              <w:t>iespēja</w:t>
            </w:r>
            <w:proofErr w:type="spellEnd"/>
          </w:p>
          <w:p w14:paraId="75C24049" w14:textId="77777777" w:rsidR="00C23DC4" w:rsidRPr="00393DEB" w:rsidRDefault="00C23DC4" w:rsidP="004F2DCE">
            <w:pPr>
              <w:jc w:val="both"/>
            </w:pPr>
            <w:r w:rsidRPr="00393DEB">
              <w:t>(</w:t>
            </w:r>
            <w:proofErr w:type="spellStart"/>
            <w:r w:rsidRPr="00393DEB">
              <w:t>Lūdzu</w:t>
            </w:r>
            <w:proofErr w:type="spellEnd"/>
            <w:r w:rsidRPr="00393DEB">
              <w:t xml:space="preserve"> </w:t>
            </w:r>
            <w:proofErr w:type="spellStart"/>
            <w:r w:rsidRPr="00393DEB">
              <w:t>atzīmēt</w:t>
            </w:r>
            <w:proofErr w:type="spellEnd"/>
            <w:r w:rsidRPr="00393DEB">
              <w:t xml:space="preserve">): </w:t>
            </w:r>
          </w:p>
        </w:tc>
        <w:tc>
          <w:tcPr>
            <w:tcW w:w="5625" w:type="dxa"/>
            <w:tcBorders>
              <w:top w:val="nil"/>
              <w:left w:val="nil"/>
              <w:bottom w:val="single" w:sz="4" w:space="0" w:color="auto"/>
              <w:right w:val="nil"/>
            </w:tcBorders>
            <w:hideMark/>
          </w:tcPr>
          <w:p w14:paraId="38291958" w14:textId="77777777" w:rsidR="00C23DC4" w:rsidRPr="0063641A" w:rsidRDefault="00C23DC4" w:rsidP="004F2DCE">
            <w:pPr>
              <w:jc w:val="both"/>
            </w:pPr>
            <w:r w:rsidRPr="0063641A">
              <w:t xml:space="preserve">□ </w:t>
            </w:r>
            <w:proofErr w:type="spellStart"/>
            <w:r w:rsidRPr="0063641A">
              <w:t>Papīra</w:t>
            </w:r>
            <w:proofErr w:type="spellEnd"/>
            <w:r w:rsidRPr="0063641A">
              <w:t xml:space="preserve"> </w:t>
            </w:r>
            <w:proofErr w:type="spellStart"/>
            <w:r w:rsidRPr="0063641A">
              <w:t>formātā</w:t>
            </w:r>
            <w:proofErr w:type="spellEnd"/>
          </w:p>
          <w:p w14:paraId="1BBE234E" w14:textId="77777777" w:rsidR="00C23DC4" w:rsidRPr="0063641A" w:rsidRDefault="00C23DC4" w:rsidP="004F2DCE">
            <w:pPr>
              <w:jc w:val="both"/>
            </w:pPr>
            <w:r w:rsidRPr="0063641A">
              <w:t xml:space="preserve">□ </w:t>
            </w:r>
            <w:proofErr w:type="spellStart"/>
            <w:r w:rsidRPr="0063641A">
              <w:t>Elektroniski</w:t>
            </w:r>
            <w:proofErr w:type="spellEnd"/>
            <w:r w:rsidRPr="0063641A">
              <w:t xml:space="preserve"> </w:t>
            </w:r>
            <w:proofErr w:type="spellStart"/>
            <w:r w:rsidRPr="0063641A">
              <w:t>ar</w:t>
            </w:r>
            <w:proofErr w:type="spellEnd"/>
            <w:r w:rsidRPr="0063641A">
              <w:t xml:space="preserve"> </w:t>
            </w:r>
            <w:proofErr w:type="spellStart"/>
            <w:r w:rsidRPr="0063641A">
              <w:t>drošu</w:t>
            </w:r>
            <w:proofErr w:type="spellEnd"/>
            <w:r w:rsidRPr="0063641A">
              <w:t xml:space="preserve"> </w:t>
            </w:r>
            <w:proofErr w:type="spellStart"/>
            <w:r w:rsidRPr="0063641A">
              <w:t>elektronisko</w:t>
            </w:r>
            <w:proofErr w:type="spellEnd"/>
            <w:r w:rsidRPr="0063641A">
              <w:t xml:space="preserve"> </w:t>
            </w:r>
            <w:proofErr w:type="spellStart"/>
            <w:r w:rsidRPr="0063641A">
              <w:t>parakstu</w:t>
            </w:r>
            <w:proofErr w:type="spellEnd"/>
            <w:r w:rsidRPr="0063641A">
              <w:t xml:space="preserve"> </w:t>
            </w:r>
          </w:p>
        </w:tc>
      </w:tr>
      <w:tr w:rsidR="00C23DC4" w:rsidRPr="00393DEB" w14:paraId="477559CF" w14:textId="77777777" w:rsidTr="004F2DCE">
        <w:trPr>
          <w:cantSplit/>
          <w:trHeight w:val="70"/>
        </w:trPr>
        <w:tc>
          <w:tcPr>
            <w:tcW w:w="9164" w:type="dxa"/>
            <w:gridSpan w:val="3"/>
            <w:tcBorders>
              <w:top w:val="nil"/>
              <w:left w:val="nil"/>
              <w:bottom w:val="single" w:sz="4" w:space="0" w:color="auto"/>
              <w:right w:val="nil"/>
            </w:tcBorders>
          </w:tcPr>
          <w:p w14:paraId="5ACB61D7" w14:textId="77777777" w:rsidR="00C23DC4" w:rsidRPr="0063641A" w:rsidRDefault="00C23DC4" w:rsidP="004F2DCE">
            <w:pPr>
              <w:jc w:val="both"/>
            </w:pPr>
          </w:p>
        </w:tc>
      </w:tr>
      <w:tr w:rsidR="00C23DC4" w:rsidRPr="00393DEB" w14:paraId="22A82D08" w14:textId="77777777" w:rsidTr="004F2DC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C0338D5" w14:textId="77777777" w:rsidR="00C23DC4" w:rsidRPr="00393DEB" w:rsidRDefault="00C23DC4" w:rsidP="004F2DCE">
            <w:pPr>
              <w:jc w:val="both"/>
              <w:rPr>
                <w:b/>
                <w:lang w:val="en-US"/>
              </w:rPr>
            </w:pPr>
            <w:proofErr w:type="spellStart"/>
            <w:r w:rsidRPr="00393DEB">
              <w:rPr>
                <w:b/>
                <w:lang w:val="en-US"/>
              </w:rPr>
              <w:t>Informācija</w:t>
            </w:r>
            <w:proofErr w:type="spellEnd"/>
            <w:r w:rsidRPr="00393DEB">
              <w:rPr>
                <w:b/>
                <w:lang w:val="en-US"/>
              </w:rPr>
              <w:t xml:space="preserve"> par </w:t>
            </w:r>
            <w:proofErr w:type="spellStart"/>
            <w:r w:rsidRPr="00393DEB">
              <w:rPr>
                <w:b/>
                <w:lang w:val="en-US"/>
              </w:rPr>
              <w:t>pretendenta</w:t>
            </w:r>
            <w:proofErr w:type="spellEnd"/>
            <w:r w:rsidRPr="00393DEB">
              <w:rPr>
                <w:b/>
                <w:lang w:val="en-US"/>
              </w:rPr>
              <w:t xml:space="preserve"> </w:t>
            </w:r>
            <w:proofErr w:type="spellStart"/>
            <w:r w:rsidRPr="00393DEB">
              <w:rPr>
                <w:b/>
                <w:lang w:val="en-US"/>
              </w:rPr>
              <w:t>kontaktpersonu</w:t>
            </w:r>
            <w:proofErr w:type="spellEnd"/>
            <w:r w:rsidRPr="00393DEB">
              <w:rPr>
                <w:b/>
                <w:lang w:val="en-US"/>
              </w:rPr>
              <w:t xml:space="preserve"> / </w:t>
            </w:r>
            <w:proofErr w:type="spellStart"/>
            <w:r w:rsidRPr="00393DEB">
              <w:rPr>
                <w:b/>
                <w:lang w:val="en-US"/>
              </w:rPr>
              <w:t>līguma</w:t>
            </w:r>
            <w:proofErr w:type="spellEnd"/>
            <w:r w:rsidRPr="00393DEB">
              <w:rPr>
                <w:b/>
                <w:lang w:val="en-US"/>
              </w:rPr>
              <w:t xml:space="preserve"> </w:t>
            </w:r>
            <w:proofErr w:type="spellStart"/>
            <w:r w:rsidRPr="00393DEB">
              <w:rPr>
                <w:b/>
                <w:lang w:val="en-US"/>
              </w:rPr>
              <w:t>izpildes</w:t>
            </w:r>
            <w:proofErr w:type="spellEnd"/>
            <w:r w:rsidRPr="00393DEB">
              <w:rPr>
                <w:b/>
                <w:lang w:val="en-US"/>
              </w:rPr>
              <w:t xml:space="preserve"> </w:t>
            </w:r>
            <w:proofErr w:type="spellStart"/>
            <w:r w:rsidRPr="00393DEB">
              <w:rPr>
                <w:b/>
                <w:lang w:val="en-US"/>
              </w:rPr>
              <w:t>atbildīgo</w:t>
            </w:r>
            <w:proofErr w:type="spellEnd"/>
            <w:r w:rsidRPr="00393DEB">
              <w:rPr>
                <w:b/>
                <w:lang w:val="en-US"/>
              </w:rPr>
              <w:t xml:space="preserve"> </w:t>
            </w:r>
            <w:proofErr w:type="spellStart"/>
            <w:r w:rsidRPr="00393DEB">
              <w:rPr>
                <w:b/>
                <w:lang w:val="en-US"/>
              </w:rPr>
              <w:t>personu</w:t>
            </w:r>
            <w:proofErr w:type="spellEnd"/>
          </w:p>
        </w:tc>
      </w:tr>
      <w:tr w:rsidR="00C23DC4" w:rsidRPr="00393DEB" w14:paraId="23E47C43" w14:textId="77777777" w:rsidTr="004F2DCE">
        <w:trPr>
          <w:cantSplit/>
        </w:trPr>
        <w:tc>
          <w:tcPr>
            <w:tcW w:w="2189" w:type="dxa"/>
            <w:hideMark/>
          </w:tcPr>
          <w:p w14:paraId="28D443E1" w14:textId="77777777" w:rsidR="00C23DC4" w:rsidRPr="00393DEB" w:rsidRDefault="00C23DC4" w:rsidP="004F2DCE">
            <w:pPr>
              <w:jc w:val="both"/>
              <w:rPr>
                <w:lang w:val="en-US"/>
              </w:rPr>
            </w:pPr>
            <w:proofErr w:type="spellStart"/>
            <w:r w:rsidRPr="00393DEB">
              <w:rPr>
                <w:lang w:val="en-US"/>
              </w:rPr>
              <w:t>Vārds</w:t>
            </w:r>
            <w:proofErr w:type="spellEnd"/>
            <w:r w:rsidRPr="00393DEB">
              <w:rPr>
                <w:lang w:val="en-US"/>
              </w:rPr>
              <w:t xml:space="preserve">, </w:t>
            </w:r>
            <w:proofErr w:type="spellStart"/>
            <w:r w:rsidRPr="00393DEB">
              <w:rPr>
                <w:lang w:val="en-US"/>
              </w:rPr>
              <w:t>uzvārds</w:t>
            </w:r>
            <w:proofErr w:type="spellEnd"/>
            <w:r w:rsidRPr="00393DEB">
              <w:rPr>
                <w:lang w:val="en-US"/>
              </w:rPr>
              <w:t>:</w:t>
            </w:r>
          </w:p>
        </w:tc>
        <w:tc>
          <w:tcPr>
            <w:tcW w:w="6975" w:type="dxa"/>
            <w:gridSpan w:val="2"/>
            <w:tcBorders>
              <w:top w:val="nil"/>
              <w:left w:val="nil"/>
              <w:bottom w:val="single" w:sz="4" w:space="0" w:color="auto"/>
              <w:right w:val="nil"/>
            </w:tcBorders>
          </w:tcPr>
          <w:p w14:paraId="723CDC83" w14:textId="77777777" w:rsidR="00C23DC4" w:rsidRPr="00393DEB" w:rsidRDefault="00C23DC4" w:rsidP="004F2DCE">
            <w:pPr>
              <w:jc w:val="both"/>
              <w:rPr>
                <w:lang w:val="en-US"/>
              </w:rPr>
            </w:pPr>
          </w:p>
        </w:tc>
      </w:tr>
      <w:tr w:rsidR="00C23DC4" w:rsidRPr="00393DEB" w14:paraId="6540B302" w14:textId="77777777" w:rsidTr="004F2DCE">
        <w:trPr>
          <w:cantSplit/>
        </w:trPr>
        <w:tc>
          <w:tcPr>
            <w:tcW w:w="2189" w:type="dxa"/>
            <w:hideMark/>
          </w:tcPr>
          <w:p w14:paraId="0F7FD4C2" w14:textId="77777777" w:rsidR="00C23DC4" w:rsidRPr="00393DEB" w:rsidRDefault="00C23DC4" w:rsidP="004F2DCE">
            <w:pPr>
              <w:jc w:val="both"/>
              <w:rPr>
                <w:lang w:val="en-US"/>
              </w:rPr>
            </w:pPr>
            <w:proofErr w:type="spellStart"/>
            <w:r w:rsidRPr="00393DEB">
              <w:rPr>
                <w:lang w:val="en-US"/>
              </w:rPr>
              <w:t>Ieņemamais</w:t>
            </w:r>
            <w:proofErr w:type="spellEnd"/>
            <w:r w:rsidRPr="00393DEB">
              <w:rPr>
                <w:lang w:val="en-US"/>
              </w:rPr>
              <w:t xml:space="preserve"> </w:t>
            </w:r>
            <w:proofErr w:type="spellStart"/>
            <w:r w:rsidRPr="00393DEB">
              <w:rPr>
                <w:lang w:val="en-US"/>
              </w:rPr>
              <w:t>amats</w:t>
            </w:r>
            <w:proofErr w:type="spellEnd"/>
            <w:r w:rsidRPr="00393DEB">
              <w:rPr>
                <w:lang w:val="en-US"/>
              </w:rPr>
              <w:t>:</w:t>
            </w:r>
          </w:p>
        </w:tc>
        <w:tc>
          <w:tcPr>
            <w:tcW w:w="6975" w:type="dxa"/>
            <w:gridSpan w:val="2"/>
            <w:tcBorders>
              <w:top w:val="single" w:sz="4" w:space="0" w:color="auto"/>
              <w:left w:val="nil"/>
              <w:bottom w:val="single" w:sz="4" w:space="0" w:color="auto"/>
              <w:right w:val="nil"/>
            </w:tcBorders>
          </w:tcPr>
          <w:p w14:paraId="3611D5B8" w14:textId="77777777" w:rsidR="00C23DC4" w:rsidRPr="00393DEB" w:rsidRDefault="00C23DC4" w:rsidP="004F2DCE">
            <w:pPr>
              <w:jc w:val="both"/>
              <w:rPr>
                <w:lang w:val="en-US"/>
              </w:rPr>
            </w:pPr>
          </w:p>
        </w:tc>
      </w:tr>
      <w:tr w:rsidR="00C23DC4" w:rsidRPr="00393DEB" w14:paraId="163F6FE9" w14:textId="77777777" w:rsidTr="004F2DCE">
        <w:trPr>
          <w:cantSplit/>
        </w:trPr>
        <w:tc>
          <w:tcPr>
            <w:tcW w:w="2189" w:type="dxa"/>
            <w:hideMark/>
          </w:tcPr>
          <w:p w14:paraId="7E203248" w14:textId="77777777" w:rsidR="00C23DC4" w:rsidRPr="00393DEB" w:rsidRDefault="00C23DC4" w:rsidP="004F2DCE">
            <w:pPr>
              <w:jc w:val="both"/>
              <w:rPr>
                <w:lang w:val="en-US"/>
              </w:rPr>
            </w:pPr>
            <w:proofErr w:type="spellStart"/>
            <w:r w:rsidRPr="00393DEB">
              <w:rPr>
                <w:lang w:val="en-US"/>
              </w:rPr>
              <w:t>Tālrunis</w:t>
            </w:r>
            <w:proofErr w:type="spellEnd"/>
            <w:r w:rsidRPr="00393DEB">
              <w:rPr>
                <w:lang w:val="en-US"/>
              </w:rPr>
              <w:t>:</w:t>
            </w:r>
          </w:p>
        </w:tc>
        <w:tc>
          <w:tcPr>
            <w:tcW w:w="6975" w:type="dxa"/>
            <w:gridSpan w:val="2"/>
            <w:tcBorders>
              <w:top w:val="single" w:sz="4" w:space="0" w:color="auto"/>
              <w:left w:val="nil"/>
              <w:bottom w:val="single" w:sz="4" w:space="0" w:color="auto"/>
              <w:right w:val="nil"/>
            </w:tcBorders>
          </w:tcPr>
          <w:p w14:paraId="3435FD33" w14:textId="77777777" w:rsidR="00C23DC4" w:rsidRPr="00393DEB" w:rsidRDefault="00C23DC4" w:rsidP="004F2DCE">
            <w:pPr>
              <w:jc w:val="both"/>
              <w:rPr>
                <w:lang w:val="en-US"/>
              </w:rPr>
            </w:pPr>
          </w:p>
        </w:tc>
      </w:tr>
      <w:tr w:rsidR="00C23DC4" w:rsidRPr="00393DEB" w14:paraId="60A1678D" w14:textId="77777777" w:rsidTr="004F2DCE">
        <w:trPr>
          <w:cantSplit/>
        </w:trPr>
        <w:tc>
          <w:tcPr>
            <w:tcW w:w="2189" w:type="dxa"/>
            <w:hideMark/>
          </w:tcPr>
          <w:p w14:paraId="1AB50414" w14:textId="77777777" w:rsidR="00C23DC4" w:rsidRPr="00393DEB" w:rsidRDefault="00C23DC4" w:rsidP="004F2DCE">
            <w:pPr>
              <w:jc w:val="both"/>
              <w:rPr>
                <w:lang w:val="en-US"/>
              </w:rPr>
            </w:pPr>
            <w:r w:rsidRPr="00393DEB">
              <w:rPr>
                <w:lang w:val="en-US"/>
              </w:rPr>
              <w:t xml:space="preserve">E-pasta </w:t>
            </w:r>
            <w:proofErr w:type="spellStart"/>
            <w:r w:rsidRPr="00393DEB">
              <w:rPr>
                <w:lang w:val="en-US"/>
              </w:rPr>
              <w:t>adrese</w:t>
            </w:r>
            <w:proofErr w:type="spellEnd"/>
            <w:r w:rsidRPr="00393DEB">
              <w:rPr>
                <w:lang w:val="en-US"/>
              </w:rPr>
              <w:t>:</w:t>
            </w:r>
          </w:p>
        </w:tc>
        <w:tc>
          <w:tcPr>
            <w:tcW w:w="6975" w:type="dxa"/>
            <w:gridSpan w:val="2"/>
            <w:tcBorders>
              <w:top w:val="nil"/>
              <w:left w:val="nil"/>
              <w:bottom w:val="single" w:sz="4" w:space="0" w:color="auto"/>
              <w:right w:val="nil"/>
            </w:tcBorders>
          </w:tcPr>
          <w:p w14:paraId="2D6A4337" w14:textId="77777777" w:rsidR="00C23DC4" w:rsidRPr="00393DEB" w:rsidRDefault="00C23DC4" w:rsidP="004F2DCE">
            <w:pPr>
              <w:jc w:val="both"/>
              <w:rPr>
                <w:lang w:val="en-US"/>
              </w:rPr>
            </w:pPr>
          </w:p>
        </w:tc>
      </w:tr>
    </w:tbl>
    <w:p w14:paraId="2B0E6C82" w14:textId="77777777" w:rsidR="00C23DC4" w:rsidRPr="00A008F2" w:rsidRDefault="00C23DC4" w:rsidP="00C23DC4">
      <w:pPr>
        <w:jc w:val="both"/>
      </w:pPr>
    </w:p>
    <w:p w14:paraId="63657A5C" w14:textId="3D61F0DE" w:rsidR="00C23DC4" w:rsidRDefault="00C23DC4" w:rsidP="00C23DC4">
      <w:pPr>
        <w:jc w:val="both"/>
      </w:pPr>
      <w:proofErr w:type="spellStart"/>
      <w:r w:rsidRPr="00A008F2">
        <w:t>Ar</w:t>
      </w:r>
      <w:proofErr w:type="spellEnd"/>
      <w:r w:rsidRPr="00A008F2">
        <w:t xml:space="preserve"> </w:t>
      </w:r>
      <w:proofErr w:type="spellStart"/>
      <w:r w:rsidRPr="00A008F2">
        <w:t>šo</w:t>
      </w:r>
      <w:proofErr w:type="spellEnd"/>
      <w:r w:rsidRPr="00A008F2">
        <w:t xml:space="preserve"> </w:t>
      </w:r>
      <w:proofErr w:type="spellStart"/>
      <w:r w:rsidRPr="00A008F2">
        <w:t>apliecinu</w:t>
      </w:r>
      <w:proofErr w:type="spellEnd"/>
      <w:r w:rsidRPr="00A008F2">
        <w:t xml:space="preserve"> </w:t>
      </w:r>
      <w:proofErr w:type="spellStart"/>
      <w:r w:rsidRPr="00A008F2">
        <w:t>savu</w:t>
      </w:r>
      <w:proofErr w:type="spellEnd"/>
      <w:r w:rsidRPr="00A008F2">
        <w:t xml:space="preserve"> </w:t>
      </w:r>
      <w:proofErr w:type="spellStart"/>
      <w:r w:rsidRPr="00A008F2">
        <w:t>dalību</w:t>
      </w:r>
      <w:proofErr w:type="spellEnd"/>
      <w:r w:rsidRPr="00A008F2">
        <w:t xml:space="preserve"> </w:t>
      </w:r>
      <w:proofErr w:type="spellStart"/>
      <w:r w:rsidRPr="00A008F2">
        <w:t>minētajā</w:t>
      </w:r>
      <w:proofErr w:type="spellEnd"/>
      <w:r w:rsidRPr="00A008F2">
        <w:t xml:space="preserve"> </w:t>
      </w:r>
      <w:proofErr w:type="spellStart"/>
      <w:r w:rsidRPr="00A008F2">
        <w:t>tirgus</w:t>
      </w:r>
      <w:proofErr w:type="spellEnd"/>
      <w:r w:rsidRPr="00A008F2">
        <w:t xml:space="preserve"> </w:t>
      </w:r>
      <w:proofErr w:type="spellStart"/>
      <w:r w:rsidRPr="00A008F2">
        <w:t>izpētē</w:t>
      </w:r>
      <w:proofErr w:type="spellEnd"/>
      <w:r w:rsidRPr="00A008F2">
        <w:t xml:space="preserve"> </w:t>
      </w:r>
      <w:proofErr w:type="gramStart"/>
      <w:r w:rsidRPr="00A008F2">
        <w:t>un</w:t>
      </w:r>
      <w:proofErr w:type="gramEnd"/>
      <w:r w:rsidRPr="00A008F2">
        <w:t xml:space="preserve"> </w:t>
      </w:r>
      <w:proofErr w:type="spellStart"/>
      <w:r w:rsidRPr="00A008F2">
        <w:t>apstiprinu</w:t>
      </w:r>
      <w:proofErr w:type="spellEnd"/>
      <w:r w:rsidRPr="00A008F2">
        <w:t xml:space="preserve">, </w:t>
      </w:r>
      <w:proofErr w:type="spellStart"/>
      <w:r w:rsidRPr="00A008F2">
        <w:t>ka</w:t>
      </w:r>
      <w:proofErr w:type="spellEnd"/>
      <w:r w:rsidRPr="00A008F2">
        <w:t xml:space="preserve"> </w:t>
      </w:r>
      <w:proofErr w:type="spellStart"/>
      <w:r w:rsidRPr="00A008F2">
        <w:t>esmu</w:t>
      </w:r>
      <w:proofErr w:type="spellEnd"/>
      <w:r w:rsidRPr="00A008F2">
        <w:t xml:space="preserve"> </w:t>
      </w:r>
      <w:proofErr w:type="spellStart"/>
      <w:r w:rsidRPr="00A008F2">
        <w:t>iepazinies</w:t>
      </w:r>
      <w:proofErr w:type="spellEnd"/>
      <w:r w:rsidRPr="00A008F2">
        <w:t xml:space="preserve"> </w:t>
      </w:r>
      <w:proofErr w:type="spellStart"/>
      <w:r w:rsidRPr="00A008F2">
        <w:t>ar</w:t>
      </w:r>
      <w:proofErr w:type="spellEnd"/>
      <w:r w:rsidRPr="00A008F2">
        <w:t xml:space="preserve"> </w:t>
      </w:r>
      <w:proofErr w:type="spellStart"/>
      <w:r w:rsidRPr="00A008F2">
        <w:t>tās</w:t>
      </w:r>
      <w:proofErr w:type="spellEnd"/>
      <w:r w:rsidRPr="00A008F2">
        <w:t xml:space="preserve"> </w:t>
      </w:r>
      <w:proofErr w:type="spellStart"/>
      <w:r w:rsidRPr="00A008F2">
        <w:t>noteikumiem</w:t>
      </w:r>
      <w:proofErr w:type="spellEnd"/>
      <w:r>
        <w:t xml:space="preserve"> un </w:t>
      </w:r>
      <w:proofErr w:type="spellStart"/>
      <w:r>
        <w:t>Tehnisko</w:t>
      </w:r>
      <w:proofErr w:type="spellEnd"/>
      <w:r>
        <w:t xml:space="preserve"> </w:t>
      </w:r>
      <w:proofErr w:type="spellStart"/>
      <w:r>
        <w:t>specifikāciju</w:t>
      </w:r>
      <w:proofErr w:type="spellEnd"/>
      <w:r>
        <w:t>,</w:t>
      </w:r>
      <w:r w:rsidRPr="00A008F2">
        <w:t xml:space="preserve"> un </w:t>
      </w:r>
      <w:proofErr w:type="spellStart"/>
      <w:r w:rsidRPr="00A008F2">
        <w:t>piekrītu</w:t>
      </w:r>
      <w:proofErr w:type="spellEnd"/>
      <w:r w:rsidRPr="00A008F2">
        <w:t xml:space="preserve"> </w:t>
      </w:r>
      <w:proofErr w:type="spellStart"/>
      <w:r w:rsidRPr="00A008F2">
        <w:t>visiem</w:t>
      </w:r>
      <w:proofErr w:type="spellEnd"/>
      <w:r w:rsidRPr="00A008F2">
        <w:t xml:space="preserve"> </w:t>
      </w:r>
      <w:proofErr w:type="spellStart"/>
      <w:r w:rsidRPr="00A008F2">
        <w:t>tajā</w:t>
      </w:r>
      <w:proofErr w:type="spellEnd"/>
      <w:r w:rsidRPr="00A008F2">
        <w:t xml:space="preserve"> </w:t>
      </w:r>
      <w:proofErr w:type="spellStart"/>
      <w:r w:rsidRPr="00A008F2">
        <w:t>minētajiem</w:t>
      </w:r>
      <w:proofErr w:type="spellEnd"/>
      <w:r w:rsidRPr="00A008F2">
        <w:t xml:space="preserve"> </w:t>
      </w:r>
      <w:proofErr w:type="spellStart"/>
      <w:r w:rsidRPr="00A008F2">
        <w:t>nosacījumiem</w:t>
      </w:r>
      <w:proofErr w:type="spellEnd"/>
      <w:r w:rsidRPr="00A008F2">
        <w:t xml:space="preserve">, tie </w:t>
      </w:r>
      <w:proofErr w:type="spellStart"/>
      <w:r w:rsidRPr="00A008F2">
        <w:t>ir</w:t>
      </w:r>
      <w:proofErr w:type="spellEnd"/>
      <w:r w:rsidRPr="00A008F2">
        <w:t xml:space="preserve"> </w:t>
      </w:r>
      <w:proofErr w:type="spellStart"/>
      <w:r w:rsidRPr="00A008F2">
        <w:t>skaidri</w:t>
      </w:r>
      <w:proofErr w:type="spellEnd"/>
      <w:r w:rsidRPr="00A008F2">
        <w:t xml:space="preserve"> un </w:t>
      </w:r>
      <w:proofErr w:type="spellStart"/>
      <w:r w:rsidRPr="00A008F2">
        <w:t>saprotami</w:t>
      </w:r>
      <w:proofErr w:type="spellEnd"/>
      <w:r w:rsidRPr="00A008F2">
        <w:t xml:space="preserve">, </w:t>
      </w:r>
      <w:proofErr w:type="spellStart"/>
      <w:r w:rsidRPr="00A008F2">
        <w:t>iebildumu</w:t>
      </w:r>
      <w:proofErr w:type="spellEnd"/>
      <w:r w:rsidRPr="00A008F2">
        <w:t xml:space="preserve"> un </w:t>
      </w:r>
      <w:proofErr w:type="spellStart"/>
      <w:r w:rsidRPr="00A008F2">
        <w:t>pretenziju</w:t>
      </w:r>
      <w:proofErr w:type="spellEnd"/>
      <w:r w:rsidRPr="00A008F2">
        <w:t xml:space="preserve"> </w:t>
      </w:r>
      <w:proofErr w:type="spellStart"/>
      <w:r w:rsidRPr="00A008F2">
        <w:t>pret</w:t>
      </w:r>
      <w:proofErr w:type="spellEnd"/>
      <w:r w:rsidRPr="00A008F2">
        <w:t xml:space="preserve"> </w:t>
      </w:r>
      <w:proofErr w:type="spellStart"/>
      <w:r w:rsidRPr="00A008F2">
        <w:t>tiem</w:t>
      </w:r>
      <w:proofErr w:type="spellEnd"/>
      <w:r w:rsidRPr="00A008F2">
        <w:t xml:space="preserve"> nav.</w:t>
      </w:r>
    </w:p>
    <w:p w14:paraId="7162456B" w14:textId="77777777" w:rsidR="000F0C28" w:rsidRPr="00A008F2" w:rsidRDefault="000F0C28" w:rsidP="00C23DC4">
      <w:pPr>
        <w:jc w:val="both"/>
      </w:pPr>
    </w:p>
    <w:p w14:paraId="47141209" w14:textId="233F8AFF" w:rsidR="00C23DC4" w:rsidRDefault="00C23DC4" w:rsidP="00C23DC4">
      <w:proofErr w:type="spellStart"/>
      <w:r w:rsidRPr="00A008F2">
        <w:t>Ar</w:t>
      </w:r>
      <w:proofErr w:type="spellEnd"/>
      <w:r w:rsidRPr="00A008F2">
        <w:t xml:space="preserve"> </w:t>
      </w:r>
      <w:proofErr w:type="spellStart"/>
      <w:r w:rsidRPr="00A008F2">
        <w:t>šo</w:t>
      </w:r>
      <w:proofErr w:type="spellEnd"/>
      <w:r w:rsidRPr="00A008F2">
        <w:t xml:space="preserve"> </w:t>
      </w:r>
      <w:proofErr w:type="spellStart"/>
      <w:r w:rsidRPr="00A008F2">
        <w:t>apliecinu</w:t>
      </w:r>
      <w:proofErr w:type="spellEnd"/>
      <w:r w:rsidRPr="00A008F2">
        <w:t xml:space="preserve">, </w:t>
      </w:r>
      <w:proofErr w:type="spellStart"/>
      <w:r w:rsidRPr="00A008F2">
        <w:t>ka</w:t>
      </w:r>
      <w:proofErr w:type="spellEnd"/>
      <w:r w:rsidRPr="00A008F2">
        <w:t xml:space="preserve"> visa </w:t>
      </w:r>
      <w:proofErr w:type="spellStart"/>
      <w:r w:rsidRPr="00A008F2">
        <w:t>sniegtā</w:t>
      </w:r>
      <w:proofErr w:type="spellEnd"/>
      <w:r w:rsidRPr="00A008F2">
        <w:t xml:space="preserve"> </w:t>
      </w:r>
      <w:proofErr w:type="spellStart"/>
      <w:r w:rsidRPr="00A008F2">
        <w:t>informācija</w:t>
      </w:r>
      <w:proofErr w:type="spellEnd"/>
      <w:r w:rsidRPr="00A008F2">
        <w:t xml:space="preserve"> </w:t>
      </w:r>
      <w:proofErr w:type="spellStart"/>
      <w:r w:rsidRPr="00A008F2">
        <w:t>ir</w:t>
      </w:r>
      <w:proofErr w:type="spellEnd"/>
      <w:r w:rsidRPr="00A008F2">
        <w:t xml:space="preserve"> </w:t>
      </w:r>
      <w:proofErr w:type="spellStart"/>
      <w:r w:rsidRPr="00A008F2">
        <w:t>patiesa</w:t>
      </w:r>
      <w:proofErr w:type="spellEnd"/>
      <w:r w:rsidRPr="00A008F2">
        <w:t>.</w:t>
      </w:r>
    </w:p>
    <w:p w14:paraId="57C410E8" w14:textId="77777777" w:rsidR="00C23DC4" w:rsidRPr="00A008F2" w:rsidRDefault="00C23DC4" w:rsidP="00C23D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23DC4" w:rsidRPr="00A008F2" w14:paraId="0DDEABC6" w14:textId="77777777" w:rsidTr="004F2DCE">
        <w:trPr>
          <w:trHeight w:val="435"/>
          <w:jc w:val="center"/>
        </w:trPr>
        <w:tc>
          <w:tcPr>
            <w:tcW w:w="3249" w:type="dxa"/>
            <w:shd w:val="clear" w:color="auto" w:fill="BFBFBF"/>
            <w:vAlign w:val="center"/>
          </w:tcPr>
          <w:p w14:paraId="6804AB59" w14:textId="77777777" w:rsidR="00C23DC4" w:rsidRPr="00A008F2" w:rsidRDefault="00C23DC4" w:rsidP="004F2DCE">
            <w:pPr>
              <w:jc w:val="right"/>
              <w:rPr>
                <w:bCs/>
              </w:rPr>
            </w:pPr>
            <w:proofErr w:type="spellStart"/>
            <w:r w:rsidRPr="00A008F2">
              <w:rPr>
                <w:bCs/>
              </w:rPr>
              <w:t>Vārds</w:t>
            </w:r>
            <w:proofErr w:type="spellEnd"/>
            <w:r w:rsidRPr="00A008F2">
              <w:rPr>
                <w:bCs/>
              </w:rPr>
              <w:t xml:space="preserve">, </w:t>
            </w:r>
            <w:proofErr w:type="spellStart"/>
            <w:r w:rsidRPr="00A008F2">
              <w:rPr>
                <w:bCs/>
              </w:rPr>
              <w:t>uzvārds</w:t>
            </w:r>
            <w:proofErr w:type="spellEnd"/>
            <w:r w:rsidRPr="00A008F2">
              <w:rPr>
                <w:bCs/>
              </w:rPr>
              <w:t>:</w:t>
            </w:r>
          </w:p>
        </w:tc>
        <w:tc>
          <w:tcPr>
            <w:tcW w:w="4879" w:type="dxa"/>
            <w:vAlign w:val="center"/>
          </w:tcPr>
          <w:p w14:paraId="162E6B7F" w14:textId="77777777" w:rsidR="00C23DC4" w:rsidRPr="00A008F2" w:rsidRDefault="00C23DC4" w:rsidP="004F2DCE">
            <w:pPr>
              <w:rPr>
                <w:bCs/>
              </w:rPr>
            </w:pPr>
          </w:p>
        </w:tc>
      </w:tr>
      <w:tr w:rsidR="00C23DC4" w:rsidRPr="00A008F2" w14:paraId="42FBA71A" w14:textId="77777777" w:rsidTr="004F2DCE">
        <w:trPr>
          <w:trHeight w:val="435"/>
          <w:jc w:val="center"/>
        </w:trPr>
        <w:tc>
          <w:tcPr>
            <w:tcW w:w="3249" w:type="dxa"/>
            <w:shd w:val="clear" w:color="auto" w:fill="BFBFBF"/>
            <w:vAlign w:val="center"/>
          </w:tcPr>
          <w:p w14:paraId="32708D18" w14:textId="77777777" w:rsidR="00C23DC4" w:rsidRPr="00A008F2" w:rsidRDefault="00C23DC4" w:rsidP="004F2DCE">
            <w:pPr>
              <w:jc w:val="right"/>
              <w:rPr>
                <w:bCs/>
              </w:rPr>
            </w:pPr>
            <w:proofErr w:type="spellStart"/>
            <w:r w:rsidRPr="00A008F2">
              <w:rPr>
                <w:bCs/>
              </w:rPr>
              <w:t>Amats</w:t>
            </w:r>
            <w:proofErr w:type="spellEnd"/>
            <w:r w:rsidRPr="00A008F2">
              <w:rPr>
                <w:bCs/>
              </w:rPr>
              <w:t>:</w:t>
            </w:r>
          </w:p>
        </w:tc>
        <w:tc>
          <w:tcPr>
            <w:tcW w:w="4879" w:type="dxa"/>
            <w:vAlign w:val="center"/>
          </w:tcPr>
          <w:p w14:paraId="22E1941B" w14:textId="77777777" w:rsidR="00C23DC4" w:rsidRPr="00A008F2" w:rsidRDefault="00C23DC4" w:rsidP="004F2DCE">
            <w:pPr>
              <w:rPr>
                <w:bCs/>
              </w:rPr>
            </w:pPr>
          </w:p>
        </w:tc>
      </w:tr>
      <w:tr w:rsidR="00C23DC4" w:rsidRPr="00A008F2" w14:paraId="6D5094F2" w14:textId="77777777" w:rsidTr="004F2DCE">
        <w:trPr>
          <w:trHeight w:val="435"/>
          <w:jc w:val="center"/>
        </w:trPr>
        <w:tc>
          <w:tcPr>
            <w:tcW w:w="3249" w:type="dxa"/>
            <w:shd w:val="clear" w:color="auto" w:fill="BFBFBF"/>
            <w:vAlign w:val="center"/>
          </w:tcPr>
          <w:p w14:paraId="4B465B60" w14:textId="77777777" w:rsidR="00C23DC4" w:rsidRPr="00A008F2" w:rsidRDefault="00C23DC4" w:rsidP="004F2DCE">
            <w:pPr>
              <w:jc w:val="right"/>
              <w:rPr>
                <w:bCs/>
              </w:rPr>
            </w:pPr>
            <w:proofErr w:type="spellStart"/>
            <w:r w:rsidRPr="00A008F2">
              <w:rPr>
                <w:bCs/>
              </w:rPr>
              <w:t>Paraksts</w:t>
            </w:r>
            <w:proofErr w:type="spellEnd"/>
            <w:r w:rsidRPr="00A008F2">
              <w:rPr>
                <w:bCs/>
              </w:rPr>
              <w:t>:</w:t>
            </w:r>
          </w:p>
        </w:tc>
        <w:tc>
          <w:tcPr>
            <w:tcW w:w="4879" w:type="dxa"/>
            <w:vAlign w:val="center"/>
          </w:tcPr>
          <w:p w14:paraId="652C3DED" w14:textId="77777777" w:rsidR="00C23DC4" w:rsidRPr="00A008F2" w:rsidRDefault="00C23DC4" w:rsidP="004F2DCE">
            <w:pPr>
              <w:rPr>
                <w:bCs/>
              </w:rPr>
            </w:pPr>
          </w:p>
        </w:tc>
      </w:tr>
      <w:tr w:rsidR="00C23DC4" w:rsidRPr="00A008F2" w14:paraId="42BCD413" w14:textId="77777777" w:rsidTr="004F2DCE">
        <w:trPr>
          <w:trHeight w:val="435"/>
          <w:jc w:val="center"/>
        </w:trPr>
        <w:tc>
          <w:tcPr>
            <w:tcW w:w="3249" w:type="dxa"/>
            <w:shd w:val="clear" w:color="auto" w:fill="BFBFBF"/>
            <w:vAlign w:val="center"/>
          </w:tcPr>
          <w:p w14:paraId="476EFEAD" w14:textId="77777777" w:rsidR="00C23DC4" w:rsidRPr="00A008F2" w:rsidRDefault="00C23DC4" w:rsidP="004F2DCE">
            <w:pPr>
              <w:jc w:val="right"/>
              <w:rPr>
                <w:bCs/>
              </w:rPr>
            </w:pPr>
            <w:proofErr w:type="spellStart"/>
            <w:r w:rsidRPr="00A008F2">
              <w:rPr>
                <w:bCs/>
              </w:rPr>
              <w:t>Datums</w:t>
            </w:r>
            <w:proofErr w:type="spellEnd"/>
            <w:r w:rsidRPr="00A008F2">
              <w:rPr>
                <w:bCs/>
              </w:rPr>
              <w:t>:</w:t>
            </w:r>
          </w:p>
        </w:tc>
        <w:tc>
          <w:tcPr>
            <w:tcW w:w="4879" w:type="dxa"/>
            <w:vAlign w:val="center"/>
          </w:tcPr>
          <w:p w14:paraId="082D08F2" w14:textId="77777777" w:rsidR="00C23DC4" w:rsidRPr="00A008F2" w:rsidRDefault="00C23DC4" w:rsidP="004F2DCE">
            <w:pPr>
              <w:rPr>
                <w:bCs/>
              </w:rPr>
            </w:pPr>
          </w:p>
        </w:tc>
      </w:tr>
    </w:tbl>
    <w:p w14:paraId="6120C487" w14:textId="77777777" w:rsidR="00C23DC4" w:rsidRDefault="00C23DC4" w:rsidP="00C23DC4">
      <w:pPr>
        <w:rPr>
          <w:b/>
        </w:rPr>
      </w:pPr>
    </w:p>
    <w:p w14:paraId="412050E6" w14:textId="77777777" w:rsidR="00C23DC4" w:rsidRDefault="00C23DC4" w:rsidP="00C23DC4">
      <w:pPr>
        <w:rPr>
          <w:b/>
        </w:rPr>
      </w:pPr>
      <w:r>
        <w:rPr>
          <w:b/>
        </w:rPr>
        <w:br w:type="page"/>
      </w:r>
    </w:p>
    <w:p w14:paraId="0FCC69F0" w14:textId="77777777" w:rsidR="00C23DC4" w:rsidRDefault="00C23DC4" w:rsidP="00C23DC4">
      <w:pPr>
        <w:rPr>
          <w:b/>
        </w:rPr>
      </w:pPr>
    </w:p>
    <w:p w14:paraId="3008E29F" w14:textId="77777777" w:rsidR="00C23DC4" w:rsidRDefault="00C23DC4" w:rsidP="00C23DC4">
      <w:pPr>
        <w:spacing w:after="120" w:line="360" w:lineRule="auto"/>
        <w:jc w:val="right"/>
        <w:rPr>
          <w:b/>
        </w:rPr>
      </w:pPr>
      <w:proofErr w:type="gramStart"/>
      <w:r>
        <w:rPr>
          <w:b/>
        </w:rPr>
        <w:t>3.pielikums</w:t>
      </w:r>
      <w:proofErr w:type="gramEnd"/>
    </w:p>
    <w:p w14:paraId="5FEABDB5" w14:textId="77777777" w:rsidR="00C23DC4" w:rsidRDefault="00C23DC4" w:rsidP="00C23DC4">
      <w:pPr>
        <w:spacing w:after="120"/>
        <w:jc w:val="center"/>
        <w:rPr>
          <w:b/>
          <w:sz w:val="28"/>
          <w:szCs w:val="28"/>
        </w:rPr>
      </w:pPr>
      <w:r>
        <w:rPr>
          <w:b/>
          <w:sz w:val="28"/>
          <w:szCs w:val="28"/>
        </w:rPr>
        <w:t>FINANŠU PIEDĀVĀJUMS</w:t>
      </w:r>
    </w:p>
    <w:p w14:paraId="5880FCE8" w14:textId="77777777" w:rsidR="00C23DC4" w:rsidRDefault="00C23DC4" w:rsidP="00C23DC4">
      <w:pPr>
        <w:spacing w:after="120"/>
        <w:jc w:val="center"/>
        <w:rPr>
          <w:b/>
          <w:sz w:val="28"/>
          <w:szCs w:val="28"/>
        </w:rPr>
      </w:pPr>
      <w:r>
        <w:rPr>
          <w:b/>
          <w:sz w:val="28"/>
          <w:szCs w:val="28"/>
        </w:rPr>
        <w:t>“</w:t>
      </w:r>
      <w:proofErr w:type="spellStart"/>
      <w:r>
        <w:rPr>
          <w:b/>
          <w:sz w:val="28"/>
          <w:szCs w:val="28"/>
        </w:rPr>
        <w:t>Digitalizēto</w:t>
      </w:r>
      <w:proofErr w:type="spellEnd"/>
      <w:r>
        <w:rPr>
          <w:b/>
          <w:sz w:val="28"/>
          <w:szCs w:val="28"/>
        </w:rPr>
        <w:t xml:space="preserve"> </w:t>
      </w:r>
      <w:proofErr w:type="spellStart"/>
      <w:r>
        <w:rPr>
          <w:b/>
          <w:sz w:val="28"/>
          <w:szCs w:val="28"/>
        </w:rPr>
        <w:t>kapsētu</w:t>
      </w:r>
      <w:proofErr w:type="spellEnd"/>
      <w:r>
        <w:rPr>
          <w:b/>
          <w:sz w:val="28"/>
          <w:szCs w:val="28"/>
        </w:rPr>
        <w:t xml:space="preserve"> </w:t>
      </w:r>
      <w:proofErr w:type="spellStart"/>
      <w:r>
        <w:rPr>
          <w:b/>
          <w:sz w:val="28"/>
          <w:szCs w:val="28"/>
        </w:rPr>
        <w:t>datu</w:t>
      </w:r>
      <w:proofErr w:type="spellEnd"/>
      <w:r>
        <w:rPr>
          <w:b/>
          <w:sz w:val="28"/>
          <w:szCs w:val="28"/>
        </w:rPr>
        <w:t xml:space="preserve"> </w:t>
      </w:r>
      <w:proofErr w:type="spellStart"/>
      <w:r>
        <w:rPr>
          <w:b/>
          <w:sz w:val="28"/>
          <w:szCs w:val="28"/>
        </w:rPr>
        <w:t>uzturēšana</w:t>
      </w:r>
      <w:proofErr w:type="spellEnd"/>
      <w:r>
        <w:rPr>
          <w:b/>
          <w:sz w:val="28"/>
          <w:szCs w:val="28"/>
        </w:rPr>
        <w:t xml:space="preserve"> </w:t>
      </w:r>
      <w:proofErr w:type="spellStart"/>
      <w:r>
        <w:rPr>
          <w:b/>
          <w:sz w:val="28"/>
          <w:szCs w:val="28"/>
        </w:rPr>
        <w:t>kapsētu</w:t>
      </w:r>
      <w:proofErr w:type="spellEnd"/>
      <w:r>
        <w:rPr>
          <w:b/>
          <w:sz w:val="28"/>
          <w:szCs w:val="28"/>
        </w:rPr>
        <w:t xml:space="preserve"> </w:t>
      </w:r>
      <w:proofErr w:type="spellStart"/>
      <w:r>
        <w:rPr>
          <w:b/>
          <w:sz w:val="28"/>
          <w:szCs w:val="28"/>
        </w:rPr>
        <w:t>informācijas</w:t>
      </w:r>
      <w:proofErr w:type="spellEnd"/>
      <w:r>
        <w:rPr>
          <w:b/>
          <w:sz w:val="28"/>
          <w:szCs w:val="28"/>
        </w:rPr>
        <w:t xml:space="preserve"> </w:t>
      </w:r>
      <w:proofErr w:type="spellStart"/>
      <w:r>
        <w:rPr>
          <w:b/>
          <w:sz w:val="28"/>
          <w:szCs w:val="28"/>
        </w:rPr>
        <w:t>sistēmā</w:t>
      </w:r>
      <w:proofErr w:type="spellEnd"/>
      <w:r>
        <w:rPr>
          <w:b/>
          <w:sz w:val="28"/>
          <w:szCs w:val="28"/>
        </w:rPr>
        <w:t>”,</w:t>
      </w:r>
    </w:p>
    <w:p w14:paraId="677336C8" w14:textId="55E91601" w:rsidR="00C23DC4" w:rsidRDefault="00C23DC4" w:rsidP="00C23DC4">
      <w:pPr>
        <w:spacing w:after="120"/>
        <w:jc w:val="center"/>
        <w:rPr>
          <w:b/>
          <w:sz w:val="28"/>
          <w:szCs w:val="28"/>
        </w:rPr>
      </w:pPr>
      <w:proofErr w:type="spellStart"/>
      <w:proofErr w:type="gramStart"/>
      <w:r w:rsidRPr="000D312D">
        <w:rPr>
          <w:b/>
          <w:sz w:val="28"/>
          <w:szCs w:val="28"/>
        </w:rPr>
        <w:t>identifikācijas</w:t>
      </w:r>
      <w:proofErr w:type="spellEnd"/>
      <w:proofErr w:type="gramEnd"/>
      <w:r w:rsidRPr="000D312D">
        <w:rPr>
          <w:b/>
          <w:sz w:val="28"/>
          <w:szCs w:val="28"/>
        </w:rPr>
        <w:t xml:space="preserve"> </w:t>
      </w:r>
      <w:proofErr w:type="spellStart"/>
      <w:r w:rsidRPr="000D312D">
        <w:rPr>
          <w:b/>
          <w:sz w:val="28"/>
          <w:szCs w:val="28"/>
        </w:rPr>
        <w:t>numurs</w:t>
      </w:r>
      <w:proofErr w:type="spellEnd"/>
      <w:r w:rsidRPr="000D312D">
        <w:rPr>
          <w:b/>
          <w:sz w:val="28"/>
          <w:szCs w:val="28"/>
        </w:rPr>
        <w:t xml:space="preserve"> </w:t>
      </w:r>
      <w:r w:rsidR="006A6395">
        <w:rPr>
          <w:b/>
          <w:sz w:val="28"/>
          <w:szCs w:val="28"/>
        </w:rPr>
        <w:t>BNP/TI/2023/04</w:t>
      </w:r>
    </w:p>
    <w:p w14:paraId="2A4816D8" w14:textId="77777777" w:rsidR="00C23DC4" w:rsidRDefault="00C23DC4" w:rsidP="00C23DC4">
      <w:pPr>
        <w:spacing w:before="120" w:after="120"/>
        <w:jc w:val="center"/>
        <w:rPr>
          <w:highlight w:val="white"/>
        </w:rPr>
      </w:pPr>
      <w:proofErr w:type="spellStart"/>
      <w:r>
        <w:rPr>
          <w:highlight w:val="white"/>
        </w:rPr>
        <w:t>Pretendents</w:t>
      </w:r>
      <w:proofErr w:type="spellEnd"/>
      <w:r>
        <w:rPr>
          <w:highlight w:val="white"/>
        </w:rPr>
        <w:t xml:space="preserve"> ______________________________________ </w:t>
      </w:r>
    </w:p>
    <w:p w14:paraId="2AA12CB8" w14:textId="77777777" w:rsidR="00C23DC4" w:rsidRDefault="00C23DC4" w:rsidP="00C23DC4">
      <w:pPr>
        <w:spacing w:before="120" w:after="360"/>
        <w:jc w:val="center"/>
        <w:rPr>
          <w:highlight w:val="white"/>
        </w:rPr>
      </w:pPr>
      <w:proofErr w:type="spellStart"/>
      <w:r>
        <w:rPr>
          <w:highlight w:val="white"/>
        </w:rPr>
        <w:t>Reģ</w:t>
      </w:r>
      <w:proofErr w:type="spellEnd"/>
      <w:r>
        <w:rPr>
          <w:highlight w:val="white"/>
        </w:rPr>
        <w:t>. </w:t>
      </w:r>
      <w:proofErr w:type="spellStart"/>
      <w:r>
        <w:rPr>
          <w:highlight w:val="white"/>
        </w:rPr>
        <w:t>Nr</w:t>
      </w:r>
      <w:proofErr w:type="spellEnd"/>
      <w:r>
        <w:rPr>
          <w:highlight w:val="white"/>
        </w:rPr>
        <w:t>. _________________________________________</w:t>
      </w:r>
    </w:p>
    <w:p w14:paraId="043D56EE" w14:textId="519D7096" w:rsidR="00C23DC4" w:rsidRPr="00246865" w:rsidRDefault="00C23DC4" w:rsidP="00C23DC4">
      <w:pPr>
        <w:pStyle w:val="Sarakstarindkopa"/>
        <w:spacing w:after="120"/>
        <w:ind w:left="0"/>
        <w:jc w:val="both"/>
        <w:rPr>
          <w:b/>
          <w:bCs/>
          <w:sz w:val="24"/>
          <w:szCs w:val="24"/>
        </w:rPr>
      </w:pPr>
      <w:r>
        <w:rPr>
          <w:sz w:val="24"/>
          <w:szCs w:val="24"/>
        </w:rPr>
        <w:tab/>
      </w:r>
      <w:r w:rsidRPr="009A15F0">
        <w:rPr>
          <w:sz w:val="24"/>
          <w:szCs w:val="24"/>
        </w:rPr>
        <w:t xml:space="preserve">Iepazinies ar tirgus izpētes </w:t>
      </w:r>
      <w:r w:rsidRPr="009A15F0">
        <w:rPr>
          <w:b/>
          <w:bCs/>
          <w:sz w:val="24"/>
          <w:szCs w:val="24"/>
        </w:rPr>
        <w:t>“</w:t>
      </w:r>
      <w:r>
        <w:rPr>
          <w:b/>
          <w:bCs/>
          <w:sz w:val="24"/>
          <w:szCs w:val="24"/>
        </w:rPr>
        <w:t>Digitalizēto kapsētu datu uzturēšana kapsētu informācijas sistēmā</w:t>
      </w:r>
      <w:r w:rsidRPr="009A15F0">
        <w:rPr>
          <w:b/>
          <w:bCs/>
          <w:sz w:val="24"/>
          <w:szCs w:val="24"/>
        </w:rPr>
        <w:t xml:space="preserve">”, identifikācijas numurs </w:t>
      </w:r>
      <w:r w:rsidR="006A6395">
        <w:rPr>
          <w:b/>
          <w:bCs/>
          <w:sz w:val="24"/>
          <w:szCs w:val="24"/>
        </w:rPr>
        <w:t>BNP/TI/2023/04</w:t>
      </w:r>
      <w:r w:rsidRPr="000D312D">
        <w:rPr>
          <w:b/>
          <w:bCs/>
          <w:sz w:val="24"/>
          <w:szCs w:val="24"/>
        </w:rPr>
        <w:t>,</w:t>
      </w:r>
      <w:r w:rsidRPr="009A15F0">
        <w:t xml:space="preserve"> </w:t>
      </w:r>
      <w:r w:rsidRPr="009A15F0">
        <w:rPr>
          <w:sz w:val="24"/>
          <w:szCs w:val="24"/>
        </w:rPr>
        <w:t xml:space="preserve">noteikumiem un Tehnisko specifikāciju, </w:t>
      </w:r>
      <w:r w:rsidRPr="00246865">
        <w:rPr>
          <w:sz w:val="24"/>
          <w:szCs w:val="24"/>
        </w:rPr>
        <w:t>piedāvāju veikt minēto pakalpojumu par šādu līgumcenu:</w:t>
      </w:r>
    </w:p>
    <w:tbl>
      <w:tblPr>
        <w:tblW w:w="10009" w:type="dxa"/>
        <w:jc w:val="center"/>
        <w:tblLook w:val="04A0" w:firstRow="1" w:lastRow="0" w:firstColumn="1" w:lastColumn="0" w:noHBand="0" w:noVBand="1"/>
      </w:tblPr>
      <w:tblGrid>
        <w:gridCol w:w="603"/>
        <w:gridCol w:w="3666"/>
        <w:gridCol w:w="1403"/>
        <w:gridCol w:w="1310"/>
        <w:gridCol w:w="1518"/>
        <w:gridCol w:w="1509"/>
      </w:tblGrid>
      <w:tr w:rsidR="00C23DC4" w:rsidRPr="005950B0" w14:paraId="3FA20EEA" w14:textId="77777777" w:rsidTr="004F2DCE">
        <w:trPr>
          <w:trHeight w:val="930"/>
          <w:jc w:val="center"/>
        </w:trPr>
        <w:tc>
          <w:tcPr>
            <w:tcW w:w="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351D2A" w14:textId="77777777" w:rsidR="00C23DC4" w:rsidRPr="004B69D0" w:rsidRDefault="00C23DC4" w:rsidP="004F2DCE">
            <w:pPr>
              <w:jc w:val="center"/>
              <w:rPr>
                <w:b/>
              </w:rPr>
            </w:pPr>
            <w:proofErr w:type="spellStart"/>
            <w:r w:rsidRPr="004B69D0">
              <w:rPr>
                <w:b/>
              </w:rPr>
              <w:t>Nr</w:t>
            </w:r>
            <w:proofErr w:type="spellEnd"/>
            <w:r w:rsidRPr="004B69D0">
              <w:rPr>
                <w:b/>
              </w:rPr>
              <w:t>.</w:t>
            </w:r>
          </w:p>
          <w:p w14:paraId="23AC9C1E" w14:textId="77777777" w:rsidR="00C23DC4" w:rsidRPr="004B69D0" w:rsidRDefault="00C23DC4" w:rsidP="004F2DCE">
            <w:pPr>
              <w:jc w:val="center"/>
              <w:rPr>
                <w:b/>
              </w:rPr>
            </w:pPr>
            <w:proofErr w:type="spellStart"/>
            <w:r w:rsidRPr="004B69D0">
              <w:rPr>
                <w:b/>
              </w:rPr>
              <w:t>p.k</w:t>
            </w:r>
            <w:proofErr w:type="spellEnd"/>
            <w:r w:rsidRPr="004B69D0">
              <w:rPr>
                <w:b/>
              </w:rPr>
              <w:t>.</w:t>
            </w:r>
          </w:p>
        </w:tc>
        <w:tc>
          <w:tcPr>
            <w:tcW w:w="366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EDE5CB" w14:textId="77777777" w:rsidR="00C23DC4" w:rsidRPr="004B69D0" w:rsidRDefault="00C23DC4" w:rsidP="004F2DCE">
            <w:pPr>
              <w:jc w:val="center"/>
              <w:rPr>
                <w:b/>
              </w:rPr>
            </w:pPr>
            <w:proofErr w:type="spellStart"/>
            <w:r w:rsidRPr="004B69D0">
              <w:rPr>
                <w:b/>
              </w:rPr>
              <w:t>Nosaukums</w:t>
            </w:r>
            <w:proofErr w:type="spellEnd"/>
          </w:p>
        </w:tc>
        <w:tc>
          <w:tcPr>
            <w:tcW w:w="140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956DBE" w14:textId="1B427B6B" w:rsidR="00C23DC4" w:rsidRPr="004B69D0" w:rsidRDefault="00C23DC4" w:rsidP="004F2DCE">
            <w:pPr>
              <w:jc w:val="center"/>
              <w:rPr>
                <w:b/>
              </w:rPr>
            </w:pPr>
            <w:proofErr w:type="spellStart"/>
            <w:r w:rsidRPr="004B69D0">
              <w:rPr>
                <w:b/>
              </w:rPr>
              <w:t>Mērvienība</w:t>
            </w:r>
            <w:proofErr w:type="spellEnd"/>
            <w:r w:rsidR="006A6395">
              <w:rPr>
                <w:b/>
              </w:rPr>
              <w:t xml:space="preserve"> (vienī</w:t>
            </w:r>
            <w:bookmarkStart w:id="1" w:name="_GoBack"/>
            <w:bookmarkEnd w:id="1"/>
            <w:r w:rsidR="006A6395">
              <w:rPr>
                <w:b/>
              </w:rPr>
              <w:t>ba)</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9FF96E" w14:textId="77777777" w:rsidR="00C23DC4" w:rsidRPr="004B69D0" w:rsidRDefault="00C23DC4" w:rsidP="004F2DCE">
            <w:pPr>
              <w:jc w:val="center"/>
              <w:rPr>
                <w:b/>
              </w:rPr>
            </w:pPr>
            <w:proofErr w:type="spellStart"/>
            <w:r w:rsidRPr="004B69D0">
              <w:rPr>
                <w:b/>
              </w:rPr>
              <w:t>Daudzums</w:t>
            </w:r>
            <w:proofErr w:type="spellEnd"/>
          </w:p>
        </w:tc>
        <w:tc>
          <w:tcPr>
            <w:tcW w:w="15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0978D" w14:textId="4E54BB80" w:rsidR="00C23DC4" w:rsidRPr="004B69D0" w:rsidRDefault="006A6395" w:rsidP="006A6395">
            <w:pPr>
              <w:jc w:val="center"/>
              <w:rPr>
                <w:b/>
              </w:rPr>
            </w:pPr>
            <w:r>
              <w:rPr>
                <w:b/>
              </w:rPr>
              <w:t xml:space="preserve">1 </w:t>
            </w:r>
            <w:proofErr w:type="spellStart"/>
            <w:r>
              <w:rPr>
                <w:b/>
              </w:rPr>
              <w:t>v</w:t>
            </w:r>
            <w:r w:rsidR="00C23DC4" w:rsidRPr="004B69D0">
              <w:rPr>
                <w:b/>
              </w:rPr>
              <w:t>ienības</w:t>
            </w:r>
            <w:proofErr w:type="spellEnd"/>
            <w:r w:rsidR="00C23DC4" w:rsidRPr="004B69D0">
              <w:rPr>
                <w:b/>
              </w:rPr>
              <w:t xml:space="preserve"> </w:t>
            </w:r>
            <w:proofErr w:type="spellStart"/>
            <w:r w:rsidR="00C23DC4" w:rsidRPr="004B69D0">
              <w:rPr>
                <w:b/>
              </w:rPr>
              <w:t>cena</w:t>
            </w:r>
            <w:proofErr w:type="spellEnd"/>
            <w:r w:rsidR="00C23DC4" w:rsidRPr="004B69D0">
              <w:rPr>
                <w:b/>
              </w:rPr>
              <w:t>*, euro (bez PVN)</w:t>
            </w:r>
          </w:p>
        </w:tc>
        <w:tc>
          <w:tcPr>
            <w:tcW w:w="1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2C49C" w14:textId="77777777" w:rsidR="00C23DC4" w:rsidRPr="004B69D0" w:rsidRDefault="00C23DC4" w:rsidP="004F2DCE">
            <w:pPr>
              <w:ind w:hanging="21"/>
              <w:jc w:val="center"/>
              <w:rPr>
                <w:b/>
                <w:bCs/>
              </w:rPr>
            </w:pPr>
            <w:r w:rsidRPr="004B69D0">
              <w:rPr>
                <w:b/>
                <w:bCs/>
              </w:rPr>
              <w:t xml:space="preserve">Summa </w:t>
            </w:r>
            <w:proofErr w:type="spellStart"/>
            <w:r w:rsidRPr="004B69D0">
              <w:rPr>
                <w:b/>
                <w:bCs/>
              </w:rPr>
              <w:t>kopā</w:t>
            </w:r>
            <w:proofErr w:type="spellEnd"/>
            <w:r w:rsidRPr="004B69D0">
              <w:rPr>
                <w:b/>
                <w:bCs/>
              </w:rPr>
              <w:t xml:space="preserve">, </w:t>
            </w:r>
            <w:r w:rsidRPr="004B69D0">
              <w:rPr>
                <w:b/>
              </w:rPr>
              <w:t>euro bez PVN)</w:t>
            </w:r>
          </w:p>
          <w:p w14:paraId="70AD339D" w14:textId="77777777" w:rsidR="00C23DC4" w:rsidRPr="004B69D0" w:rsidRDefault="00C23DC4" w:rsidP="004F2DCE">
            <w:pPr>
              <w:jc w:val="center"/>
              <w:rPr>
                <w:b/>
              </w:rPr>
            </w:pPr>
          </w:p>
        </w:tc>
      </w:tr>
      <w:tr w:rsidR="00C23DC4" w:rsidRPr="005950B0" w14:paraId="30A46F71" w14:textId="77777777" w:rsidTr="004F2DCE">
        <w:trPr>
          <w:trHeight w:val="255"/>
          <w:jc w:val="center"/>
        </w:trPr>
        <w:tc>
          <w:tcPr>
            <w:tcW w:w="603" w:type="dxa"/>
            <w:tcBorders>
              <w:top w:val="nil"/>
              <w:left w:val="single" w:sz="4" w:space="0" w:color="auto"/>
              <w:bottom w:val="single" w:sz="4" w:space="0" w:color="auto"/>
              <w:right w:val="single" w:sz="4" w:space="0" w:color="auto"/>
            </w:tcBorders>
            <w:shd w:val="clear" w:color="auto" w:fill="auto"/>
            <w:noWrap/>
            <w:vAlign w:val="center"/>
          </w:tcPr>
          <w:p w14:paraId="472301BF" w14:textId="77777777" w:rsidR="00C23DC4" w:rsidRPr="005950B0" w:rsidRDefault="00C23DC4" w:rsidP="004F2DCE">
            <w:pPr>
              <w:jc w:val="center"/>
              <w:rPr>
                <w:bCs/>
              </w:rPr>
            </w:pPr>
            <w:r>
              <w:rPr>
                <w:bCs/>
              </w:rPr>
              <w:t>1.</w:t>
            </w:r>
          </w:p>
        </w:tc>
        <w:tc>
          <w:tcPr>
            <w:tcW w:w="3666" w:type="dxa"/>
            <w:tcBorders>
              <w:top w:val="nil"/>
              <w:left w:val="nil"/>
              <w:bottom w:val="single" w:sz="4" w:space="0" w:color="auto"/>
              <w:right w:val="single" w:sz="4" w:space="0" w:color="auto"/>
            </w:tcBorders>
            <w:shd w:val="clear" w:color="auto" w:fill="auto"/>
            <w:noWrap/>
            <w:vAlign w:val="center"/>
          </w:tcPr>
          <w:p w14:paraId="2506D4F4" w14:textId="77777777" w:rsidR="00C23DC4" w:rsidRPr="005950B0" w:rsidRDefault="00C23DC4" w:rsidP="004F2DCE">
            <w:pPr>
              <w:rPr>
                <w:bCs/>
              </w:rPr>
            </w:pPr>
            <w:r>
              <w:t xml:space="preserve">Bauskas novada 82 </w:t>
            </w:r>
            <w:proofErr w:type="spellStart"/>
            <w:r>
              <w:t>kapsētu</w:t>
            </w:r>
            <w:proofErr w:type="spellEnd"/>
            <w:r>
              <w:t xml:space="preserve"> (107.47 ha </w:t>
            </w:r>
            <w:proofErr w:type="spellStart"/>
            <w:r>
              <w:t>platībā</w:t>
            </w:r>
            <w:proofErr w:type="spellEnd"/>
            <w:r>
              <w:t xml:space="preserve">) </w:t>
            </w:r>
            <w:proofErr w:type="spellStart"/>
            <w:r>
              <w:t>digitalizēto</w:t>
            </w:r>
            <w:proofErr w:type="spellEnd"/>
            <w:r>
              <w:t xml:space="preserve"> </w:t>
            </w:r>
            <w:proofErr w:type="spellStart"/>
            <w:r>
              <w:t>datu</w:t>
            </w:r>
            <w:proofErr w:type="spellEnd"/>
            <w:r>
              <w:t xml:space="preserve"> </w:t>
            </w:r>
            <w:proofErr w:type="spellStart"/>
            <w:r w:rsidRPr="001B2288">
              <w:t>uzturēšana</w:t>
            </w:r>
            <w:proofErr w:type="spellEnd"/>
            <w:r>
              <w:t xml:space="preserve"> </w:t>
            </w:r>
            <w:proofErr w:type="spellStart"/>
            <w:r>
              <w:t>kapsētu</w:t>
            </w:r>
            <w:proofErr w:type="spellEnd"/>
            <w:r>
              <w:t xml:space="preserve"> </w:t>
            </w:r>
            <w:proofErr w:type="spellStart"/>
            <w:r>
              <w:t>informācijas</w:t>
            </w:r>
            <w:proofErr w:type="spellEnd"/>
            <w:r>
              <w:t xml:space="preserve"> </w:t>
            </w:r>
            <w:proofErr w:type="spellStart"/>
            <w:r>
              <w:t>sistēmā</w:t>
            </w:r>
            <w:proofErr w:type="spellEnd"/>
          </w:p>
        </w:tc>
        <w:tc>
          <w:tcPr>
            <w:tcW w:w="1403" w:type="dxa"/>
            <w:tcBorders>
              <w:top w:val="nil"/>
              <w:left w:val="nil"/>
              <w:bottom w:val="single" w:sz="4" w:space="0" w:color="auto"/>
              <w:right w:val="single" w:sz="4" w:space="0" w:color="auto"/>
            </w:tcBorders>
            <w:shd w:val="clear" w:color="auto" w:fill="auto"/>
            <w:noWrap/>
            <w:vAlign w:val="center"/>
          </w:tcPr>
          <w:p w14:paraId="122462F2" w14:textId="77777777" w:rsidR="00C23DC4" w:rsidRPr="005950B0" w:rsidRDefault="00C23DC4" w:rsidP="004F2DCE">
            <w:pPr>
              <w:jc w:val="center"/>
              <w:rPr>
                <w:bCs/>
              </w:rPr>
            </w:pPr>
            <w:proofErr w:type="spellStart"/>
            <w:r>
              <w:t>Mēnesis</w:t>
            </w:r>
            <w:proofErr w:type="spellEnd"/>
          </w:p>
        </w:tc>
        <w:tc>
          <w:tcPr>
            <w:tcW w:w="1310" w:type="dxa"/>
            <w:tcBorders>
              <w:top w:val="nil"/>
              <w:left w:val="nil"/>
              <w:bottom w:val="single" w:sz="4" w:space="0" w:color="auto"/>
              <w:right w:val="single" w:sz="4" w:space="0" w:color="auto"/>
            </w:tcBorders>
            <w:shd w:val="clear" w:color="auto" w:fill="auto"/>
            <w:noWrap/>
            <w:vAlign w:val="center"/>
          </w:tcPr>
          <w:p w14:paraId="18F48A46" w14:textId="77777777" w:rsidR="00C23DC4" w:rsidRPr="005950B0" w:rsidRDefault="00C23DC4" w:rsidP="004F2DCE">
            <w:pPr>
              <w:jc w:val="center"/>
              <w:rPr>
                <w:bCs/>
                <w:color w:val="000000"/>
              </w:rPr>
            </w:pPr>
            <w:r>
              <w:rPr>
                <w:bCs/>
                <w:color w:val="000000"/>
              </w:rPr>
              <w:t>12</w:t>
            </w:r>
          </w:p>
        </w:tc>
        <w:tc>
          <w:tcPr>
            <w:tcW w:w="1518" w:type="dxa"/>
            <w:tcBorders>
              <w:top w:val="single" w:sz="4" w:space="0" w:color="auto"/>
              <w:left w:val="nil"/>
              <w:bottom w:val="single" w:sz="4" w:space="0" w:color="auto"/>
              <w:right w:val="single" w:sz="4" w:space="0" w:color="auto"/>
            </w:tcBorders>
            <w:vAlign w:val="center"/>
          </w:tcPr>
          <w:p w14:paraId="78696748" w14:textId="77777777" w:rsidR="00C23DC4" w:rsidRPr="005950B0" w:rsidRDefault="00C23DC4" w:rsidP="004F2DCE">
            <w:pPr>
              <w:jc w:val="center"/>
              <w:rPr>
                <w:bCs/>
              </w:rPr>
            </w:pPr>
          </w:p>
        </w:tc>
        <w:tc>
          <w:tcPr>
            <w:tcW w:w="1509" w:type="dxa"/>
            <w:tcBorders>
              <w:top w:val="nil"/>
              <w:left w:val="single" w:sz="4" w:space="0" w:color="auto"/>
              <w:bottom w:val="single" w:sz="4" w:space="0" w:color="auto"/>
              <w:right w:val="single" w:sz="4" w:space="0" w:color="auto"/>
            </w:tcBorders>
            <w:shd w:val="clear" w:color="auto" w:fill="auto"/>
            <w:noWrap/>
            <w:vAlign w:val="center"/>
          </w:tcPr>
          <w:p w14:paraId="7EAC3CC6" w14:textId="77777777" w:rsidR="00C23DC4" w:rsidRPr="005950B0" w:rsidRDefault="00C23DC4" w:rsidP="004F2DCE">
            <w:pPr>
              <w:jc w:val="center"/>
            </w:pPr>
          </w:p>
        </w:tc>
      </w:tr>
      <w:tr w:rsidR="00C23DC4" w:rsidRPr="005950B0" w14:paraId="52F636A2" w14:textId="77777777" w:rsidTr="004F2DCE">
        <w:trPr>
          <w:trHeight w:val="255"/>
          <w:jc w:val="center"/>
        </w:trPr>
        <w:tc>
          <w:tcPr>
            <w:tcW w:w="85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F54111A" w14:textId="77777777" w:rsidR="00C23DC4" w:rsidRPr="005950B0" w:rsidRDefault="00C23DC4" w:rsidP="004F2DCE">
            <w:pPr>
              <w:jc w:val="right"/>
              <w:rPr>
                <w:b/>
              </w:rPr>
            </w:pPr>
            <w:proofErr w:type="spellStart"/>
            <w:r w:rsidRPr="005950B0">
              <w:rPr>
                <w:b/>
                <w:color w:val="000000" w:themeColor="text1"/>
              </w:rPr>
              <w:t>Kopā</w:t>
            </w:r>
            <w:proofErr w:type="spellEnd"/>
            <w:r w:rsidRPr="005950B0">
              <w:rPr>
                <w:b/>
                <w:color w:val="000000" w:themeColor="text1"/>
              </w:rPr>
              <w:t>:</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0DE1F" w14:textId="77777777" w:rsidR="00C23DC4" w:rsidRPr="005950B0" w:rsidRDefault="00C23DC4" w:rsidP="004F2DCE">
            <w:pPr>
              <w:jc w:val="center"/>
              <w:rPr>
                <w:b/>
              </w:rPr>
            </w:pPr>
          </w:p>
        </w:tc>
      </w:tr>
      <w:tr w:rsidR="00C23DC4" w:rsidRPr="005950B0" w14:paraId="1227948F" w14:textId="77777777" w:rsidTr="004F2DCE">
        <w:trPr>
          <w:trHeight w:val="255"/>
          <w:jc w:val="center"/>
        </w:trPr>
        <w:tc>
          <w:tcPr>
            <w:tcW w:w="85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A9AC9DB" w14:textId="77777777" w:rsidR="00C23DC4" w:rsidRPr="005950B0" w:rsidRDefault="00C23DC4" w:rsidP="004F2DCE">
            <w:pPr>
              <w:jc w:val="right"/>
              <w:rPr>
                <w:b/>
              </w:rPr>
            </w:pPr>
            <w:r w:rsidRPr="005950B0">
              <w:t>PVN 21%:</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EAAB4" w14:textId="77777777" w:rsidR="00C23DC4" w:rsidRPr="005950B0" w:rsidRDefault="00C23DC4" w:rsidP="004F2DCE">
            <w:pPr>
              <w:jc w:val="center"/>
              <w:rPr>
                <w:b/>
              </w:rPr>
            </w:pPr>
          </w:p>
        </w:tc>
      </w:tr>
      <w:tr w:rsidR="00C23DC4" w:rsidRPr="005950B0" w14:paraId="437B6BED" w14:textId="77777777" w:rsidTr="004F2DCE">
        <w:trPr>
          <w:trHeight w:val="255"/>
          <w:jc w:val="center"/>
        </w:trPr>
        <w:tc>
          <w:tcPr>
            <w:tcW w:w="85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7AEB46" w14:textId="77777777" w:rsidR="00C23DC4" w:rsidRPr="005950B0" w:rsidRDefault="00C23DC4" w:rsidP="004F2DCE">
            <w:pPr>
              <w:jc w:val="right"/>
              <w:rPr>
                <w:b/>
              </w:rPr>
            </w:pPr>
            <w:proofErr w:type="spellStart"/>
            <w:r w:rsidRPr="005950B0">
              <w:rPr>
                <w:b/>
              </w:rPr>
              <w:t>Pavisam</w:t>
            </w:r>
            <w:proofErr w:type="spellEnd"/>
            <w:r w:rsidRPr="005950B0">
              <w:rPr>
                <w:b/>
              </w:rPr>
              <w:t xml:space="preserve"> </w:t>
            </w:r>
            <w:proofErr w:type="spellStart"/>
            <w:r w:rsidRPr="005950B0">
              <w:rPr>
                <w:b/>
              </w:rPr>
              <w:t>kopā</w:t>
            </w:r>
            <w:proofErr w:type="spellEnd"/>
            <w:r w:rsidRPr="005950B0">
              <w:rPr>
                <w:b/>
              </w:rPr>
              <w:t>:</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08E2E" w14:textId="77777777" w:rsidR="00C23DC4" w:rsidRPr="005950B0" w:rsidRDefault="00C23DC4" w:rsidP="004F2DCE">
            <w:pPr>
              <w:jc w:val="center"/>
              <w:rPr>
                <w:b/>
              </w:rPr>
            </w:pPr>
          </w:p>
        </w:tc>
      </w:tr>
    </w:tbl>
    <w:p w14:paraId="70E84E9E" w14:textId="77777777" w:rsidR="00C23DC4" w:rsidRDefault="00C23DC4" w:rsidP="00C23DC4">
      <w:pPr>
        <w:autoSpaceDE w:val="0"/>
        <w:jc w:val="both"/>
      </w:pPr>
      <w:r w:rsidRPr="007336A5">
        <w:t>*</w:t>
      </w:r>
      <w:r w:rsidRPr="00671FC2">
        <w:rPr>
          <w:color w:val="000000"/>
          <w:sz w:val="20"/>
          <w:szCs w:val="20"/>
        </w:rPr>
        <w:t xml:space="preserve"> </w:t>
      </w:r>
      <w:proofErr w:type="spellStart"/>
      <w:proofErr w:type="gramStart"/>
      <w:r w:rsidRPr="00671FC2">
        <w:rPr>
          <w:sz w:val="20"/>
          <w:szCs w:val="20"/>
        </w:rPr>
        <w:t>vienības</w:t>
      </w:r>
      <w:proofErr w:type="spellEnd"/>
      <w:proofErr w:type="gramEnd"/>
      <w:r w:rsidRPr="00671FC2">
        <w:rPr>
          <w:sz w:val="20"/>
          <w:szCs w:val="20"/>
        </w:rPr>
        <w:t xml:space="preserve"> </w:t>
      </w:r>
      <w:proofErr w:type="spellStart"/>
      <w:r w:rsidRPr="00671FC2">
        <w:rPr>
          <w:sz w:val="20"/>
          <w:szCs w:val="20"/>
        </w:rPr>
        <w:t>cenu</w:t>
      </w:r>
      <w:proofErr w:type="spellEnd"/>
      <w:r w:rsidRPr="00671FC2">
        <w:rPr>
          <w:sz w:val="20"/>
          <w:szCs w:val="20"/>
        </w:rPr>
        <w:t xml:space="preserve"> </w:t>
      </w:r>
      <w:proofErr w:type="spellStart"/>
      <w:r w:rsidRPr="00671FC2">
        <w:rPr>
          <w:sz w:val="20"/>
          <w:szCs w:val="20"/>
        </w:rPr>
        <w:t>norāda</w:t>
      </w:r>
      <w:proofErr w:type="spellEnd"/>
      <w:r w:rsidRPr="00671FC2">
        <w:rPr>
          <w:sz w:val="20"/>
          <w:szCs w:val="20"/>
        </w:rPr>
        <w:t xml:space="preserve"> </w:t>
      </w:r>
      <w:proofErr w:type="spellStart"/>
      <w:r w:rsidRPr="00671FC2">
        <w:rPr>
          <w:sz w:val="20"/>
          <w:szCs w:val="20"/>
        </w:rPr>
        <w:t>ar</w:t>
      </w:r>
      <w:proofErr w:type="spellEnd"/>
      <w:r w:rsidRPr="00671FC2">
        <w:rPr>
          <w:sz w:val="20"/>
          <w:szCs w:val="20"/>
        </w:rPr>
        <w:t xml:space="preserve"> </w:t>
      </w:r>
      <w:proofErr w:type="spellStart"/>
      <w:r w:rsidRPr="00671FC2">
        <w:rPr>
          <w:sz w:val="20"/>
          <w:szCs w:val="20"/>
        </w:rPr>
        <w:t>precizitāti</w:t>
      </w:r>
      <w:proofErr w:type="spellEnd"/>
      <w:r w:rsidRPr="00671FC2">
        <w:rPr>
          <w:sz w:val="20"/>
          <w:szCs w:val="20"/>
        </w:rPr>
        <w:t xml:space="preserve"> </w:t>
      </w:r>
      <w:proofErr w:type="spellStart"/>
      <w:r w:rsidRPr="00671FC2">
        <w:rPr>
          <w:sz w:val="20"/>
          <w:szCs w:val="20"/>
        </w:rPr>
        <w:t>divi</w:t>
      </w:r>
      <w:proofErr w:type="spellEnd"/>
      <w:r w:rsidRPr="00671FC2">
        <w:rPr>
          <w:sz w:val="20"/>
          <w:szCs w:val="20"/>
        </w:rPr>
        <w:t xml:space="preserve"> </w:t>
      </w:r>
      <w:proofErr w:type="spellStart"/>
      <w:r w:rsidRPr="00671FC2">
        <w:rPr>
          <w:sz w:val="20"/>
          <w:szCs w:val="20"/>
        </w:rPr>
        <w:t>cipari</w:t>
      </w:r>
      <w:proofErr w:type="spellEnd"/>
      <w:r w:rsidRPr="00671FC2">
        <w:rPr>
          <w:sz w:val="20"/>
          <w:szCs w:val="20"/>
        </w:rPr>
        <w:t xml:space="preserve"> </w:t>
      </w:r>
      <w:proofErr w:type="spellStart"/>
      <w:r w:rsidRPr="00671FC2">
        <w:rPr>
          <w:sz w:val="20"/>
          <w:szCs w:val="20"/>
        </w:rPr>
        <w:t>aiz</w:t>
      </w:r>
      <w:proofErr w:type="spellEnd"/>
      <w:r w:rsidRPr="00671FC2">
        <w:rPr>
          <w:sz w:val="20"/>
          <w:szCs w:val="20"/>
        </w:rPr>
        <w:t xml:space="preserve"> </w:t>
      </w:r>
      <w:proofErr w:type="spellStart"/>
      <w:r w:rsidRPr="00671FC2">
        <w:rPr>
          <w:sz w:val="20"/>
          <w:szCs w:val="20"/>
        </w:rPr>
        <w:t>komata</w:t>
      </w:r>
      <w:proofErr w:type="spellEnd"/>
      <w:r w:rsidRPr="00671FC2">
        <w:rPr>
          <w:sz w:val="20"/>
          <w:szCs w:val="20"/>
        </w:rPr>
        <w:t xml:space="preserve"> un </w:t>
      </w:r>
      <w:proofErr w:type="spellStart"/>
      <w:r w:rsidRPr="00671FC2">
        <w:rPr>
          <w:sz w:val="20"/>
          <w:szCs w:val="20"/>
        </w:rPr>
        <w:t>v</w:t>
      </w:r>
      <w:r w:rsidRPr="00671FC2">
        <w:rPr>
          <w:color w:val="000000"/>
          <w:sz w:val="20"/>
          <w:szCs w:val="20"/>
        </w:rPr>
        <w:t>ienības</w:t>
      </w:r>
      <w:proofErr w:type="spellEnd"/>
      <w:r w:rsidRPr="00671FC2">
        <w:rPr>
          <w:color w:val="000000"/>
          <w:sz w:val="20"/>
          <w:szCs w:val="20"/>
        </w:rPr>
        <w:t xml:space="preserve"> </w:t>
      </w:r>
      <w:proofErr w:type="spellStart"/>
      <w:r w:rsidRPr="00671FC2">
        <w:rPr>
          <w:color w:val="000000"/>
          <w:sz w:val="20"/>
          <w:szCs w:val="20"/>
        </w:rPr>
        <w:t>cenā</w:t>
      </w:r>
      <w:proofErr w:type="spellEnd"/>
      <w:r w:rsidRPr="00671FC2">
        <w:rPr>
          <w:color w:val="000000"/>
          <w:sz w:val="20"/>
          <w:szCs w:val="20"/>
        </w:rPr>
        <w:t xml:space="preserve"> </w:t>
      </w:r>
      <w:proofErr w:type="spellStart"/>
      <w:r w:rsidRPr="00671FC2">
        <w:rPr>
          <w:color w:val="000000"/>
          <w:sz w:val="20"/>
          <w:szCs w:val="20"/>
        </w:rPr>
        <w:t>ievērtētas</w:t>
      </w:r>
      <w:proofErr w:type="spellEnd"/>
      <w:r w:rsidRPr="00671FC2">
        <w:rPr>
          <w:color w:val="000000"/>
          <w:sz w:val="20"/>
          <w:szCs w:val="20"/>
        </w:rPr>
        <w:t xml:space="preserve"> visas </w:t>
      </w:r>
      <w:proofErr w:type="spellStart"/>
      <w:r w:rsidRPr="00671FC2">
        <w:rPr>
          <w:color w:val="000000"/>
          <w:sz w:val="20"/>
          <w:szCs w:val="20"/>
        </w:rPr>
        <w:t>ar</w:t>
      </w:r>
      <w:proofErr w:type="spellEnd"/>
      <w:r w:rsidRPr="00671FC2">
        <w:rPr>
          <w:color w:val="000000"/>
          <w:sz w:val="20"/>
          <w:szCs w:val="20"/>
        </w:rPr>
        <w:t xml:space="preserve"> </w:t>
      </w:r>
      <w:proofErr w:type="spellStart"/>
      <w:r w:rsidRPr="00671FC2">
        <w:rPr>
          <w:color w:val="000000"/>
          <w:sz w:val="20"/>
          <w:szCs w:val="20"/>
        </w:rPr>
        <w:t>līguma</w:t>
      </w:r>
      <w:proofErr w:type="spellEnd"/>
      <w:r w:rsidRPr="00671FC2">
        <w:rPr>
          <w:color w:val="000000"/>
          <w:sz w:val="20"/>
          <w:szCs w:val="20"/>
        </w:rPr>
        <w:t xml:space="preserve"> </w:t>
      </w:r>
      <w:proofErr w:type="spellStart"/>
      <w:r w:rsidRPr="00671FC2">
        <w:rPr>
          <w:color w:val="000000"/>
          <w:sz w:val="20"/>
          <w:szCs w:val="20"/>
        </w:rPr>
        <w:t>izpildi</w:t>
      </w:r>
      <w:proofErr w:type="spellEnd"/>
      <w:r w:rsidRPr="00671FC2">
        <w:rPr>
          <w:color w:val="000000"/>
          <w:sz w:val="20"/>
          <w:szCs w:val="20"/>
        </w:rPr>
        <w:t xml:space="preserve"> </w:t>
      </w:r>
      <w:proofErr w:type="spellStart"/>
      <w:r w:rsidRPr="00671FC2">
        <w:rPr>
          <w:color w:val="000000"/>
          <w:sz w:val="20"/>
          <w:szCs w:val="20"/>
        </w:rPr>
        <w:t>saistītās</w:t>
      </w:r>
      <w:proofErr w:type="spellEnd"/>
      <w:r w:rsidRPr="00671FC2">
        <w:rPr>
          <w:color w:val="000000"/>
          <w:sz w:val="20"/>
          <w:szCs w:val="20"/>
        </w:rPr>
        <w:t xml:space="preserve"> </w:t>
      </w:r>
      <w:proofErr w:type="spellStart"/>
      <w:r w:rsidRPr="00671FC2">
        <w:rPr>
          <w:color w:val="000000"/>
          <w:sz w:val="20"/>
          <w:szCs w:val="20"/>
        </w:rPr>
        <w:t>izmaksas</w:t>
      </w:r>
      <w:proofErr w:type="spellEnd"/>
      <w:r w:rsidRPr="00671FC2">
        <w:rPr>
          <w:color w:val="000000"/>
          <w:sz w:val="20"/>
          <w:szCs w:val="20"/>
        </w:rPr>
        <w:t xml:space="preserve">, </w:t>
      </w:r>
      <w:proofErr w:type="spellStart"/>
      <w:r w:rsidRPr="00671FC2">
        <w:rPr>
          <w:color w:val="000000"/>
          <w:sz w:val="20"/>
          <w:szCs w:val="20"/>
        </w:rPr>
        <w:t>izņemot</w:t>
      </w:r>
      <w:proofErr w:type="spellEnd"/>
      <w:r w:rsidRPr="00671FC2">
        <w:rPr>
          <w:color w:val="000000"/>
          <w:sz w:val="20"/>
          <w:szCs w:val="20"/>
        </w:rPr>
        <w:t xml:space="preserve"> PVN</w:t>
      </w:r>
      <w:r>
        <w:t>.</w:t>
      </w:r>
    </w:p>
    <w:p w14:paraId="725F520F" w14:textId="77777777" w:rsidR="00C23DC4" w:rsidRDefault="00C23DC4" w:rsidP="00C23DC4">
      <w:pPr>
        <w:ind w:firstLine="426"/>
        <w:jc w:val="both"/>
      </w:pPr>
    </w:p>
    <w:p w14:paraId="4DDBF6C5" w14:textId="27ACE9AD" w:rsidR="00C23DC4" w:rsidRDefault="000F0C28" w:rsidP="00C23DC4">
      <w:pPr>
        <w:jc w:val="both"/>
        <w:rPr>
          <w:i/>
        </w:rPr>
      </w:pPr>
      <w:r>
        <w:rPr>
          <w:i/>
        </w:rPr>
        <w:tab/>
      </w:r>
      <w:proofErr w:type="spellStart"/>
      <w:r w:rsidR="00C23DC4">
        <w:rPr>
          <w:i/>
        </w:rPr>
        <w:t>Līgumcenā</w:t>
      </w:r>
      <w:proofErr w:type="spellEnd"/>
      <w:r w:rsidR="00C23DC4">
        <w:rPr>
          <w:i/>
        </w:rPr>
        <w:t xml:space="preserve"> </w:t>
      </w:r>
      <w:proofErr w:type="spellStart"/>
      <w:r w:rsidR="00C23DC4">
        <w:rPr>
          <w:i/>
        </w:rPr>
        <w:t>ir</w:t>
      </w:r>
      <w:proofErr w:type="spellEnd"/>
      <w:r w:rsidR="00C23DC4">
        <w:rPr>
          <w:i/>
        </w:rPr>
        <w:t xml:space="preserve"> </w:t>
      </w:r>
      <w:proofErr w:type="spellStart"/>
      <w:r w:rsidR="00C23DC4">
        <w:rPr>
          <w:i/>
        </w:rPr>
        <w:t>iekļautas</w:t>
      </w:r>
      <w:proofErr w:type="spellEnd"/>
      <w:r w:rsidR="00C23DC4">
        <w:rPr>
          <w:i/>
        </w:rPr>
        <w:t xml:space="preserve"> visas </w:t>
      </w:r>
      <w:proofErr w:type="spellStart"/>
      <w:r w:rsidR="00C23DC4">
        <w:rPr>
          <w:i/>
        </w:rPr>
        <w:t>iespējamās</w:t>
      </w:r>
      <w:proofErr w:type="spellEnd"/>
      <w:r w:rsidR="00C23DC4">
        <w:rPr>
          <w:i/>
        </w:rPr>
        <w:t xml:space="preserve"> </w:t>
      </w:r>
      <w:proofErr w:type="spellStart"/>
      <w:r w:rsidR="00C23DC4">
        <w:rPr>
          <w:i/>
        </w:rPr>
        <w:t>izmaksas</w:t>
      </w:r>
      <w:proofErr w:type="spellEnd"/>
      <w:r w:rsidR="00C23DC4">
        <w:rPr>
          <w:i/>
        </w:rPr>
        <w:t xml:space="preserve">, </w:t>
      </w:r>
      <w:proofErr w:type="spellStart"/>
      <w:r w:rsidR="00C23DC4">
        <w:rPr>
          <w:i/>
        </w:rPr>
        <w:t>kas</w:t>
      </w:r>
      <w:proofErr w:type="spellEnd"/>
      <w:r w:rsidR="00C23DC4">
        <w:rPr>
          <w:i/>
        </w:rPr>
        <w:t xml:space="preserve"> </w:t>
      </w:r>
      <w:proofErr w:type="spellStart"/>
      <w:r w:rsidR="00C23DC4">
        <w:rPr>
          <w:i/>
        </w:rPr>
        <w:t>saistītas</w:t>
      </w:r>
      <w:proofErr w:type="spellEnd"/>
      <w:r w:rsidR="00C23DC4">
        <w:rPr>
          <w:i/>
        </w:rPr>
        <w:t xml:space="preserve"> </w:t>
      </w:r>
      <w:proofErr w:type="spellStart"/>
      <w:r w:rsidR="00C23DC4">
        <w:rPr>
          <w:i/>
        </w:rPr>
        <w:t>ar</w:t>
      </w:r>
      <w:proofErr w:type="spellEnd"/>
      <w:r w:rsidR="00C23DC4">
        <w:rPr>
          <w:i/>
        </w:rPr>
        <w:t xml:space="preserve"> </w:t>
      </w:r>
      <w:proofErr w:type="spellStart"/>
      <w:r w:rsidR="00C23DC4">
        <w:rPr>
          <w:i/>
        </w:rPr>
        <w:t>pakalpojuma</w:t>
      </w:r>
      <w:proofErr w:type="spellEnd"/>
      <w:r w:rsidR="00C23DC4">
        <w:rPr>
          <w:i/>
        </w:rPr>
        <w:t xml:space="preserve"> </w:t>
      </w:r>
      <w:proofErr w:type="spellStart"/>
      <w:r w:rsidR="00C23DC4">
        <w:rPr>
          <w:i/>
        </w:rPr>
        <w:t>veikšanu</w:t>
      </w:r>
      <w:proofErr w:type="spellEnd"/>
      <w:r w:rsidR="00C23DC4">
        <w:rPr>
          <w:i/>
        </w:rPr>
        <w:t xml:space="preserve">, </w:t>
      </w:r>
      <w:proofErr w:type="gramStart"/>
      <w:r w:rsidR="00C23DC4">
        <w:rPr>
          <w:i/>
        </w:rPr>
        <w:t>tai</w:t>
      </w:r>
      <w:proofErr w:type="gramEnd"/>
      <w:r w:rsidR="00C23DC4">
        <w:rPr>
          <w:i/>
        </w:rPr>
        <w:t xml:space="preserve"> </w:t>
      </w:r>
      <w:proofErr w:type="spellStart"/>
      <w:r w:rsidR="00C23DC4">
        <w:rPr>
          <w:i/>
        </w:rPr>
        <w:t>skaitā</w:t>
      </w:r>
      <w:proofErr w:type="spellEnd"/>
      <w:r w:rsidR="00C23DC4">
        <w:rPr>
          <w:i/>
        </w:rPr>
        <w:t xml:space="preserve"> </w:t>
      </w:r>
      <w:proofErr w:type="spellStart"/>
      <w:r w:rsidR="00C23DC4">
        <w:rPr>
          <w:i/>
        </w:rPr>
        <w:t>iespējamie</w:t>
      </w:r>
      <w:proofErr w:type="spellEnd"/>
      <w:r w:rsidR="00C23DC4">
        <w:rPr>
          <w:i/>
        </w:rPr>
        <w:t xml:space="preserve"> </w:t>
      </w:r>
      <w:proofErr w:type="spellStart"/>
      <w:r w:rsidR="00C23DC4">
        <w:rPr>
          <w:i/>
        </w:rPr>
        <w:t>sadārdzinājumi</w:t>
      </w:r>
      <w:proofErr w:type="spellEnd"/>
      <w:r w:rsidR="00C23DC4">
        <w:rPr>
          <w:i/>
        </w:rPr>
        <w:t xml:space="preserve"> un </w:t>
      </w:r>
      <w:proofErr w:type="spellStart"/>
      <w:r w:rsidR="00C23DC4">
        <w:rPr>
          <w:i/>
        </w:rPr>
        <w:t>visi</w:t>
      </w:r>
      <w:proofErr w:type="spellEnd"/>
      <w:r w:rsidR="00C23DC4">
        <w:rPr>
          <w:i/>
        </w:rPr>
        <w:t xml:space="preserve"> </w:t>
      </w:r>
      <w:proofErr w:type="spellStart"/>
      <w:r w:rsidR="00C23DC4">
        <w:rPr>
          <w:i/>
        </w:rPr>
        <w:t>riski</w:t>
      </w:r>
      <w:proofErr w:type="spellEnd"/>
      <w:r w:rsidR="00C23DC4">
        <w:rPr>
          <w:i/>
        </w:rPr>
        <w:t>.</w:t>
      </w:r>
    </w:p>
    <w:p w14:paraId="0A96BE02" w14:textId="77777777" w:rsidR="00C23DC4" w:rsidRDefault="00C23DC4" w:rsidP="00C23DC4">
      <w:pPr>
        <w:jc w:val="both"/>
      </w:pPr>
    </w:p>
    <w:tbl>
      <w:tblPr>
        <w:tblW w:w="8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C23DC4" w14:paraId="6632B040" w14:textId="77777777" w:rsidTr="00C23DC4">
        <w:trPr>
          <w:trHeight w:val="435"/>
          <w:jc w:val="center"/>
        </w:trPr>
        <w:tc>
          <w:tcPr>
            <w:tcW w:w="3249" w:type="dxa"/>
            <w:shd w:val="clear" w:color="auto" w:fill="BFBFBF"/>
            <w:vAlign w:val="center"/>
          </w:tcPr>
          <w:p w14:paraId="54040F6B" w14:textId="77777777" w:rsidR="00C23DC4" w:rsidRDefault="00C23DC4" w:rsidP="004F2DCE">
            <w:pPr>
              <w:jc w:val="right"/>
            </w:pPr>
            <w:proofErr w:type="spellStart"/>
            <w:r>
              <w:t>Vārds</w:t>
            </w:r>
            <w:proofErr w:type="spellEnd"/>
            <w:r>
              <w:t xml:space="preserve">, </w:t>
            </w:r>
            <w:proofErr w:type="spellStart"/>
            <w:r>
              <w:t>uzvārds</w:t>
            </w:r>
            <w:proofErr w:type="spellEnd"/>
            <w:r>
              <w:t>:</w:t>
            </w:r>
          </w:p>
        </w:tc>
        <w:tc>
          <w:tcPr>
            <w:tcW w:w="4879" w:type="dxa"/>
            <w:vAlign w:val="center"/>
          </w:tcPr>
          <w:p w14:paraId="3AD05AA8" w14:textId="77777777" w:rsidR="00C23DC4" w:rsidRDefault="00C23DC4" w:rsidP="004F2DCE">
            <w:pPr>
              <w:jc w:val="center"/>
            </w:pPr>
          </w:p>
        </w:tc>
      </w:tr>
      <w:tr w:rsidR="00C23DC4" w14:paraId="4E1E08A3" w14:textId="77777777" w:rsidTr="00C23DC4">
        <w:trPr>
          <w:trHeight w:val="435"/>
          <w:jc w:val="center"/>
        </w:trPr>
        <w:tc>
          <w:tcPr>
            <w:tcW w:w="3249" w:type="dxa"/>
            <w:shd w:val="clear" w:color="auto" w:fill="BFBFBF"/>
            <w:vAlign w:val="center"/>
          </w:tcPr>
          <w:p w14:paraId="41A0838E" w14:textId="77777777" w:rsidR="00C23DC4" w:rsidRDefault="00C23DC4" w:rsidP="004F2DCE">
            <w:pPr>
              <w:jc w:val="right"/>
            </w:pPr>
            <w:proofErr w:type="spellStart"/>
            <w:r>
              <w:t>Amats</w:t>
            </w:r>
            <w:proofErr w:type="spellEnd"/>
            <w:r>
              <w:t>:</w:t>
            </w:r>
          </w:p>
        </w:tc>
        <w:tc>
          <w:tcPr>
            <w:tcW w:w="4879" w:type="dxa"/>
            <w:vAlign w:val="center"/>
          </w:tcPr>
          <w:p w14:paraId="45E3C58A" w14:textId="77777777" w:rsidR="00C23DC4" w:rsidRDefault="00C23DC4" w:rsidP="004F2DCE">
            <w:pPr>
              <w:jc w:val="center"/>
            </w:pPr>
          </w:p>
        </w:tc>
      </w:tr>
      <w:tr w:rsidR="00C23DC4" w14:paraId="5284F456" w14:textId="77777777" w:rsidTr="00C23DC4">
        <w:trPr>
          <w:trHeight w:val="435"/>
          <w:jc w:val="center"/>
        </w:trPr>
        <w:tc>
          <w:tcPr>
            <w:tcW w:w="3249" w:type="dxa"/>
            <w:shd w:val="clear" w:color="auto" w:fill="BFBFBF"/>
            <w:vAlign w:val="center"/>
          </w:tcPr>
          <w:p w14:paraId="713E3652" w14:textId="77777777" w:rsidR="00C23DC4" w:rsidRDefault="00C23DC4" w:rsidP="004F2DCE">
            <w:pPr>
              <w:jc w:val="right"/>
            </w:pPr>
            <w:proofErr w:type="spellStart"/>
            <w:r>
              <w:t>Paraksts</w:t>
            </w:r>
            <w:proofErr w:type="spellEnd"/>
            <w:r>
              <w:t>:</w:t>
            </w:r>
          </w:p>
        </w:tc>
        <w:tc>
          <w:tcPr>
            <w:tcW w:w="4879" w:type="dxa"/>
            <w:vAlign w:val="center"/>
          </w:tcPr>
          <w:p w14:paraId="7AB6D136" w14:textId="77777777" w:rsidR="00C23DC4" w:rsidRDefault="00C23DC4" w:rsidP="004F2DCE">
            <w:pPr>
              <w:jc w:val="center"/>
            </w:pPr>
          </w:p>
        </w:tc>
      </w:tr>
      <w:tr w:rsidR="00C23DC4" w14:paraId="4851E0FC" w14:textId="77777777" w:rsidTr="00C23DC4">
        <w:trPr>
          <w:trHeight w:val="435"/>
          <w:jc w:val="center"/>
        </w:trPr>
        <w:tc>
          <w:tcPr>
            <w:tcW w:w="3249" w:type="dxa"/>
            <w:shd w:val="clear" w:color="auto" w:fill="BFBFBF"/>
            <w:vAlign w:val="center"/>
          </w:tcPr>
          <w:p w14:paraId="519E5A7D" w14:textId="77777777" w:rsidR="00C23DC4" w:rsidRDefault="00C23DC4" w:rsidP="004F2DCE">
            <w:pPr>
              <w:jc w:val="right"/>
            </w:pPr>
            <w:proofErr w:type="spellStart"/>
            <w:r>
              <w:t>Datums</w:t>
            </w:r>
            <w:proofErr w:type="spellEnd"/>
            <w:r>
              <w:t>:</w:t>
            </w:r>
          </w:p>
        </w:tc>
        <w:tc>
          <w:tcPr>
            <w:tcW w:w="4879" w:type="dxa"/>
            <w:vAlign w:val="center"/>
          </w:tcPr>
          <w:p w14:paraId="43023FAE" w14:textId="77777777" w:rsidR="00C23DC4" w:rsidRDefault="00C23DC4" w:rsidP="004F2DCE">
            <w:pPr>
              <w:jc w:val="center"/>
            </w:pPr>
          </w:p>
        </w:tc>
      </w:tr>
    </w:tbl>
    <w:p w14:paraId="0830F72C" w14:textId="77777777" w:rsidR="00C23DC4" w:rsidRDefault="00C23DC4" w:rsidP="00C23DC4"/>
    <w:p w14:paraId="523DE69B" w14:textId="77777777" w:rsidR="00BA3A23" w:rsidRPr="00CA1A23" w:rsidRDefault="00BA3A23" w:rsidP="00496599">
      <w:pPr>
        <w:ind w:firstLine="804"/>
        <w:contextualSpacing/>
        <w:jc w:val="both"/>
        <w:rPr>
          <w:lang w:val="lv-LV"/>
        </w:rPr>
      </w:pPr>
    </w:p>
    <w:sectPr w:rsidR="00BA3A23" w:rsidRPr="00CA1A23" w:rsidSect="00A97272">
      <w:footerReference w:type="even" r:id="rId11"/>
      <w:footerReference w:type="default" r:id="rId12"/>
      <w:pgSz w:w="11906" w:h="16838"/>
      <w:pgMar w:top="709" w:right="737" w:bottom="1418" w:left="1247"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EC6CC" w14:textId="77777777" w:rsidR="008D41C4" w:rsidRDefault="008D41C4">
      <w:r>
        <w:separator/>
      </w:r>
    </w:p>
  </w:endnote>
  <w:endnote w:type="continuationSeparator" w:id="0">
    <w:p w14:paraId="36C72417" w14:textId="77777777" w:rsidR="008D41C4" w:rsidRDefault="008D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
    <w:altName w:val="MS Gothic"/>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sz w:val="20"/>
        <w:szCs w:val="20"/>
      </w:rPr>
    </w:sdtEndPr>
    <w:sdtContent>
      <w:p w14:paraId="0D60179D" w14:textId="144BC2D5" w:rsidR="004E111A" w:rsidRPr="008954E2" w:rsidRDefault="004E111A" w:rsidP="000173B1">
        <w:pPr>
          <w:pStyle w:val="Kjene"/>
          <w:jc w:val="center"/>
          <w:rPr>
            <w:sz w:val="20"/>
            <w:szCs w:val="20"/>
          </w:rPr>
        </w:pPr>
        <w:r w:rsidRPr="008954E2">
          <w:rPr>
            <w:sz w:val="20"/>
            <w:szCs w:val="20"/>
          </w:rPr>
          <w:fldChar w:fldCharType="begin"/>
        </w:r>
        <w:r w:rsidRPr="008954E2">
          <w:rPr>
            <w:sz w:val="20"/>
            <w:szCs w:val="20"/>
          </w:rPr>
          <w:instrText>PAGE   \* MERGEFORMAT</w:instrText>
        </w:r>
        <w:r w:rsidRPr="008954E2">
          <w:rPr>
            <w:sz w:val="20"/>
            <w:szCs w:val="20"/>
          </w:rPr>
          <w:fldChar w:fldCharType="separate"/>
        </w:r>
        <w:r w:rsidR="006A6395">
          <w:rPr>
            <w:noProof/>
            <w:sz w:val="20"/>
            <w:szCs w:val="20"/>
          </w:rPr>
          <w:t>1</w:t>
        </w:r>
        <w:r w:rsidRPr="008954E2">
          <w:rPr>
            <w:sz w:val="20"/>
            <w:szCs w:val="20"/>
          </w:rPr>
          <w:fldChar w:fldCharType="end"/>
        </w:r>
      </w:p>
    </w:sdtContent>
  </w:sdt>
  <w:p w14:paraId="3A768D92" w14:textId="77777777" w:rsidR="004E111A" w:rsidRPr="008954E2" w:rsidRDefault="004E111A">
    <w:pPr>
      <w:pStyle w:val="Kjene"/>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DDFE" w14:textId="77777777" w:rsidR="00AD5C82" w:rsidRDefault="00AD5C8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00CB1">
      <w:rPr>
        <w:rStyle w:val="Lappusesnumurs"/>
        <w:noProof/>
      </w:rPr>
      <w:t>3</w:t>
    </w:r>
    <w:r>
      <w:rPr>
        <w:rStyle w:val="Lappusesnumurs"/>
      </w:rPr>
      <w:fldChar w:fldCharType="end"/>
    </w:r>
  </w:p>
  <w:p w14:paraId="58C4DDFF" w14:textId="77777777" w:rsidR="00AD5C82" w:rsidRDefault="00AD5C82">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DE00" w14:textId="67217103" w:rsidR="00AD5C82" w:rsidRPr="005C25AF" w:rsidRDefault="00AD5C82">
    <w:pPr>
      <w:pStyle w:val="Kjene"/>
      <w:jc w:val="center"/>
      <w:rPr>
        <w:sz w:val="22"/>
        <w:szCs w:val="22"/>
      </w:rPr>
    </w:pPr>
    <w:r w:rsidRPr="005C25AF">
      <w:rPr>
        <w:sz w:val="22"/>
        <w:szCs w:val="22"/>
      </w:rPr>
      <w:fldChar w:fldCharType="begin"/>
    </w:r>
    <w:r w:rsidRPr="005C25AF">
      <w:rPr>
        <w:sz w:val="22"/>
        <w:szCs w:val="22"/>
      </w:rPr>
      <w:instrText xml:space="preserve"> PAGE   \* MERGEFORMAT </w:instrText>
    </w:r>
    <w:r w:rsidRPr="005C25AF">
      <w:rPr>
        <w:sz w:val="22"/>
        <w:szCs w:val="22"/>
      </w:rPr>
      <w:fldChar w:fldCharType="separate"/>
    </w:r>
    <w:r w:rsidR="006A6395">
      <w:rPr>
        <w:noProof/>
        <w:sz w:val="22"/>
        <w:szCs w:val="22"/>
      </w:rPr>
      <w:t>2</w:t>
    </w:r>
    <w:r w:rsidRPr="005C25AF">
      <w:rPr>
        <w:sz w:val="22"/>
        <w:szCs w:val="22"/>
      </w:rPr>
      <w:fldChar w:fldCharType="end"/>
    </w:r>
  </w:p>
  <w:p w14:paraId="58C4DE01" w14:textId="77777777" w:rsidR="00AD5C82" w:rsidRDefault="00AD5C82">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1DFB9" w14:textId="77777777" w:rsidR="008D41C4" w:rsidRDefault="008D41C4">
      <w:r>
        <w:separator/>
      </w:r>
    </w:p>
  </w:footnote>
  <w:footnote w:type="continuationSeparator" w:id="0">
    <w:p w14:paraId="7AB45F72" w14:textId="77777777" w:rsidR="008D41C4" w:rsidRDefault="008D4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0247C"/>
    <w:multiLevelType w:val="hybridMultilevel"/>
    <w:tmpl w:val="A0602D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D3588"/>
    <w:multiLevelType w:val="multilevel"/>
    <w:tmpl w:val="78967D46"/>
    <w:lvl w:ilvl="0">
      <w:start w:val="1"/>
      <w:numFmt w:val="decimal"/>
      <w:lvlText w:val="%1."/>
      <w:lvlJc w:val="left"/>
      <w:pPr>
        <w:ind w:left="360" w:hanging="360"/>
      </w:pPr>
      <w:rPr>
        <w:sz w:val="24"/>
        <w:szCs w:val="24"/>
        <w:vertAlign w:val="baseline"/>
      </w:rPr>
    </w:lvl>
    <w:lvl w:ilvl="1">
      <w:start w:val="1"/>
      <w:numFmt w:val="decimal"/>
      <w:lvlText w:val="%1.%2."/>
      <w:lvlJc w:val="left"/>
      <w:pPr>
        <w:ind w:left="792" w:hanging="432"/>
      </w:pPr>
      <w:rPr>
        <w:sz w:val="24"/>
        <w:szCs w:val="24"/>
        <w:vertAlign w:val="baseline"/>
      </w:rPr>
    </w:lvl>
    <w:lvl w:ilvl="2">
      <w:start w:val="1"/>
      <w:numFmt w:val="decimal"/>
      <w:lvlText w:val="%1.%2.%3."/>
      <w:lvlJc w:val="left"/>
      <w:pPr>
        <w:ind w:left="1224" w:hanging="504"/>
      </w:pPr>
      <w:rPr>
        <w:sz w:val="22"/>
        <w:szCs w:val="22"/>
        <w:vertAlign w:val="baseline"/>
      </w:rPr>
    </w:lvl>
    <w:lvl w:ilvl="3">
      <w:start w:val="1"/>
      <w:numFmt w:val="decimal"/>
      <w:lvlText w:val="%1.%2.%3.%4."/>
      <w:lvlJc w:val="left"/>
      <w:pPr>
        <w:ind w:left="1728" w:hanging="648"/>
      </w:pPr>
      <w:rPr>
        <w:sz w:val="22"/>
        <w:szCs w:val="22"/>
        <w:vertAlign w:val="baseline"/>
      </w:rPr>
    </w:lvl>
    <w:lvl w:ilvl="4">
      <w:start w:val="1"/>
      <w:numFmt w:val="decimal"/>
      <w:lvlText w:val="%1.%2.%3.%4.%5."/>
      <w:lvlJc w:val="left"/>
      <w:pPr>
        <w:ind w:left="2232" w:hanging="792"/>
      </w:pPr>
      <w:rPr>
        <w:sz w:val="22"/>
        <w:szCs w:val="22"/>
        <w:vertAlign w:val="baseline"/>
      </w:rPr>
    </w:lvl>
    <w:lvl w:ilvl="5">
      <w:start w:val="1"/>
      <w:numFmt w:val="decimal"/>
      <w:lvlText w:val="%1.%2.%3.%4.%5.%6."/>
      <w:lvlJc w:val="left"/>
      <w:pPr>
        <w:ind w:left="2736" w:hanging="936"/>
      </w:pPr>
      <w:rPr>
        <w:sz w:val="22"/>
        <w:szCs w:val="22"/>
        <w:vertAlign w:val="baseline"/>
      </w:rPr>
    </w:lvl>
    <w:lvl w:ilvl="6">
      <w:start w:val="1"/>
      <w:numFmt w:val="decimal"/>
      <w:lvlText w:val="%1.%2.%3.%4.%5.%6.%7."/>
      <w:lvlJc w:val="left"/>
      <w:pPr>
        <w:ind w:left="3240" w:hanging="1080"/>
      </w:pPr>
      <w:rPr>
        <w:sz w:val="22"/>
        <w:szCs w:val="22"/>
        <w:vertAlign w:val="baseline"/>
      </w:rPr>
    </w:lvl>
    <w:lvl w:ilvl="7">
      <w:start w:val="1"/>
      <w:numFmt w:val="decimal"/>
      <w:lvlText w:val="%1.%2.%3.%4.%5.%6.%7.%8."/>
      <w:lvlJc w:val="left"/>
      <w:pPr>
        <w:ind w:left="3744" w:hanging="1224"/>
      </w:pPr>
      <w:rPr>
        <w:sz w:val="22"/>
        <w:szCs w:val="22"/>
        <w:vertAlign w:val="baseline"/>
      </w:rPr>
    </w:lvl>
    <w:lvl w:ilvl="8">
      <w:start w:val="1"/>
      <w:numFmt w:val="decimal"/>
      <w:lvlText w:val="%1.%2.%3.%4.%5.%6.%7.%8.%9."/>
      <w:lvlJc w:val="left"/>
      <w:pPr>
        <w:ind w:left="4320" w:hanging="1440"/>
      </w:pPr>
      <w:rPr>
        <w:sz w:val="22"/>
        <w:szCs w:val="22"/>
        <w:vertAlign w:val="baseline"/>
      </w:rPr>
    </w:lvl>
  </w:abstractNum>
  <w:abstractNum w:abstractNumId="4" w15:restartNumberingAfterBreak="0">
    <w:nsid w:val="12CB2AF5"/>
    <w:multiLevelType w:val="hybridMultilevel"/>
    <w:tmpl w:val="71E49974"/>
    <w:lvl w:ilvl="0" w:tplc="42926078">
      <w:start w:val="5"/>
      <w:numFmt w:val="bullet"/>
      <w:lvlText w:val="-"/>
      <w:lvlJc w:val="left"/>
      <w:pPr>
        <w:ind w:left="1080" w:hanging="360"/>
      </w:pPr>
      <w:rPr>
        <w:rFonts w:ascii="Arial" w:eastAsia="Times New Roman" w:hAnsi="Aria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2D2293C"/>
    <w:multiLevelType w:val="hybridMultilevel"/>
    <w:tmpl w:val="BFE441A6"/>
    <w:lvl w:ilvl="0" w:tplc="0426000F">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6" w15:restartNumberingAfterBreak="0">
    <w:nsid w:val="169B6AD0"/>
    <w:multiLevelType w:val="hybridMultilevel"/>
    <w:tmpl w:val="DFE2A48C"/>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8F916D3"/>
    <w:multiLevelType w:val="hybridMultilevel"/>
    <w:tmpl w:val="9EC8DD82"/>
    <w:lvl w:ilvl="0" w:tplc="04260011">
      <w:start w:val="1"/>
      <w:numFmt w:val="bullet"/>
      <w:lvlText w:val=""/>
      <w:lvlJc w:val="left"/>
      <w:pPr>
        <w:tabs>
          <w:tab w:val="num" w:pos="720"/>
        </w:tabs>
        <w:ind w:left="720" w:hanging="360"/>
      </w:pPr>
      <w:rPr>
        <w:rFonts w:ascii="Symbol" w:hAnsi="Symbol" w:hint="default"/>
      </w:rPr>
    </w:lvl>
    <w:lvl w:ilvl="1" w:tplc="04260019">
      <w:start w:val="1"/>
      <w:numFmt w:val="bullet"/>
      <w:lvlText w:val="o"/>
      <w:lvlJc w:val="left"/>
      <w:pPr>
        <w:tabs>
          <w:tab w:val="num" w:pos="1440"/>
        </w:tabs>
        <w:ind w:left="1440" w:hanging="360"/>
      </w:pPr>
      <w:rPr>
        <w:rFonts w:ascii="Courier New" w:hAnsi="Courier New" w:cs="Times New Roman" w:hint="default"/>
      </w:rPr>
    </w:lvl>
    <w:lvl w:ilvl="2" w:tplc="0426001B">
      <w:start w:val="1"/>
      <w:numFmt w:val="bullet"/>
      <w:lvlText w:val=""/>
      <w:lvlJc w:val="left"/>
      <w:pPr>
        <w:tabs>
          <w:tab w:val="num" w:pos="2160"/>
        </w:tabs>
        <w:ind w:left="2160" w:hanging="360"/>
      </w:pPr>
      <w:rPr>
        <w:rFonts w:ascii="Wingdings" w:hAnsi="Wingdings" w:hint="default"/>
      </w:rPr>
    </w:lvl>
    <w:lvl w:ilvl="3" w:tplc="0426000F">
      <w:start w:val="1"/>
      <w:numFmt w:val="bullet"/>
      <w:lvlText w:val=""/>
      <w:lvlJc w:val="left"/>
      <w:pPr>
        <w:tabs>
          <w:tab w:val="num" w:pos="2880"/>
        </w:tabs>
        <w:ind w:left="2880" w:hanging="360"/>
      </w:pPr>
      <w:rPr>
        <w:rFonts w:ascii="Symbol" w:hAnsi="Symbol" w:hint="default"/>
      </w:rPr>
    </w:lvl>
    <w:lvl w:ilvl="4" w:tplc="04260019">
      <w:start w:val="1"/>
      <w:numFmt w:val="bullet"/>
      <w:lvlText w:val="o"/>
      <w:lvlJc w:val="left"/>
      <w:pPr>
        <w:tabs>
          <w:tab w:val="num" w:pos="3600"/>
        </w:tabs>
        <w:ind w:left="3600" w:hanging="360"/>
      </w:pPr>
      <w:rPr>
        <w:rFonts w:ascii="Courier New" w:hAnsi="Courier New" w:cs="Times New Roman" w:hint="default"/>
      </w:rPr>
    </w:lvl>
    <w:lvl w:ilvl="5" w:tplc="0426001B">
      <w:start w:val="1"/>
      <w:numFmt w:val="bullet"/>
      <w:lvlText w:val=""/>
      <w:lvlJc w:val="left"/>
      <w:pPr>
        <w:tabs>
          <w:tab w:val="num" w:pos="4320"/>
        </w:tabs>
        <w:ind w:left="4320" w:hanging="360"/>
      </w:pPr>
      <w:rPr>
        <w:rFonts w:ascii="Wingdings" w:hAnsi="Wingdings" w:hint="default"/>
      </w:rPr>
    </w:lvl>
    <w:lvl w:ilvl="6" w:tplc="0426000F">
      <w:start w:val="1"/>
      <w:numFmt w:val="bullet"/>
      <w:lvlText w:val=""/>
      <w:lvlJc w:val="left"/>
      <w:pPr>
        <w:tabs>
          <w:tab w:val="num" w:pos="5040"/>
        </w:tabs>
        <w:ind w:left="5040" w:hanging="360"/>
      </w:pPr>
      <w:rPr>
        <w:rFonts w:ascii="Symbol" w:hAnsi="Symbol" w:hint="default"/>
      </w:rPr>
    </w:lvl>
    <w:lvl w:ilvl="7" w:tplc="04260019">
      <w:start w:val="1"/>
      <w:numFmt w:val="bullet"/>
      <w:lvlText w:val="o"/>
      <w:lvlJc w:val="left"/>
      <w:pPr>
        <w:tabs>
          <w:tab w:val="num" w:pos="5760"/>
        </w:tabs>
        <w:ind w:left="5760" w:hanging="360"/>
      </w:pPr>
      <w:rPr>
        <w:rFonts w:ascii="Courier New" w:hAnsi="Courier New" w:cs="Times New Roman" w:hint="default"/>
      </w:rPr>
    </w:lvl>
    <w:lvl w:ilvl="8" w:tplc="0426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571177"/>
    <w:multiLevelType w:val="multilevel"/>
    <w:tmpl w:val="6400C6EC"/>
    <w:lvl w:ilvl="0">
      <w:start w:val="1"/>
      <w:numFmt w:val="decimal"/>
      <w:lvlText w:val="%1."/>
      <w:lvlJc w:val="left"/>
      <w:pPr>
        <w:ind w:left="720" w:firstLine="1080"/>
      </w:pPr>
      <w:rPr>
        <w:sz w:val="22"/>
        <w:szCs w:val="22"/>
        <w:vertAlign w:val="baseline"/>
      </w:rPr>
    </w:lvl>
    <w:lvl w:ilvl="1">
      <w:start w:val="1"/>
      <w:numFmt w:val="lowerLetter"/>
      <w:lvlText w:val="%2."/>
      <w:lvlJc w:val="left"/>
      <w:pPr>
        <w:ind w:left="1440" w:firstLine="2520"/>
      </w:pPr>
      <w:rPr>
        <w:sz w:val="22"/>
        <w:szCs w:val="22"/>
        <w:vertAlign w:val="baseline"/>
      </w:rPr>
    </w:lvl>
    <w:lvl w:ilvl="2">
      <w:start w:val="1"/>
      <w:numFmt w:val="lowerRoman"/>
      <w:lvlText w:val="%3."/>
      <w:lvlJc w:val="right"/>
      <w:pPr>
        <w:ind w:left="2160" w:firstLine="4140"/>
      </w:pPr>
      <w:rPr>
        <w:sz w:val="22"/>
        <w:szCs w:val="22"/>
        <w:vertAlign w:val="baseline"/>
      </w:rPr>
    </w:lvl>
    <w:lvl w:ilvl="3">
      <w:start w:val="1"/>
      <w:numFmt w:val="decimal"/>
      <w:lvlText w:val="%4."/>
      <w:lvlJc w:val="left"/>
      <w:pPr>
        <w:ind w:left="2880" w:firstLine="5400"/>
      </w:pPr>
      <w:rPr>
        <w:sz w:val="22"/>
        <w:szCs w:val="22"/>
        <w:vertAlign w:val="baseline"/>
      </w:rPr>
    </w:lvl>
    <w:lvl w:ilvl="4">
      <w:start w:val="1"/>
      <w:numFmt w:val="lowerLetter"/>
      <w:lvlText w:val="%5."/>
      <w:lvlJc w:val="left"/>
      <w:pPr>
        <w:ind w:left="3600" w:firstLine="6840"/>
      </w:pPr>
      <w:rPr>
        <w:sz w:val="22"/>
        <w:szCs w:val="22"/>
        <w:vertAlign w:val="baseline"/>
      </w:rPr>
    </w:lvl>
    <w:lvl w:ilvl="5">
      <w:start w:val="1"/>
      <w:numFmt w:val="lowerRoman"/>
      <w:lvlText w:val="%6."/>
      <w:lvlJc w:val="right"/>
      <w:pPr>
        <w:ind w:left="4320" w:firstLine="8460"/>
      </w:pPr>
      <w:rPr>
        <w:sz w:val="22"/>
        <w:szCs w:val="22"/>
        <w:vertAlign w:val="baseline"/>
      </w:rPr>
    </w:lvl>
    <w:lvl w:ilvl="6">
      <w:start w:val="1"/>
      <w:numFmt w:val="decimal"/>
      <w:lvlText w:val="%7."/>
      <w:lvlJc w:val="left"/>
      <w:pPr>
        <w:ind w:left="5040" w:firstLine="9720"/>
      </w:pPr>
      <w:rPr>
        <w:sz w:val="22"/>
        <w:szCs w:val="22"/>
        <w:vertAlign w:val="baseline"/>
      </w:rPr>
    </w:lvl>
    <w:lvl w:ilvl="7">
      <w:start w:val="1"/>
      <w:numFmt w:val="lowerLetter"/>
      <w:lvlText w:val="%8."/>
      <w:lvlJc w:val="left"/>
      <w:pPr>
        <w:ind w:left="5760" w:firstLine="11160"/>
      </w:pPr>
      <w:rPr>
        <w:sz w:val="22"/>
        <w:szCs w:val="22"/>
        <w:vertAlign w:val="baseline"/>
      </w:rPr>
    </w:lvl>
    <w:lvl w:ilvl="8">
      <w:start w:val="1"/>
      <w:numFmt w:val="lowerRoman"/>
      <w:lvlText w:val="%9."/>
      <w:lvlJc w:val="right"/>
      <w:pPr>
        <w:ind w:left="6480" w:firstLine="12780"/>
      </w:pPr>
      <w:rPr>
        <w:sz w:val="22"/>
        <w:szCs w:val="22"/>
        <w:vertAlign w:val="baseline"/>
      </w:rPr>
    </w:lvl>
  </w:abstractNum>
  <w:abstractNum w:abstractNumId="11" w15:restartNumberingAfterBreak="0">
    <w:nsid w:val="2B9E7E05"/>
    <w:multiLevelType w:val="hybridMultilevel"/>
    <w:tmpl w:val="B1848838"/>
    <w:lvl w:ilvl="0" w:tplc="0426000F">
      <w:start w:val="1"/>
      <w:numFmt w:val="lowerLetter"/>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2"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2E83B49"/>
    <w:multiLevelType w:val="multilevel"/>
    <w:tmpl w:val="36909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31E88"/>
    <w:multiLevelType w:val="multilevel"/>
    <w:tmpl w:val="1FBE014E"/>
    <w:lvl w:ilvl="0">
      <w:start w:val="1"/>
      <w:numFmt w:val="lowerLetter"/>
      <w:lvlText w:val="%1)"/>
      <w:lvlJc w:val="left"/>
      <w:pPr>
        <w:ind w:left="720" w:firstLine="1080"/>
      </w:pPr>
      <w:rPr>
        <w:sz w:val="22"/>
        <w:szCs w:val="22"/>
        <w:vertAlign w:val="baseline"/>
      </w:rPr>
    </w:lvl>
    <w:lvl w:ilvl="1">
      <w:start w:val="1"/>
      <w:numFmt w:val="bullet"/>
      <w:lvlText w:val="o"/>
      <w:lvlJc w:val="left"/>
      <w:pPr>
        <w:ind w:left="1440" w:firstLine="2520"/>
      </w:pPr>
      <w:rPr>
        <w:rFonts w:ascii="Arial" w:eastAsia="Arial" w:hAnsi="Arial" w:cs="Arial"/>
        <w:sz w:val="22"/>
        <w:szCs w:val="22"/>
        <w:vertAlign w:val="baseline"/>
      </w:rPr>
    </w:lvl>
    <w:lvl w:ilvl="2">
      <w:start w:val="1"/>
      <w:numFmt w:val="bullet"/>
      <w:lvlText w:val="▪"/>
      <w:lvlJc w:val="left"/>
      <w:pPr>
        <w:ind w:left="2160" w:firstLine="3960"/>
      </w:pPr>
      <w:rPr>
        <w:rFonts w:ascii="Arial" w:eastAsia="Arial" w:hAnsi="Arial" w:cs="Arial"/>
        <w:sz w:val="22"/>
        <w:szCs w:val="22"/>
        <w:vertAlign w:val="baseline"/>
      </w:rPr>
    </w:lvl>
    <w:lvl w:ilvl="3">
      <w:start w:val="1"/>
      <w:numFmt w:val="bullet"/>
      <w:lvlText w:val="●"/>
      <w:lvlJc w:val="left"/>
      <w:pPr>
        <w:ind w:left="2880" w:firstLine="5400"/>
      </w:pPr>
      <w:rPr>
        <w:rFonts w:ascii="Arial" w:eastAsia="Arial" w:hAnsi="Arial" w:cs="Arial"/>
        <w:sz w:val="22"/>
        <w:szCs w:val="22"/>
        <w:vertAlign w:val="baseline"/>
      </w:rPr>
    </w:lvl>
    <w:lvl w:ilvl="4">
      <w:start w:val="1"/>
      <w:numFmt w:val="bullet"/>
      <w:lvlText w:val="o"/>
      <w:lvlJc w:val="left"/>
      <w:pPr>
        <w:ind w:left="3600" w:firstLine="6840"/>
      </w:pPr>
      <w:rPr>
        <w:rFonts w:ascii="Arial" w:eastAsia="Arial" w:hAnsi="Arial" w:cs="Arial"/>
        <w:sz w:val="22"/>
        <w:szCs w:val="22"/>
        <w:vertAlign w:val="baseline"/>
      </w:rPr>
    </w:lvl>
    <w:lvl w:ilvl="5">
      <w:start w:val="1"/>
      <w:numFmt w:val="bullet"/>
      <w:lvlText w:val="▪"/>
      <w:lvlJc w:val="left"/>
      <w:pPr>
        <w:ind w:left="4320" w:firstLine="8280"/>
      </w:pPr>
      <w:rPr>
        <w:rFonts w:ascii="Arial" w:eastAsia="Arial" w:hAnsi="Arial" w:cs="Arial"/>
        <w:sz w:val="22"/>
        <w:szCs w:val="22"/>
        <w:vertAlign w:val="baseline"/>
      </w:rPr>
    </w:lvl>
    <w:lvl w:ilvl="6">
      <w:start w:val="1"/>
      <w:numFmt w:val="bullet"/>
      <w:lvlText w:val="●"/>
      <w:lvlJc w:val="left"/>
      <w:pPr>
        <w:ind w:left="5040" w:firstLine="9720"/>
      </w:pPr>
      <w:rPr>
        <w:rFonts w:ascii="Arial" w:eastAsia="Arial" w:hAnsi="Arial" w:cs="Arial"/>
        <w:sz w:val="22"/>
        <w:szCs w:val="22"/>
        <w:vertAlign w:val="baseline"/>
      </w:rPr>
    </w:lvl>
    <w:lvl w:ilvl="7">
      <w:start w:val="1"/>
      <w:numFmt w:val="bullet"/>
      <w:lvlText w:val="o"/>
      <w:lvlJc w:val="left"/>
      <w:pPr>
        <w:ind w:left="5760" w:firstLine="11160"/>
      </w:pPr>
      <w:rPr>
        <w:rFonts w:ascii="Arial" w:eastAsia="Arial" w:hAnsi="Arial" w:cs="Arial"/>
        <w:sz w:val="22"/>
        <w:szCs w:val="22"/>
        <w:vertAlign w:val="baseline"/>
      </w:rPr>
    </w:lvl>
    <w:lvl w:ilvl="8">
      <w:start w:val="1"/>
      <w:numFmt w:val="bullet"/>
      <w:lvlText w:val="▪"/>
      <w:lvlJc w:val="left"/>
      <w:pPr>
        <w:ind w:left="6480" w:firstLine="12600"/>
      </w:pPr>
      <w:rPr>
        <w:rFonts w:ascii="Arial" w:eastAsia="Arial" w:hAnsi="Arial" w:cs="Arial"/>
        <w:sz w:val="22"/>
        <w:szCs w:val="22"/>
        <w:vertAlign w:val="baseline"/>
      </w:rPr>
    </w:lvl>
  </w:abstractNum>
  <w:abstractNum w:abstractNumId="15" w15:restartNumberingAfterBreak="0">
    <w:nsid w:val="34491D0E"/>
    <w:multiLevelType w:val="hybridMultilevel"/>
    <w:tmpl w:val="567673B8"/>
    <w:lvl w:ilvl="0" w:tplc="04260001">
      <w:start w:val="1"/>
      <w:numFmt w:val="lowerLetter"/>
      <w:lvlText w:val="%1)"/>
      <w:lvlJc w:val="left"/>
      <w:pPr>
        <w:tabs>
          <w:tab w:val="num" w:pos="720"/>
        </w:tabs>
        <w:ind w:left="720" w:hanging="360"/>
      </w:pPr>
      <w:rPr>
        <w:rFonts w:cs="Times New Roman"/>
      </w:rPr>
    </w:lvl>
    <w:lvl w:ilvl="1" w:tplc="D55013E0">
      <w:start w:val="1"/>
      <w:numFmt w:val="upperRoman"/>
      <w:lvlText w:val="%2."/>
      <w:lvlJc w:val="left"/>
      <w:pPr>
        <w:ind w:left="1800" w:hanging="720"/>
      </w:pPr>
    </w:lvl>
    <w:lvl w:ilvl="2" w:tplc="04260005">
      <w:start w:val="1"/>
      <w:numFmt w:val="lowerRoman"/>
      <w:lvlText w:val="%3."/>
      <w:lvlJc w:val="right"/>
      <w:pPr>
        <w:tabs>
          <w:tab w:val="num" w:pos="2160"/>
        </w:tabs>
        <w:ind w:left="2160" w:hanging="18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lowerLetter"/>
      <w:lvlText w:val="%5."/>
      <w:lvlJc w:val="left"/>
      <w:pPr>
        <w:tabs>
          <w:tab w:val="num" w:pos="3600"/>
        </w:tabs>
        <w:ind w:left="3600" w:hanging="360"/>
      </w:pPr>
      <w:rPr>
        <w:rFonts w:cs="Times New Roman"/>
      </w:rPr>
    </w:lvl>
    <w:lvl w:ilvl="5" w:tplc="04260005">
      <w:start w:val="1"/>
      <w:numFmt w:val="lowerRoman"/>
      <w:lvlText w:val="%6."/>
      <w:lvlJc w:val="right"/>
      <w:pPr>
        <w:tabs>
          <w:tab w:val="num" w:pos="4320"/>
        </w:tabs>
        <w:ind w:left="4320" w:hanging="18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lowerLetter"/>
      <w:lvlText w:val="%8."/>
      <w:lvlJc w:val="left"/>
      <w:pPr>
        <w:tabs>
          <w:tab w:val="num" w:pos="5760"/>
        </w:tabs>
        <w:ind w:left="5760" w:hanging="360"/>
      </w:pPr>
      <w:rPr>
        <w:rFonts w:cs="Times New Roman"/>
      </w:rPr>
    </w:lvl>
    <w:lvl w:ilvl="8" w:tplc="04260005">
      <w:start w:val="1"/>
      <w:numFmt w:val="lowerRoman"/>
      <w:lvlText w:val="%9."/>
      <w:lvlJc w:val="right"/>
      <w:pPr>
        <w:tabs>
          <w:tab w:val="num" w:pos="6480"/>
        </w:tabs>
        <w:ind w:left="6480" w:hanging="180"/>
      </w:pPr>
      <w:rPr>
        <w:rFonts w:cs="Times New Roman"/>
      </w:rPr>
    </w:lvl>
  </w:abstractNum>
  <w:abstractNum w:abstractNumId="16" w15:restartNumberingAfterBreak="0">
    <w:nsid w:val="3CDB695A"/>
    <w:multiLevelType w:val="hybridMultilevel"/>
    <w:tmpl w:val="0094923C"/>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17" w15:restartNumberingAfterBreak="0">
    <w:nsid w:val="3DF05EA9"/>
    <w:multiLevelType w:val="hybridMultilevel"/>
    <w:tmpl w:val="8286DCB0"/>
    <w:lvl w:ilvl="0" w:tplc="04260001">
      <w:start w:val="1"/>
      <w:numFmt w:val="bullet"/>
      <w:lvlText w:val=""/>
      <w:lvlJc w:val="left"/>
      <w:pPr>
        <w:tabs>
          <w:tab w:val="num" w:pos="1070"/>
        </w:tabs>
        <w:ind w:left="1070" w:hanging="360"/>
      </w:pPr>
      <w:rPr>
        <w:rFonts w:ascii="Symbol" w:hAnsi="Symbol" w:hint="default"/>
      </w:rPr>
    </w:lvl>
    <w:lvl w:ilvl="1" w:tplc="041D0019" w:tentative="1">
      <w:start w:val="1"/>
      <w:numFmt w:val="lowerLetter"/>
      <w:lvlText w:val="%2."/>
      <w:lvlJc w:val="left"/>
      <w:pPr>
        <w:tabs>
          <w:tab w:val="num" w:pos="1790"/>
        </w:tabs>
        <w:ind w:left="1790" w:hanging="360"/>
      </w:pPr>
      <w:rPr>
        <w:rFonts w:cs="Times New Roman"/>
      </w:rPr>
    </w:lvl>
    <w:lvl w:ilvl="2" w:tplc="041D001B" w:tentative="1">
      <w:start w:val="1"/>
      <w:numFmt w:val="lowerRoman"/>
      <w:lvlText w:val="%3."/>
      <w:lvlJc w:val="right"/>
      <w:pPr>
        <w:tabs>
          <w:tab w:val="num" w:pos="2510"/>
        </w:tabs>
        <w:ind w:left="2510" w:hanging="180"/>
      </w:pPr>
      <w:rPr>
        <w:rFonts w:cs="Times New Roman"/>
      </w:rPr>
    </w:lvl>
    <w:lvl w:ilvl="3" w:tplc="041D000F" w:tentative="1">
      <w:start w:val="1"/>
      <w:numFmt w:val="decimal"/>
      <w:lvlText w:val="%4."/>
      <w:lvlJc w:val="left"/>
      <w:pPr>
        <w:tabs>
          <w:tab w:val="num" w:pos="3230"/>
        </w:tabs>
        <w:ind w:left="3230" w:hanging="360"/>
      </w:pPr>
      <w:rPr>
        <w:rFonts w:cs="Times New Roman"/>
      </w:rPr>
    </w:lvl>
    <w:lvl w:ilvl="4" w:tplc="041D0019" w:tentative="1">
      <w:start w:val="1"/>
      <w:numFmt w:val="lowerLetter"/>
      <w:lvlText w:val="%5."/>
      <w:lvlJc w:val="left"/>
      <w:pPr>
        <w:tabs>
          <w:tab w:val="num" w:pos="3950"/>
        </w:tabs>
        <w:ind w:left="3950" w:hanging="360"/>
      </w:pPr>
      <w:rPr>
        <w:rFonts w:cs="Times New Roman"/>
      </w:rPr>
    </w:lvl>
    <w:lvl w:ilvl="5" w:tplc="041D001B" w:tentative="1">
      <w:start w:val="1"/>
      <w:numFmt w:val="lowerRoman"/>
      <w:lvlText w:val="%6."/>
      <w:lvlJc w:val="right"/>
      <w:pPr>
        <w:tabs>
          <w:tab w:val="num" w:pos="4670"/>
        </w:tabs>
        <w:ind w:left="4670" w:hanging="180"/>
      </w:pPr>
      <w:rPr>
        <w:rFonts w:cs="Times New Roman"/>
      </w:rPr>
    </w:lvl>
    <w:lvl w:ilvl="6" w:tplc="041D000F" w:tentative="1">
      <w:start w:val="1"/>
      <w:numFmt w:val="decimal"/>
      <w:lvlText w:val="%7."/>
      <w:lvlJc w:val="left"/>
      <w:pPr>
        <w:tabs>
          <w:tab w:val="num" w:pos="5390"/>
        </w:tabs>
        <w:ind w:left="5390" w:hanging="360"/>
      </w:pPr>
      <w:rPr>
        <w:rFonts w:cs="Times New Roman"/>
      </w:rPr>
    </w:lvl>
    <w:lvl w:ilvl="7" w:tplc="041D0019" w:tentative="1">
      <w:start w:val="1"/>
      <w:numFmt w:val="lowerLetter"/>
      <w:lvlText w:val="%8."/>
      <w:lvlJc w:val="left"/>
      <w:pPr>
        <w:tabs>
          <w:tab w:val="num" w:pos="6110"/>
        </w:tabs>
        <w:ind w:left="6110" w:hanging="360"/>
      </w:pPr>
      <w:rPr>
        <w:rFonts w:cs="Times New Roman"/>
      </w:rPr>
    </w:lvl>
    <w:lvl w:ilvl="8" w:tplc="041D001B" w:tentative="1">
      <w:start w:val="1"/>
      <w:numFmt w:val="lowerRoman"/>
      <w:lvlText w:val="%9."/>
      <w:lvlJc w:val="right"/>
      <w:pPr>
        <w:tabs>
          <w:tab w:val="num" w:pos="6830"/>
        </w:tabs>
        <w:ind w:left="6830" w:hanging="180"/>
      </w:pPr>
      <w:rPr>
        <w:rFonts w:cs="Times New Roman"/>
      </w:rPr>
    </w:lvl>
  </w:abstractNum>
  <w:abstractNum w:abstractNumId="18" w15:restartNumberingAfterBreak="0">
    <w:nsid w:val="3ED5317D"/>
    <w:multiLevelType w:val="hybridMultilevel"/>
    <w:tmpl w:val="92820992"/>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19" w15:restartNumberingAfterBreak="0">
    <w:nsid w:val="40210591"/>
    <w:multiLevelType w:val="multilevel"/>
    <w:tmpl w:val="60C85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2431FE"/>
    <w:multiLevelType w:val="hybridMultilevel"/>
    <w:tmpl w:val="3314D5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7B07119"/>
    <w:multiLevelType w:val="multilevel"/>
    <w:tmpl w:val="7696E65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222202"/>
    <w:multiLevelType w:val="hybridMultilevel"/>
    <w:tmpl w:val="D20CCC92"/>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25" w15:restartNumberingAfterBreak="0">
    <w:nsid w:val="5574089B"/>
    <w:multiLevelType w:val="hybridMultilevel"/>
    <w:tmpl w:val="990260A6"/>
    <w:lvl w:ilvl="0" w:tplc="4888DABE">
      <w:start w:val="1"/>
      <w:numFmt w:val="bullet"/>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C28D0"/>
    <w:multiLevelType w:val="hybridMultilevel"/>
    <w:tmpl w:val="D2F69E9E"/>
    <w:lvl w:ilvl="0" w:tplc="D9BEFD94">
      <w:numFmt w:val="bullet"/>
      <w:lvlText w:val="-"/>
      <w:lvlJc w:val="left"/>
      <w:pPr>
        <w:ind w:left="480" w:hanging="360"/>
      </w:pPr>
      <w:rPr>
        <w:rFonts w:ascii="Arial" w:eastAsia="Times New Roman" w:hAnsi="Arial" w:cs="Times New Roman" w:hint="default"/>
      </w:rPr>
    </w:lvl>
    <w:lvl w:ilvl="1" w:tplc="04260003">
      <w:start w:val="1"/>
      <w:numFmt w:val="bullet"/>
      <w:lvlText w:val="o"/>
      <w:lvlJc w:val="left"/>
      <w:pPr>
        <w:ind w:left="1500" w:hanging="360"/>
      </w:pPr>
      <w:rPr>
        <w:rFonts w:ascii="Courier New" w:hAnsi="Courier New" w:cs="Times New Roman"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Times New Roman"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Times New Roman"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5A2E5349"/>
    <w:multiLevelType w:val="multilevel"/>
    <w:tmpl w:val="3CCA96DA"/>
    <w:lvl w:ilvl="0">
      <w:start w:val="1"/>
      <w:numFmt w:val="decimal"/>
      <w:lvlText w:val="%1."/>
      <w:lvlJc w:val="left"/>
      <w:pPr>
        <w:ind w:left="360" w:hanging="360"/>
      </w:pPr>
      <w:rPr>
        <w:b/>
        <w:i w:val="0"/>
      </w:rPr>
    </w:lvl>
    <w:lvl w:ilvl="1">
      <w:start w:val="1"/>
      <w:numFmt w:val="decimal"/>
      <w:lvlText w:val="%1.%2."/>
      <w:lvlJc w:val="left"/>
      <w:pPr>
        <w:ind w:left="574"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6C3486"/>
    <w:multiLevelType w:val="hybridMultilevel"/>
    <w:tmpl w:val="81369B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58E4F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CB619D"/>
    <w:multiLevelType w:val="hybridMultilevel"/>
    <w:tmpl w:val="02C6C2BC"/>
    <w:lvl w:ilvl="0" w:tplc="F18C1330">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Times New Roman"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Times New Roman"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6272F"/>
    <w:multiLevelType w:val="hybridMultilevel"/>
    <w:tmpl w:val="2E980C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765ADC"/>
    <w:multiLevelType w:val="hybridMultilevel"/>
    <w:tmpl w:val="471C69F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Symbol" w:hAnsi="Symbol"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
      <w:lvlJc w:val="left"/>
      <w:pPr>
        <w:tabs>
          <w:tab w:val="num" w:pos="3600"/>
        </w:tabs>
        <w:ind w:left="3600" w:hanging="360"/>
      </w:pPr>
      <w:rPr>
        <w:rFonts w:ascii="Symbol" w:hAnsi="Symbol" w:hint="default"/>
      </w:rPr>
    </w:lvl>
    <w:lvl w:ilvl="5" w:tplc="04260005">
      <w:start w:val="1"/>
      <w:numFmt w:val="bullet"/>
      <w:lvlText w:val=""/>
      <w:lvlJc w:val="left"/>
      <w:pPr>
        <w:tabs>
          <w:tab w:val="num" w:pos="4320"/>
        </w:tabs>
        <w:ind w:left="4320" w:hanging="360"/>
      </w:pPr>
      <w:rPr>
        <w:rFonts w:ascii="Symbol" w:hAnsi="Symbol"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
      <w:lvlJc w:val="left"/>
      <w:pPr>
        <w:tabs>
          <w:tab w:val="num" w:pos="5760"/>
        </w:tabs>
        <w:ind w:left="5760" w:hanging="360"/>
      </w:pPr>
      <w:rPr>
        <w:rFonts w:ascii="Symbol" w:hAnsi="Symbol" w:hint="default"/>
      </w:rPr>
    </w:lvl>
    <w:lvl w:ilvl="8" w:tplc="04260005">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CC762C2"/>
    <w:multiLevelType w:val="hybridMultilevel"/>
    <w:tmpl w:val="0C2899D0"/>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34" w15:restartNumberingAfterBreak="0">
    <w:nsid w:val="70BE6EB0"/>
    <w:multiLevelType w:val="hybridMultilevel"/>
    <w:tmpl w:val="49C2EBEC"/>
    <w:lvl w:ilvl="0" w:tplc="F18C1330">
      <w:start w:val="1"/>
      <w:numFmt w:val="lowerLetter"/>
      <w:lvlText w:val="%1)"/>
      <w:lvlJc w:val="left"/>
      <w:pPr>
        <w:tabs>
          <w:tab w:val="num" w:pos="720"/>
        </w:tabs>
        <w:ind w:left="720" w:hanging="360"/>
      </w:pPr>
      <w:rPr>
        <w:rFonts w:cs="Times New Roman"/>
      </w:rPr>
    </w:lvl>
    <w:lvl w:ilvl="1" w:tplc="599880DE">
      <w:start w:val="1"/>
      <w:numFmt w:val="lowerLetter"/>
      <w:lvlText w:val="%2."/>
      <w:lvlJc w:val="left"/>
      <w:pPr>
        <w:tabs>
          <w:tab w:val="num" w:pos="1440"/>
        </w:tabs>
        <w:ind w:left="1440" w:hanging="360"/>
      </w:pPr>
      <w:rPr>
        <w:rFonts w:cs="Times New Roman"/>
      </w:rPr>
    </w:lvl>
    <w:lvl w:ilvl="2" w:tplc="5D20F482">
      <w:start w:val="1"/>
      <w:numFmt w:val="lowerRoman"/>
      <w:lvlText w:val="%3."/>
      <w:lvlJc w:val="right"/>
      <w:pPr>
        <w:tabs>
          <w:tab w:val="num" w:pos="2160"/>
        </w:tabs>
        <w:ind w:left="2160" w:hanging="180"/>
      </w:pPr>
      <w:rPr>
        <w:rFonts w:cs="Times New Roman"/>
      </w:rPr>
    </w:lvl>
    <w:lvl w:ilvl="3" w:tplc="D6F6409A">
      <w:start w:val="1"/>
      <w:numFmt w:val="decimal"/>
      <w:lvlText w:val="%4."/>
      <w:lvlJc w:val="left"/>
      <w:pPr>
        <w:tabs>
          <w:tab w:val="num" w:pos="2880"/>
        </w:tabs>
        <w:ind w:left="2880" w:hanging="360"/>
      </w:pPr>
      <w:rPr>
        <w:rFonts w:cs="Times New Roman"/>
      </w:rPr>
    </w:lvl>
    <w:lvl w:ilvl="4" w:tplc="E40407BC">
      <w:start w:val="1"/>
      <w:numFmt w:val="lowerLetter"/>
      <w:lvlText w:val="%5."/>
      <w:lvlJc w:val="left"/>
      <w:pPr>
        <w:tabs>
          <w:tab w:val="num" w:pos="3600"/>
        </w:tabs>
        <w:ind w:left="3600" w:hanging="360"/>
      </w:pPr>
      <w:rPr>
        <w:rFonts w:cs="Times New Roman"/>
      </w:rPr>
    </w:lvl>
    <w:lvl w:ilvl="5" w:tplc="043264B0">
      <w:start w:val="1"/>
      <w:numFmt w:val="lowerRoman"/>
      <w:lvlText w:val="%6."/>
      <w:lvlJc w:val="right"/>
      <w:pPr>
        <w:tabs>
          <w:tab w:val="num" w:pos="4320"/>
        </w:tabs>
        <w:ind w:left="4320" w:hanging="180"/>
      </w:pPr>
      <w:rPr>
        <w:rFonts w:cs="Times New Roman"/>
      </w:rPr>
    </w:lvl>
    <w:lvl w:ilvl="6" w:tplc="275A2B56">
      <w:start w:val="1"/>
      <w:numFmt w:val="decimal"/>
      <w:lvlText w:val="%7."/>
      <w:lvlJc w:val="left"/>
      <w:pPr>
        <w:tabs>
          <w:tab w:val="num" w:pos="5040"/>
        </w:tabs>
        <w:ind w:left="5040" w:hanging="360"/>
      </w:pPr>
      <w:rPr>
        <w:rFonts w:cs="Times New Roman"/>
      </w:rPr>
    </w:lvl>
    <w:lvl w:ilvl="7" w:tplc="0C846A9C">
      <w:start w:val="1"/>
      <w:numFmt w:val="lowerLetter"/>
      <w:lvlText w:val="%8."/>
      <w:lvlJc w:val="left"/>
      <w:pPr>
        <w:tabs>
          <w:tab w:val="num" w:pos="5760"/>
        </w:tabs>
        <w:ind w:left="5760" w:hanging="360"/>
      </w:pPr>
      <w:rPr>
        <w:rFonts w:cs="Times New Roman"/>
      </w:rPr>
    </w:lvl>
    <w:lvl w:ilvl="8" w:tplc="64DCE33A">
      <w:start w:val="1"/>
      <w:numFmt w:val="lowerRoman"/>
      <w:lvlText w:val="%9."/>
      <w:lvlJc w:val="right"/>
      <w:pPr>
        <w:tabs>
          <w:tab w:val="num" w:pos="6480"/>
        </w:tabs>
        <w:ind w:left="6480" w:hanging="180"/>
      </w:pPr>
      <w:rPr>
        <w:rFonts w:cs="Times New Roman"/>
      </w:rPr>
    </w:lvl>
  </w:abstractNum>
  <w:abstractNum w:abstractNumId="35" w15:restartNumberingAfterBreak="0">
    <w:nsid w:val="74B05453"/>
    <w:multiLevelType w:val="hybridMultilevel"/>
    <w:tmpl w:val="79ECDA7C"/>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36" w15:restartNumberingAfterBreak="0">
    <w:nsid w:val="78F2285D"/>
    <w:multiLevelType w:val="hybridMultilevel"/>
    <w:tmpl w:val="878C86BA"/>
    <w:lvl w:ilvl="0" w:tplc="041D0017">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7" w15:restartNumberingAfterBreak="0">
    <w:nsid w:val="7BFC4770"/>
    <w:multiLevelType w:val="multilevel"/>
    <w:tmpl w:val="F9A49C74"/>
    <w:lvl w:ilvl="0">
      <w:start w:val="1"/>
      <w:numFmt w:val="upperRoman"/>
      <w:lvlText w:val="%1"/>
      <w:lvlJc w:val="left"/>
      <w:pPr>
        <w:ind w:left="1080" w:hanging="720"/>
      </w:pPr>
    </w:lvl>
    <w:lvl w:ilvl="1">
      <w:start w:val="1"/>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25"/>
  </w:num>
  <w:num w:numId="3">
    <w:abstractNumId w:val="31"/>
  </w:num>
  <w:num w:numId="4">
    <w:abstractNumId w:val="27"/>
  </w:num>
  <w:num w:numId="5">
    <w:abstractNumId w:val="17"/>
  </w:num>
  <w:num w:numId="6">
    <w:abstractNumId w:val="35"/>
  </w:num>
  <w:num w:numId="7">
    <w:abstractNumId w:val="16"/>
  </w:num>
  <w:num w:numId="8">
    <w:abstractNumId w:val="33"/>
  </w:num>
  <w:num w:numId="9">
    <w:abstractNumId w:val="6"/>
  </w:num>
  <w:num w:numId="10">
    <w:abstractNumId w:val="24"/>
  </w:num>
  <w:num w:numId="11">
    <w:abstractNumId w:val="18"/>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0"/>
  </w:num>
  <w:num w:numId="16">
    <w:abstractNumId w:val="9"/>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5"/>
  </w:num>
  <w:num w:numId="24">
    <w:abstractNumId w:val="31"/>
  </w:num>
  <w:num w:numId="25">
    <w:abstractNumId w:val="4"/>
  </w:num>
  <w:num w:numId="26">
    <w:abstractNumId w:val="26"/>
  </w:num>
  <w:num w:numId="27">
    <w:abstractNumId w:val="1"/>
  </w:num>
  <w:num w:numId="28">
    <w:abstractNumId w:val="28"/>
  </w:num>
  <w:num w:numId="29">
    <w:abstractNumId w:val="3"/>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9"/>
  </w:num>
  <w:num w:numId="34">
    <w:abstractNumId w:val="21"/>
  </w:num>
  <w:num w:numId="35">
    <w:abstractNumId w:val="8"/>
  </w:num>
  <w:num w:numId="36">
    <w:abstractNumId w:val="23"/>
  </w:num>
  <w:num w:numId="37">
    <w:abstractNumId w:val="7"/>
  </w:num>
  <w:num w:numId="38">
    <w:abstractNumId w:val="0"/>
  </w:num>
  <w:num w:numId="39">
    <w:abstractNumId w:val="12"/>
  </w:num>
  <w:num w:numId="40">
    <w:abstractNumId w:val="22"/>
  </w:num>
  <w:num w:numId="41">
    <w:abstractNumId w:val="2"/>
  </w:num>
  <w:num w:numId="42">
    <w:abstractNumId w:val="19"/>
  </w:num>
  <w:num w:numId="4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02"/>
    <w:rsid w:val="00001AF1"/>
    <w:rsid w:val="00004D69"/>
    <w:rsid w:val="0001235E"/>
    <w:rsid w:val="000173B1"/>
    <w:rsid w:val="000279BE"/>
    <w:rsid w:val="00032223"/>
    <w:rsid w:val="00032874"/>
    <w:rsid w:val="000356D9"/>
    <w:rsid w:val="00035FFF"/>
    <w:rsid w:val="00040E03"/>
    <w:rsid w:val="0004324B"/>
    <w:rsid w:val="0005061C"/>
    <w:rsid w:val="00054CBA"/>
    <w:rsid w:val="0006015D"/>
    <w:rsid w:val="00060FDC"/>
    <w:rsid w:val="000646A4"/>
    <w:rsid w:val="00067D21"/>
    <w:rsid w:val="0007029A"/>
    <w:rsid w:val="0007309E"/>
    <w:rsid w:val="000879BA"/>
    <w:rsid w:val="00093F8E"/>
    <w:rsid w:val="00095DBC"/>
    <w:rsid w:val="000969C6"/>
    <w:rsid w:val="00096FDF"/>
    <w:rsid w:val="000A7256"/>
    <w:rsid w:val="000B284C"/>
    <w:rsid w:val="000B2BBD"/>
    <w:rsid w:val="000B4712"/>
    <w:rsid w:val="000B748D"/>
    <w:rsid w:val="000C1076"/>
    <w:rsid w:val="000C3582"/>
    <w:rsid w:val="000C56FD"/>
    <w:rsid w:val="000D41E1"/>
    <w:rsid w:val="000D5122"/>
    <w:rsid w:val="000D5BBD"/>
    <w:rsid w:val="000D6463"/>
    <w:rsid w:val="000E048E"/>
    <w:rsid w:val="000E0AAF"/>
    <w:rsid w:val="000E3150"/>
    <w:rsid w:val="000E63CE"/>
    <w:rsid w:val="000E65D2"/>
    <w:rsid w:val="000F00CE"/>
    <w:rsid w:val="000F0C28"/>
    <w:rsid w:val="000F7505"/>
    <w:rsid w:val="001017B9"/>
    <w:rsid w:val="00103F7D"/>
    <w:rsid w:val="001075FA"/>
    <w:rsid w:val="00122918"/>
    <w:rsid w:val="00124B68"/>
    <w:rsid w:val="00127E84"/>
    <w:rsid w:val="001314EC"/>
    <w:rsid w:val="00143F72"/>
    <w:rsid w:val="001446D0"/>
    <w:rsid w:val="00147420"/>
    <w:rsid w:val="00150233"/>
    <w:rsid w:val="00154B60"/>
    <w:rsid w:val="001618BB"/>
    <w:rsid w:val="00163662"/>
    <w:rsid w:val="00184B58"/>
    <w:rsid w:val="00184DAC"/>
    <w:rsid w:val="00187C58"/>
    <w:rsid w:val="00192C31"/>
    <w:rsid w:val="00196136"/>
    <w:rsid w:val="001A3529"/>
    <w:rsid w:val="001A5D0E"/>
    <w:rsid w:val="001A6AA6"/>
    <w:rsid w:val="001B0832"/>
    <w:rsid w:val="001B1AA2"/>
    <w:rsid w:val="001B5969"/>
    <w:rsid w:val="001B5D1F"/>
    <w:rsid w:val="001C1C55"/>
    <w:rsid w:val="001C2A58"/>
    <w:rsid w:val="001C3DE7"/>
    <w:rsid w:val="001D23AC"/>
    <w:rsid w:val="001D3462"/>
    <w:rsid w:val="001D6148"/>
    <w:rsid w:val="001E0A63"/>
    <w:rsid w:val="001E5F59"/>
    <w:rsid w:val="001E7467"/>
    <w:rsid w:val="001F160F"/>
    <w:rsid w:val="001F23A2"/>
    <w:rsid w:val="001F5C66"/>
    <w:rsid w:val="001F5EE9"/>
    <w:rsid w:val="00202DB0"/>
    <w:rsid w:val="00204647"/>
    <w:rsid w:val="002046EB"/>
    <w:rsid w:val="002077CC"/>
    <w:rsid w:val="00210CF3"/>
    <w:rsid w:val="002153AD"/>
    <w:rsid w:val="0021621B"/>
    <w:rsid w:val="002170C2"/>
    <w:rsid w:val="00217AD6"/>
    <w:rsid w:val="0022343F"/>
    <w:rsid w:val="00223976"/>
    <w:rsid w:val="00230929"/>
    <w:rsid w:val="00233A61"/>
    <w:rsid w:val="002422E4"/>
    <w:rsid w:val="00243586"/>
    <w:rsid w:val="00243D48"/>
    <w:rsid w:val="00244CAF"/>
    <w:rsid w:val="00246200"/>
    <w:rsid w:val="00252530"/>
    <w:rsid w:val="002537CD"/>
    <w:rsid w:val="00257C49"/>
    <w:rsid w:val="002601CB"/>
    <w:rsid w:val="00274832"/>
    <w:rsid w:val="00277118"/>
    <w:rsid w:val="00277CBE"/>
    <w:rsid w:val="002A1FAB"/>
    <w:rsid w:val="002A3DE8"/>
    <w:rsid w:val="002A5976"/>
    <w:rsid w:val="002A63B2"/>
    <w:rsid w:val="002A71C4"/>
    <w:rsid w:val="002B1028"/>
    <w:rsid w:val="002B30D6"/>
    <w:rsid w:val="002B34B4"/>
    <w:rsid w:val="002B3741"/>
    <w:rsid w:val="002C09FE"/>
    <w:rsid w:val="002C0F6D"/>
    <w:rsid w:val="002C1F1C"/>
    <w:rsid w:val="002C28BB"/>
    <w:rsid w:val="002C4375"/>
    <w:rsid w:val="002C74ED"/>
    <w:rsid w:val="002C77CC"/>
    <w:rsid w:val="002D0E17"/>
    <w:rsid w:val="002D6868"/>
    <w:rsid w:val="002D7F2F"/>
    <w:rsid w:val="002E0645"/>
    <w:rsid w:val="002E1750"/>
    <w:rsid w:val="002E1C38"/>
    <w:rsid w:val="002E538B"/>
    <w:rsid w:val="002E5A99"/>
    <w:rsid w:val="002E65C5"/>
    <w:rsid w:val="002E6FF8"/>
    <w:rsid w:val="002F0F2C"/>
    <w:rsid w:val="002F2D69"/>
    <w:rsid w:val="00302610"/>
    <w:rsid w:val="003054FD"/>
    <w:rsid w:val="00312398"/>
    <w:rsid w:val="00312D55"/>
    <w:rsid w:val="0032065F"/>
    <w:rsid w:val="00321587"/>
    <w:rsid w:val="00322BE6"/>
    <w:rsid w:val="00324CF3"/>
    <w:rsid w:val="003253FB"/>
    <w:rsid w:val="00342AE8"/>
    <w:rsid w:val="00346BE4"/>
    <w:rsid w:val="00352CDB"/>
    <w:rsid w:val="00352D65"/>
    <w:rsid w:val="00352EBC"/>
    <w:rsid w:val="00363D35"/>
    <w:rsid w:val="00363D75"/>
    <w:rsid w:val="00371AA8"/>
    <w:rsid w:val="003835A8"/>
    <w:rsid w:val="003938E4"/>
    <w:rsid w:val="00393BF2"/>
    <w:rsid w:val="003A4A8E"/>
    <w:rsid w:val="003A626F"/>
    <w:rsid w:val="003A7679"/>
    <w:rsid w:val="003B08BE"/>
    <w:rsid w:val="003C0883"/>
    <w:rsid w:val="003C37A8"/>
    <w:rsid w:val="003C4CA3"/>
    <w:rsid w:val="003D4A92"/>
    <w:rsid w:val="003D67DD"/>
    <w:rsid w:val="003E159A"/>
    <w:rsid w:val="003E225A"/>
    <w:rsid w:val="003E2A8E"/>
    <w:rsid w:val="003E361A"/>
    <w:rsid w:val="003E7913"/>
    <w:rsid w:val="003F1687"/>
    <w:rsid w:val="003F2188"/>
    <w:rsid w:val="003F3388"/>
    <w:rsid w:val="003F776E"/>
    <w:rsid w:val="0040540C"/>
    <w:rsid w:val="0041113C"/>
    <w:rsid w:val="0041487F"/>
    <w:rsid w:val="00420206"/>
    <w:rsid w:val="004245D8"/>
    <w:rsid w:val="004269FE"/>
    <w:rsid w:val="00433915"/>
    <w:rsid w:val="00434F99"/>
    <w:rsid w:val="00435469"/>
    <w:rsid w:val="004356E5"/>
    <w:rsid w:val="00436ACE"/>
    <w:rsid w:val="00442EB2"/>
    <w:rsid w:val="00445759"/>
    <w:rsid w:val="00446C3B"/>
    <w:rsid w:val="00446CC0"/>
    <w:rsid w:val="00450211"/>
    <w:rsid w:val="004511F5"/>
    <w:rsid w:val="00451404"/>
    <w:rsid w:val="00454D88"/>
    <w:rsid w:val="00455842"/>
    <w:rsid w:val="00456E68"/>
    <w:rsid w:val="00460ACC"/>
    <w:rsid w:val="00483C12"/>
    <w:rsid w:val="0048786B"/>
    <w:rsid w:val="00494C87"/>
    <w:rsid w:val="00496599"/>
    <w:rsid w:val="00496F07"/>
    <w:rsid w:val="004A094E"/>
    <w:rsid w:val="004A39C2"/>
    <w:rsid w:val="004B1680"/>
    <w:rsid w:val="004C16DA"/>
    <w:rsid w:val="004C38C7"/>
    <w:rsid w:val="004D113B"/>
    <w:rsid w:val="004D2DA9"/>
    <w:rsid w:val="004D6077"/>
    <w:rsid w:val="004E111A"/>
    <w:rsid w:val="004E3385"/>
    <w:rsid w:val="004E4E84"/>
    <w:rsid w:val="00502DF3"/>
    <w:rsid w:val="005066B4"/>
    <w:rsid w:val="00507AA5"/>
    <w:rsid w:val="005122A8"/>
    <w:rsid w:val="00515E0F"/>
    <w:rsid w:val="00516DE5"/>
    <w:rsid w:val="0052012A"/>
    <w:rsid w:val="00523C25"/>
    <w:rsid w:val="00531D50"/>
    <w:rsid w:val="00543F33"/>
    <w:rsid w:val="0054784F"/>
    <w:rsid w:val="00556DD1"/>
    <w:rsid w:val="0055728A"/>
    <w:rsid w:val="0056151B"/>
    <w:rsid w:val="00565E78"/>
    <w:rsid w:val="00566D06"/>
    <w:rsid w:val="005709CB"/>
    <w:rsid w:val="0057123F"/>
    <w:rsid w:val="005721F3"/>
    <w:rsid w:val="0057572C"/>
    <w:rsid w:val="00576166"/>
    <w:rsid w:val="00576CFB"/>
    <w:rsid w:val="00576E57"/>
    <w:rsid w:val="00585CA0"/>
    <w:rsid w:val="005866FA"/>
    <w:rsid w:val="00591B4A"/>
    <w:rsid w:val="00591D0B"/>
    <w:rsid w:val="00592C54"/>
    <w:rsid w:val="00593E12"/>
    <w:rsid w:val="00594C17"/>
    <w:rsid w:val="0059608C"/>
    <w:rsid w:val="00596429"/>
    <w:rsid w:val="0059737E"/>
    <w:rsid w:val="005A0C85"/>
    <w:rsid w:val="005A5D88"/>
    <w:rsid w:val="005B23BF"/>
    <w:rsid w:val="005C25AF"/>
    <w:rsid w:val="005C38E4"/>
    <w:rsid w:val="005C6609"/>
    <w:rsid w:val="005C67FA"/>
    <w:rsid w:val="005D196F"/>
    <w:rsid w:val="005D2B20"/>
    <w:rsid w:val="005D3930"/>
    <w:rsid w:val="005D72D2"/>
    <w:rsid w:val="005D7A59"/>
    <w:rsid w:val="005E58A0"/>
    <w:rsid w:val="005F0BA6"/>
    <w:rsid w:val="005F4FF3"/>
    <w:rsid w:val="005F60A2"/>
    <w:rsid w:val="00604CBE"/>
    <w:rsid w:val="0060637D"/>
    <w:rsid w:val="0061087B"/>
    <w:rsid w:val="00611733"/>
    <w:rsid w:val="0061442B"/>
    <w:rsid w:val="006147B4"/>
    <w:rsid w:val="00622B0C"/>
    <w:rsid w:val="00626B4A"/>
    <w:rsid w:val="00630384"/>
    <w:rsid w:val="00633FAE"/>
    <w:rsid w:val="0063410F"/>
    <w:rsid w:val="006363E6"/>
    <w:rsid w:val="00637587"/>
    <w:rsid w:val="00640E36"/>
    <w:rsid w:val="006430C9"/>
    <w:rsid w:val="00644F7B"/>
    <w:rsid w:val="00647565"/>
    <w:rsid w:val="0065364D"/>
    <w:rsid w:val="006547A3"/>
    <w:rsid w:val="006558D9"/>
    <w:rsid w:val="00663ACC"/>
    <w:rsid w:val="00666FAA"/>
    <w:rsid w:val="00676124"/>
    <w:rsid w:val="00683A72"/>
    <w:rsid w:val="00683DF8"/>
    <w:rsid w:val="00685ECB"/>
    <w:rsid w:val="00690A14"/>
    <w:rsid w:val="006917E1"/>
    <w:rsid w:val="006919E9"/>
    <w:rsid w:val="0069222F"/>
    <w:rsid w:val="00692294"/>
    <w:rsid w:val="006A0A4B"/>
    <w:rsid w:val="006A142A"/>
    <w:rsid w:val="006A3075"/>
    <w:rsid w:val="006A4F61"/>
    <w:rsid w:val="006A6395"/>
    <w:rsid w:val="006B1207"/>
    <w:rsid w:val="006B4A51"/>
    <w:rsid w:val="006B632A"/>
    <w:rsid w:val="006C2104"/>
    <w:rsid w:val="006C5E71"/>
    <w:rsid w:val="006D087B"/>
    <w:rsid w:val="006D24EF"/>
    <w:rsid w:val="006D4161"/>
    <w:rsid w:val="006E1CEF"/>
    <w:rsid w:val="006E3C17"/>
    <w:rsid w:val="006E4E11"/>
    <w:rsid w:val="006E799A"/>
    <w:rsid w:val="006F051C"/>
    <w:rsid w:val="006F331B"/>
    <w:rsid w:val="006F6EB6"/>
    <w:rsid w:val="00711A74"/>
    <w:rsid w:val="00711F2C"/>
    <w:rsid w:val="007203A9"/>
    <w:rsid w:val="0072482D"/>
    <w:rsid w:val="00730545"/>
    <w:rsid w:val="00736BF0"/>
    <w:rsid w:val="007372B0"/>
    <w:rsid w:val="007372C3"/>
    <w:rsid w:val="0075010C"/>
    <w:rsid w:val="0075227A"/>
    <w:rsid w:val="00766A9B"/>
    <w:rsid w:val="007675DB"/>
    <w:rsid w:val="00783E29"/>
    <w:rsid w:val="007841F1"/>
    <w:rsid w:val="00790EF6"/>
    <w:rsid w:val="0079113C"/>
    <w:rsid w:val="0079173D"/>
    <w:rsid w:val="00793534"/>
    <w:rsid w:val="007961BD"/>
    <w:rsid w:val="007A00F2"/>
    <w:rsid w:val="007A121A"/>
    <w:rsid w:val="007A1E74"/>
    <w:rsid w:val="007A78BA"/>
    <w:rsid w:val="007B08C3"/>
    <w:rsid w:val="007B1D31"/>
    <w:rsid w:val="007B1F04"/>
    <w:rsid w:val="007B2E60"/>
    <w:rsid w:val="007B4467"/>
    <w:rsid w:val="007B4C74"/>
    <w:rsid w:val="007B6852"/>
    <w:rsid w:val="007B6F65"/>
    <w:rsid w:val="007B7DF3"/>
    <w:rsid w:val="007C2270"/>
    <w:rsid w:val="007D1A09"/>
    <w:rsid w:val="007D5168"/>
    <w:rsid w:val="007E10F7"/>
    <w:rsid w:val="0080012F"/>
    <w:rsid w:val="00810B22"/>
    <w:rsid w:val="008111EC"/>
    <w:rsid w:val="00811515"/>
    <w:rsid w:val="0081613E"/>
    <w:rsid w:val="008177EC"/>
    <w:rsid w:val="0082203B"/>
    <w:rsid w:val="00825BCD"/>
    <w:rsid w:val="00831EF2"/>
    <w:rsid w:val="008320AB"/>
    <w:rsid w:val="00835A39"/>
    <w:rsid w:val="00861B6F"/>
    <w:rsid w:val="00862B01"/>
    <w:rsid w:val="0086661E"/>
    <w:rsid w:val="00867A4A"/>
    <w:rsid w:val="00870739"/>
    <w:rsid w:val="008764C2"/>
    <w:rsid w:val="00882D2E"/>
    <w:rsid w:val="00886EE2"/>
    <w:rsid w:val="00895BB2"/>
    <w:rsid w:val="00896880"/>
    <w:rsid w:val="008968FC"/>
    <w:rsid w:val="008A2FC8"/>
    <w:rsid w:val="008A6B33"/>
    <w:rsid w:val="008B45E5"/>
    <w:rsid w:val="008C259A"/>
    <w:rsid w:val="008D352B"/>
    <w:rsid w:val="008D41C4"/>
    <w:rsid w:val="008D4AC0"/>
    <w:rsid w:val="008D6188"/>
    <w:rsid w:val="008E0E0D"/>
    <w:rsid w:val="008E32C3"/>
    <w:rsid w:val="008F0288"/>
    <w:rsid w:val="008F04C3"/>
    <w:rsid w:val="008F0552"/>
    <w:rsid w:val="008F6D31"/>
    <w:rsid w:val="00903EDC"/>
    <w:rsid w:val="00903FE6"/>
    <w:rsid w:val="0090497C"/>
    <w:rsid w:val="009051D9"/>
    <w:rsid w:val="009076C9"/>
    <w:rsid w:val="00920C7A"/>
    <w:rsid w:val="00925923"/>
    <w:rsid w:val="00927352"/>
    <w:rsid w:val="00927B55"/>
    <w:rsid w:val="00933CC6"/>
    <w:rsid w:val="00942403"/>
    <w:rsid w:val="00944268"/>
    <w:rsid w:val="00944F8E"/>
    <w:rsid w:val="00954352"/>
    <w:rsid w:val="0095541F"/>
    <w:rsid w:val="00961E10"/>
    <w:rsid w:val="009625DF"/>
    <w:rsid w:val="0097040B"/>
    <w:rsid w:val="00970AEC"/>
    <w:rsid w:val="009732FD"/>
    <w:rsid w:val="0098088A"/>
    <w:rsid w:val="00992FA6"/>
    <w:rsid w:val="00993AC2"/>
    <w:rsid w:val="00997AA5"/>
    <w:rsid w:val="009A70E0"/>
    <w:rsid w:val="009B3B81"/>
    <w:rsid w:val="009B4506"/>
    <w:rsid w:val="009C05A3"/>
    <w:rsid w:val="009C5B1C"/>
    <w:rsid w:val="009D60BE"/>
    <w:rsid w:val="009D6204"/>
    <w:rsid w:val="009D65C8"/>
    <w:rsid w:val="009E0DE0"/>
    <w:rsid w:val="009E16E0"/>
    <w:rsid w:val="009E1B01"/>
    <w:rsid w:val="009E1C4F"/>
    <w:rsid w:val="009E7F99"/>
    <w:rsid w:val="009F0CA0"/>
    <w:rsid w:val="009F119B"/>
    <w:rsid w:val="009F2DB8"/>
    <w:rsid w:val="009F3AC9"/>
    <w:rsid w:val="009F43CA"/>
    <w:rsid w:val="009F4C49"/>
    <w:rsid w:val="009F4C7D"/>
    <w:rsid w:val="009F67D7"/>
    <w:rsid w:val="009F7AC6"/>
    <w:rsid w:val="00A04D44"/>
    <w:rsid w:val="00A04FA7"/>
    <w:rsid w:val="00A05015"/>
    <w:rsid w:val="00A121D0"/>
    <w:rsid w:val="00A12FFC"/>
    <w:rsid w:val="00A153C8"/>
    <w:rsid w:val="00A20FE6"/>
    <w:rsid w:val="00A25D88"/>
    <w:rsid w:val="00A26C35"/>
    <w:rsid w:val="00A337A8"/>
    <w:rsid w:val="00A37617"/>
    <w:rsid w:val="00A40E9D"/>
    <w:rsid w:val="00A42297"/>
    <w:rsid w:val="00A53646"/>
    <w:rsid w:val="00A56646"/>
    <w:rsid w:val="00A60B7E"/>
    <w:rsid w:val="00A610A4"/>
    <w:rsid w:val="00A61A6E"/>
    <w:rsid w:val="00A6370D"/>
    <w:rsid w:val="00A64E57"/>
    <w:rsid w:val="00A6718C"/>
    <w:rsid w:val="00A7293F"/>
    <w:rsid w:val="00A75126"/>
    <w:rsid w:val="00A82289"/>
    <w:rsid w:val="00A83C12"/>
    <w:rsid w:val="00A938EA"/>
    <w:rsid w:val="00A94F66"/>
    <w:rsid w:val="00A97272"/>
    <w:rsid w:val="00A97348"/>
    <w:rsid w:val="00AA1077"/>
    <w:rsid w:val="00AA37E5"/>
    <w:rsid w:val="00AB291F"/>
    <w:rsid w:val="00AB4AC6"/>
    <w:rsid w:val="00AB672E"/>
    <w:rsid w:val="00AB7CA5"/>
    <w:rsid w:val="00AC0B11"/>
    <w:rsid w:val="00AC3C35"/>
    <w:rsid w:val="00AC4C97"/>
    <w:rsid w:val="00AD5C82"/>
    <w:rsid w:val="00AD78F2"/>
    <w:rsid w:val="00AE7730"/>
    <w:rsid w:val="00AF1AE2"/>
    <w:rsid w:val="00AF28D5"/>
    <w:rsid w:val="00AF6E37"/>
    <w:rsid w:val="00B0026F"/>
    <w:rsid w:val="00B00CB1"/>
    <w:rsid w:val="00B158C4"/>
    <w:rsid w:val="00B21CEC"/>
    <w:rsid w:val="00B22A86"/>
    <w:rsid w:val="00B232BB"/>
    <w:rsid w:val="00B2330A"/>
    <w:rsid w:val="00B2377F"/>
    <w:rsid w:val="00B2470F"/>
    <w:rsid w:val="00B25CFD"/>
    <w:rsid w:val="00B306BE"/>
    <w:rsid w:val="00B31D6F"/>
    <w:rsid w:val="00B371C1"/>
    <w:rsid w:val="00B3739E"/>
    <w:rsid w:val="00B4140D"/>
    <w:rsid w:val="00B457B7"/>
    <w:rsid w:val="00B46F8E"/>
    <w:rsid w:val="00B52A54"/>
    <w:rsid w:val="00B63747"/>
    <w:rsid w:val="00B65353"/>
    <w:rsid w:val="00B6622B"/>
    <w:rsid w:val="00B6736F"/>
    <w:rsid w:val="00B67D06"/>
    <w:rsid w:val="00B70E78"/>
    <w:rsid w:val="00B749D6"/>
    <w:rsid w:val="00B87066"/>
    <w:rsid w:val="00B94C3E"/>
    <w:rsid w:val="00B96021"/>
    <w:rsid w:val="00BA056D"/>
    <w:rsid w:val="00BA17D1"/>
    <w:rsid w:val="00BA2A08"/>
    <w:rsid w:val="00BA2BCD"/>
    <w:rsid w:val="00BA3A23"/>
    <w:rsid w:val="00BA4B02"/>
    <w:rsid w:val="00BA6D8A"/>
    <w:rsid w:val="00BA6F10"/>
    <w:rsid w:val="00BB0E3C"/>
    <w:rsid w:val="00BB2EB2"/>
    <w:rsid w:val="00BB39E3"/>
    <w:rsid w:val="00BC3329"/>
    <w:rsid w:val="00BC3CDE"/>
    <w:rsid w:val="00BC5025"/>
    <w:rsid w:val="00BC672B"/>
    <w:rsid w:val="00BD040D"/>
    <w:rsid w:val="00BD3D66"/>
    <w:rsid w:val="00BD5118"/>
    <w:rsid w:val="00BD518A"/>
    <w:rsid w:val="00BD5689"/>
    <w:rsid w:val="00BD7454"/>
    <w:rsid w:val="00BE07FF"/>
    <w:rsid w:val="00BE36D4"/>
    <w:rsid w:val="00BE48BD"/>
    <w:rsid w:val="00BE4EF4"/>
    <w:rsid w:val="00BF1766"/>
    <w:rsid w:val="00C03A05"/>
    <w:rsid w:val="00C05524"/>
    <w:rsid w:val="00C11507"/>
    <w:rsid w:val="00C13484"/>
    <w:rsid w:val="00C13B1B"/>
    <w:rsid w:val="00C15D00"/>
    <w:rsid w:val="00C17633"/>
    <w:rsid w:val="00C20D38"/>
    <w:rsid w:val="00C23DC4"/>
    <w:rsid w:val="00C318FE"/>
    <w:rsid w:val="00C36DAC"/>
    <w:rsid w:val="00C36FC4"/>
    <w:rsid w:val="00C37AF7"/>
    <w:rsid w:val="00C442A0"/>
    <w:rsid w:val="00C50828"/>
    <w:rsid w:val="00C514E4"/>
    <w:rsid w:val="00C630C2"/>
    <w:rsid w:val="00C66805"/>
    <w:rsid w:val="00C71AF6"/>
    <w:rsid w:val="00C73714"/>
    <w:rsid w:val="00C74835"/>
    <w:rsid w:val="00C7491A"/>
    <w:rsid w:val="00C82549"/>
    <w:rsid w:val="00C833A4"/>
    <w:rsid w:val="00C85CFE"/>
    <w:rsid w:val="00C85EA3"/>
    <w:rsid w:val="00C86804"/>
    <w:rsid w:val="00C943EE"/>
    <w:rsid w:val="00C94554"/>
    <w:rsid w:val="00C9525B"/>
    <w:rsid w:val="00CA1A23"/>
    <w:rsid w:val="00CA26DE"/>
    <w:rsid w:val="00CA4627"/>
    <w:rsid w:val="00CB1965"/>
    <w:rsid w:val="00CB265C"/>
    <w:rsid w:val="00CB73AB"/>
    <w:rsid w:val="00CB7868"/>
    <w:rsid w:val="00CD16BA"/>
    <w:rsid w:val="00CD51D1"/>
    <w:rsid w:val="00CD530D"/>
    <w:rsid w:val="00CE1947"/>
    <w:rsid w:val="00CE1C5E"/>
    <w:rsid w:val="00CF0C97"/>
    <w:rsid w:val="00CF23E4"/>
    <w:rsid w:val="00CF3B51"/>
    <w:rsid w:val="00CF57E3"/>
    <w:rsid w:val="00CF693C"/>
    <w:rsid w:val="00D01FBB"/>
    <w:rsid w:val="00D02D65"/>
    <w:rsid w:val="00D04DDE"/>
    <w:rsid w:val="00D133D3"/>
    <w:rsid w:val="00D1524D"/>
    <w:rsid w:val="00D2122F"/>
    <w:rsid w:val="00D315E6"/>
    <w:rsid w:val="00D43FC9"/>
    <w:rsid w:val="00D44837"/>
    <w:rsid w:val="00D54E47"/>
    <w:rsid w:val="00D5580D"/>
    <w:rsid w:val="00D57FA3"/>
    <w:rsid w:val="00D61E4E"/>
    <w:rsid w:val="00D63932"/>
    <w:rsid w:val="00D6393D"/>
    <w:rsid w:val="00D6397E"/>
    <w:rsid w:val="00D710BB"/>
    <w:rsid w:val="00D72C26"/>
    <w:rsid w:val="00D80100"/>
    <w:rsid w:val="00D9107A"/>
    <w:rsid w:val="00D976F1"/>
    <w:rsid w:val="00DA5D75"/>
    <w:rsid w:val="00DA5EC4"/>
    <w:rsid w:val="00DB0A39"/>
    <w:rsid w:val="00DB1D06"/>
    <w:rsid w:val="00DB1E39"/>
    <w:rsid w:val="00DB4B68"/>
    <w:rsid w:val="00DC19E2"/>
    <w:rsid w:val="00DC2293"/>
    <w:rsid w:val="00DC4009"/>
    <w:rsid w:val="00DC62F3"/>
    <w:rsid w:val="00DD32B5"/>
    <w:rsid w:val="00DE25F0"/>
    <w:rsid w:val="00DE6F97"/>
    <w:rsid w:val="00DF0E97"/>
    <w:rsid w:val="00DF11CD"/>
    <w:rsid w:val="00DF1D62"/>
    <w:rsid w:val="00DF5099"/>
    <w:rsid w:val="00DF5F39"/>
    <w:rsid w:val="00DF70D9"/>
    <w:rsid w:val="00E00BC1"/>
    <w:rsid w:val="00E11D9B"/>
    <w:rsid w:val="00E16104"/>
    <w:rsid w:val="00E16CD4"/>
    <w:rsid w:val="00E231C5"/>
    <w:rsid w:val="00E24D82"/>
    <w:rsid w:val="00E33F65"/>
    <w:rsid w:val="00E342DE"/>
    <w:rsid w:val="00E36D43"/>
    <w:rsid w:val="00E42F90"/>
    <w:rsid w:val="00E439B9"/>
    <w:rsid w:val="00E43C4E"/>
    <w:rsid w:val="00E46FB5"/>
    <w:rsid w:val="00E4714D"/>
    <w:rsid w:val="00E50831"/>
    <w:rsid w:val="00E51C52"/>
    <w:rsid w:val="00E54610"/>
    <w:rsid w:val="00E564BB"/>
    <w:rsid w:val="00E57396"/>
    <w:rsid w:val="00E57AF3"/>
    <w:rsid w:val="00E60D3A"/>
    <w:rsid w:val="00E61AAC"/>
    <w:rsid w:val="00E63F5A"/>
    <w:rsid w:val="00E656AD"/>
    <w:rsid w:val="00E6588C"/>
    <w:rsid w:val="00E82F7D"/>
    <w:rsid w:val="00E85BE3"/>
    <w:rsid w:val="00E92124"/>
    <w:rsid w:val="00E97A66"/>
    <w:rsid w:val="00EA34C9"/>
    <w:rsid w:val="00EA755C"/>
    <w:rsid w:val="00EB22FB"/>
    <w:rsid w:val="00EB3790"/>
    <w:rsid w:val="00EC4AFE"/>
    <w:rsid w:val="00EC7EBE"/>
    <w:rsid w:val="00ED1037"/>
    <w:rsid w:val="00ED42AD"/>
    <w:rsid w:val="00ED5FE1"/>
    <w:rsid w:val="00EE7D63"/>
    <w:rsid w:val="00EF30B6"/>
    <w:rsid w:val="00F00A55"/>
    <w:rsid w:val="00F04590"/>
    <w:rsid w:val="00F0611A"/>
    <w:rsid w:val="00F1340F"/>
    <w:rsid w:val="00F1661A"/>
    <w:rsid w:val="00F213B7"/>
    <w:rsid w:val="00F217AD"/>
    <w:rsid w:val="00F22E05"/>
    <w:rsid w:val="00F240DD"/>
    <w:rsid w:val="00F4120D"/>
    <w:rsid w:val="00F43C4A"/>
    <w:rsid w:val="00F5198A"/>
    <w:rsid w:val="00F529C2"/>
    <w:rsid w:val="00F52BD7"/>
    <w:rsid w:val="00F53801"/>
    <w:rsid w:val="00F5476B"/>
    <w:rsid w:val="00F57776"/>
    <w:rsid w:val="00F61070"/>
    <w:rsid w:val="00F63756"/>
    <w:rsid w:val="00F65BB4"/>
    <w:rsid w:val="00F73489"/>
    <w:rsid w:val="00F82905"/>
    <w:rsid w:val="00F850F9"/>
    <w:rsid w:val="00F85118"/>
    <w:rsid w:val="00F85FB9"/>
    <w:rsid w:val="00F86250"/>
    <w:rsid w:val="00F94965"/>
    <w:rsid w:val="00FA591B"/>
    <w:rsid w:val="00FA5B2F"/>
    <w:rsid w:val="00FB0055"/>
    <w:rsid w:val="00FB07D3"/>
    <w:rsid w:val="00FC5B1A"/>
    <w:rsid w:val="00FD0CDE"/>
    <w:rsid w:val="00FD323C"/>
    <w:rsid w:val="00FD5594"/>
    <w:rsid w:val="00FD5B95"/>
    <w:rsid w:val="00FE3AC6"/>
    <w:rsid w:val="00FE3C3C"/>
    <w:rsid w:val="00FE61F7"/>
    <w:rsid w:val="00FE6E09"/>
    <w:rsid w:val="00FE7AD3"/>
    <w:rsid w:val="00FF06FC"/>
    <w:rsid w:val="00FF29D4"/>
    <w:rsid w:val="00FF7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DD17"/>
  <w15:chartTrackingRefBased/>
  <w15:docId w15:val="{842A1AF5-9C62-497B-B31B-053B3284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GB" w:eastAsia="en-US"/>
    </w:rPr>
  </w:style>
  <w:style w:type="paragraph" w:styleId="Virsraksts1">
    <w:name w:val="heading 1"/>
    <w:basedOn w:val="Parasts"/>
    <w:next w:val="Parasts"/>
    <w:qFormat/>
    <w:pPr>
      <w:keepNext/>
      <w:jc w:val="both"/>
      <w:outlineLvl w:val="0"/>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rPr>
      <w:lang w:val="lv-LV" w:eastAsia="lv-LV"/>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Balonteksts">
    <w:name w:val="Balloon Text"/>
    <w:basedOn w:val="Parasts"/>
    <w:semiHidden/>
    <w:rsid w:val="00CF3B51"/>
    <w:rPr>
      <w:rFonts w:ascii="Tahoma" w:hAnsi="Tahoma" w:cs="Tahoma"/>
      <w:sz w:val="16"/>
      <w:szCs w:val="16"/>
    </w:rPr>
  </w:style>
  <w:style w:type="paragraph" w:styleId="Dokumentakarte">
    <w:name w:val="Document Map"/>
    <w:basedOn w:val="Parasts"/>
    <w:semiHidden/>
    <w:rsid w:val="006A4F61"/>
    <w:pPr>
      <w:shd w:val="clear" w:color="auto" w:fill="000080"/>
    </w:pPr>
    <w:rPr>
      <w:rFonts w:ascii="Tahoma" w:hAnsi="Tahoma" w:cs="Tahoma"/>
      <w:sz w:val="20"/>
      <w:szCs w:val="20"/>
    </w:rPr>
  </w:style>
  <w:style w:type="character" w:styleId="Komentraatsauce">
    <w:name w:val="annotation reference"/>
    <w:rsid w:val="00D133D3"/>
    <w:rPr>
      <w:sz w:val="16"/>
      <w:szCs w:val="16"/>
    </w:rPr>
  </w:style>
  <w:style w:type="paragraph" w:styleId="Komentrateksts">
    <w:name w:val="annotation text"/>
    <w:basedOn w:val="Parasts"/>
    <w:link w:val="KomentratekstsRakstz"/>
    <w:rsid w:val="00D133D3"/>
    <w:rPr>
      <w:sz w:val="20"/>
      <w:szCs w:val="20"/>
    </w:rPr>
  </w:style>
  <w:style w:type="character" w:customStyle="1" w:styleId="KomentratekstsRakstz">
    <w:name w:val="Komentāra teksts Rakstz."/>
    <w:link w:val="Komentrateksts"/>
    <w:rsid w:val="00D133D3"/>
    <w:rPr>
      <w:lang w:val="en-GB" w:eastAsia="en-US"/>
    </w:rPr>
  </w:style>
  <w:style w:type="paragraph" w:styleId="Komentratma">
    <w:name w:val="annotation subject"/>
    <w:basedOn w:val="Komentrateksts"/>
    <w:next w:val="Komentrateksts"/>
    <w:link w:val="KomentratmaRakstz"/>
    <w:rsid w:val="00D133D3"/>
    <w:rPr>
      <w:b/>
      <w:bCs/>
    </w:rPr>
  </w:style>
  <w:style w:type="character" w:customStyle="1" w:styleId="KomentratmaRakstz">
    <w:name w:val="Komentāra tēma Rakstz."/>
    <w:link w:val="Komentratma"/>
    <w:rsid w:val="00D133D3"/>
    <w:rPr>
      <w:b/>
      <w:bCs/>
      <w:lang w:val="en-GB" w:eastAsia="en-US"/>
    </w:rPr>
  </w:style>
  <w:style w:type="paragraph" w:styleId="Pamattekstaatkpe2">
    <w:name w:val="Body Text Indent 2"/>
    <w:basedOn w:val="Parasts"/>
    <w:link w:val="Pamattekstaatkpe2Rakstz"/>
    <w:rsid w:val="00324CF3"/>
    <w:pPr>
      <w:spacing w:after="120" w:line="480" w:lineRule="auto"/>
      <w:ind w:left="283"/>
    </w:pPr>
    <w:rPr>
      <w:lang w:val="en-US"/>
    </w:rPr>
  </w:style>
  <w:style w:type="character" w:customStyle="1" w:styleId="Pamattekstaatkpe2Rakstz">
    <w:name w:val="Pamatteksta atkāpe 2 Rakstz."/>
    <w:link w:val="Pamattekstaatkpe2"/>
    <w:rsid w:val="00324CF3"/>
    <w:rPr>
      <w:sz w:val="24"/>
      <w:szCs w:val="24"/>
      <w:lang w:val="en-US" w:eastAsia="en-US"/>
    </w:rPr>
  </w:style>
  <w:style w:type="character" w:customStyle="1" w:styleId="c1">
    <w:name w:val="c1"/>
    <w:basedOn w:val="Noklusjumarindkopasfonts"/>
    <w:rsid w:val="00C7491A"/>
  </w:style>
  <w:style w:type="paragraph" w:customStyle="1" w:styleId="txt1">
    <w:name w:val="txt1"/>
    <w:link w:val="txt1Rakstz"/>
    <w:rsid w:val="00F6107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character" w:customStyle="1" w:styleId="txt1Rakstz">
    <w:name w:val="txt1 Rakstz."/>
    <w:link w:val="txt1"/>
    <w:rsid w:val="00F61070"/>
    <w:rPr>
      <w:rFonts w:ascii="!Neo'w Arial" w:hAnsi="!Neo'w Arial"/>
      <w:snapToGrid w:val="0"/>
      <w:color w:val="000000"/>
      <w:lang w:val="en-US" w:eastAsia="en-US" w:bidi="ar-SA"/>
    </w:rPr>
  </w:style>
  <w:style w:type="character" w:styleId="Hipersaite">
    <w:name w:val="Hyperlink"/>
    <w:rsid w:val="00F61070"/>
    <w:rPr>
      <w:color w:val="0000FF"/>
      <w:u w:val="single"/>
    </w:rPr>
  </w:style>
  <w:style w:type="character" w:styleId="Izteiksmgs">
    <w:name w:val="Strong"/>
    <w:qFormat/>
    <w:rsid w:val="002B1028"/>
    <w:rPr>
      <w:b/>
      <w:bCs/>
    </w:rPr>
  </w:style>
  <w:style w:type="paragraph" w:styleId="Pamatteksts">
    <w:name w:val="Body Text"/>
    <w:basedOn w:val="Parasts"/>
    <w:link w:val="PamattekstsRakstz"/>
    <w:rsid w:val="002B1028"/>
    <w:pPr>
      <w:spacing w:after="120"/>
    </w:pPr>
    <w:rPr>
      <w:sz w:val="20"/>
      <w:szCs w:val="20"/>
      <w:lang w:val="en-US" w:eastAsia="x-none"/>
    </w:rPr>
  </w:style>
  <w:style w:type="character" w:customStyle="1" w:styleId="PamattekstsRakstz">
    <w:name w:val="Pamatteksts Rakstz."/>
    <w:link w:val="Pamatteksts"/>
    <w:rsid w:val="002B1028"/>
    <w:rPr>
      <w:lang w:val="en-US"/>
    </w:rPr>
  </w:style>
  <w:style w:type="character" w:customStyle="1" w:styleId="KjeneRakstz">
    <w:name w:val="Kājene Rakstz."/>
    <w:link w:val="Kjene"/>
    <w:uiPriority w:val="99"/>
    <w:rsid w:val="00B63747"/>
    <w:rPr>
      <w:sz w:val="24"/>
      <w:szCs w:val="24"/>
      <w:lang w:val="en-GB" w:eastAsia="en-US"/>
    </w:rPr>
  </w:style>
  <w:style w:type="paragraph" w:styleId="Sarakstarindkopa">
    <w:name w:val="List Paragraph"/>
    <w:aliases w:val="2,H&amp;P List Paragraph,Saraksta rindkopa1,Strip"/>
    <w:basedOn w:val="Parasts"/>
    <w:link w:val="SarakstarindkopaRakstz"/>
    <w:uiPriority w:val="34"/>
    <w:qFormat/>
    <w:rsid w:val="00576CFB"/>
    <w:pPr>
      <w:ind w:left="720"/>
      <w:contextualSpacing/>
    </w:pPr>
    <w:rPr>
      <w:rFonts w:eastAsia="Calibri"/>
      <w:sz w:val="20"/>
      <w:szCs w:val="20"/>
      <w:lang w:val="lv-LV" w:eastAsia="lv-LV"/>
    </w:rPr>
  </w:style>
  <w:style w:type="paragraph" w:styleId="Paraststmeklis">
    <w:name w:val="Normal (Web)"/>
    <w:basedOn w:val="Parasts"/>
    <w:uiPriority w:val="99"/>
    <w:unhideWhenUsed/>
    <w:rsid w:val="00A04FA7"/>
    <w:pPr>
      <w:spacing w:after="200" w:line="276" w:lineRule="auto"/>
    </w:pPr>
    <w:rPr>
      <w:rFonts w:eastAsia="Calibri"/>
      <w:lang w:val="lv-LV"/>
    </w:rPr>
  </w:style>
  <w:style w:type="paragraph" w:styleId="Prskatjums">
    <w:name w:val="Revision"/>
    <w:hidden/>
    <w:uiPriority w:val="99"/>
    <w:semiHidden/>
    <w:rsid w:val="00690A14"/>
    <w:rPr>
      <w:sz w:val="24"/>
      <w:szCs w:val="24"/>
      <w:lang w:val="en-GB" w:eastAsia="en-US"/>
    </w:rPr>
  </w:style>
  <w:style w:type="paragraph" w:customStyle="1" w:styleId="ListParagraph1">
    <w:name w:val="List Paragraph1"/>
    <w:basedOn w:val="Parasts"/>
    <w:qFormat/>
    <w:rsid w:val="004E111A"/>
    <w:pPr>
      <w:spacing w:after="200" w:line="276" w:lineRule="auto"/>
      <w:ind w:left="720"/>
      <w:contextualSpacing/>
    </w:pPr>
    <w:rPr>
      <w:rFonts w:ascii="Calibri" w:hAnsi="Calibri"/>
      <w:sz w:val="22"/>
      <w:szCs w:val="22"/>
      <w:lang w:val="lv-LV"/>
    </w:rPr>
  </w:style>
  <w:style w:type="character" w:customStyle="1" w:styleId="SarakstarindkopaRakstz">
    <w:name w:val="Saraksta rindkopa Rakstz."/>
    <w:aliases w:val="2 Rakstz.,H&amp;P List Paragraph Rakstz.,Saraksta rindkopa1 Rakstz.,Strip Rakstz."/>
    <w:link w:val="Sarakstarindkopa"/>
    <w:uiPriority w:val="99"/>
    <w:qFormat/>
    <w:locked/>
    <w:rsid w:val="004E111A"/>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8770">
      <w:bodyDiv w:val="1"/>
      <w:marLeft w:val="0"/>
      <w:marRight w:val="0"/>
      <w:marTop w:val="0"/>
      <w:marBottom w:val="0"/>
      <w:divBdr>
        <w:top w:val="none" w:sz="0" w:space="0" w:color="auto"/>
        <w:left w:val="none" w:sz="0" w:space="0" w:color="auto"/>
        <w:bottom w:val="none" w:sz="0" w:space="0" w:color="auto"/>
        <w:right w:val="none" w:sz="0" w:space="0" w:color="auto"/>
      </w:divBdr>
      <w:divsChild>
        <w:div w:id="22105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012779">
      <w:bodyDiv w:val="1"/>
      <w:marLeft w:val="0"/>
      <w:marRight w:val="0"/>
      <w:marTop w:val="0"/>
      <w:marBottom w:val="0"/>
      <w:divBdr>
        <w:top w:val="none" w:sz="0" w:space="0" w:color="auto"/>
        <w:left w:val="none" w:sz="0" w:space="0" w:color="auto"/>
        <w:bottom w:val="none" w:sz="0" w:space="0" w:color="auto"/>
        <w:right w:val="none" w:sz="0" w:space="0" w:color="auto"/>
      </w:divBdr>
    </w:div>
    <w:div w:id="5943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ene.viskupaite@bausk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60EC-E2A8-4E4C-AD1F-532BCE9A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814</Words>
  <Characters>5998</Characters>
  <Application>Microsoft Office Word</Application>
  <DocSecurity>0</DocSecurity>
  <Lines>49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UZŅĒMUMA LĪGUMS Nr</vt:lpstr>
      <vt:lpstr>UZŅĒMUMA LĪGUMS Nr</vt:lpstr>
    </vt:vector>
  </TitlesOfParts>
  <Company>Jelgavas pils. Skolu valde</Company>
  <LinksUpToDate>false</LinksUpToDate>
  <CharactersWithSpaces>6799</CharactersWithSpaces>
  <SharedDoc>false</SharedDoc>
  <HLinks>
    <vt:vector size="24" baseType="variant">
      <vt:variant>
        <vt:i4>1900587</vt:i4>
      </vt:variant>
      <vt:variant>
        <vt:i4>12</vt:i4>
      </vt:variant>
      <vt:variant>
        <vt:i4>0</vt:i4>
      </vt:variant>
      <vt:variant>
        <vt:i4>5</vt:i4>
      </vt:variant>
      <vt:variant>
        <vt:lpwstr>mailto:juris@jvdev.lv</vt:lpwstr>
      </vt:variant>
      <vt:variant>
        <vt:lpwstr/>
      </vt:variant>
      <vt:variant>
        <vt:i4>3276808</vt:i4>
      </vt:variant>
      <vt:variant>
        <vt:i4>6</vt:i4>
      </vt:variant>
      <vt:variant>
        <vt:i4>0</vt:i4>
      </vt:variant>
      <vt:variant>
        <vt:i4>5</vt:i4>
      </vt:variant>
      <vt:variant>
        <vt:lpwstr>mailto:Maris.Skudra@pilsetsaimnieciba.jelgava.lv</vt:lpwstr>
      </vt:variant>
      <vt:variant>
        <vt:lpwstr/>
      </vt:variant>
      <vt:variant>
        <vt:i4>1900587</vt:i4>
      </vt:variant>
      <vt:variant>
        <vt:i4>3</vt:i4>
      </vt:variant>
      <vt:variant>
        <vt:i4>0</vt:i4>
      </vt:variant>
      <vt:variant>
        <vt:i4>5</vt:i4>
      </vt:variant>
      <vt:variant>
        <vt:lpwstr>mailto:juris@jvdev.lv</vt:lpwstr>
      </vt:variant>
      <vt:variant>
        <vt:lpwstr/>
      </vt:variant>
      <vt:variant>
        <vt:i4>1900587</vt:i4>
      </vt:variant>
      <vt:variant>
        <vt:i4>0</vt:i4>
      </vt:variant>
      <vt:variant>
        <vt:i4>0</vt:i4>
      </vt:variant>
      <vt:variant>
        <vt:i4>5</vt:i4>
      </vt:variant>
      <vt:variant>
        <vt:lpwstr>mailto:juris@jvdev.lv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subject/>
  <dc:creator>Nadežda Plavgo</dc:creator>
  <cp:keywords/>
  <dc:description/>
  <cp:lastModifiedBy>Liene Viskupaite</cp:lastModifiedBy>
  <cp:revision>5</cp:revision>
  <cp:lastPrinted>2017-06-09T11:06:00Z</cp:lastPrinted>
  <dcterms:created xsi:type="dcterms:W3CDTF">2023-01-16T14:08:00Z</dcterms:created>
  <dcterms:modified xsi:type="dcterms:W3CDTF">2023-01-19T12:31:00Z</dcterms:modified>
</cp:coreProperties>
</file>