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922BA" w14:textId="77777777" w:rsidR="005D2061" w:rsidRDefault="000D3ACE" w:rsidP="00FC45EA">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r>
        <w:rPr>
          <w:b/>
          <w:noProof/>
          <w:color w:val="000000"/>
          <w:lang w:eastAsia="lv-LV"/>
        </w:rPr>
        <w:drawing>
          <wp:inline distT="0" distB="0" distL="0" distR="0" wp14:anchorId="0005BD2C" wp14:editId="7736FA9A">
            <wp:extent cx="3721100" cy="779145"/>
            <wp:effectExtent l="0" t="0" r="0" b="1905"/>
            <wp:docPr id="1" name="Picture 1" descr="G:\Desktops\LAINE\LAT-RUS-RUNRARO\Publicitāte-2022\LOGO-LV-Lidzfinanse-Eiropas-Savieniba_horizont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sktops\LAINE\LAT-RUS-RUNRARO\Publicitāte-2022\LOGO-LV-Lidzfinanse-Eiropas-Savieniba_horizontal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1100" cy="779145"/>
                    </a:xfrm>
                    <a:prstGeom prst="rect">
                      <a:avLst/>
                    </a:prstGeom>
                    <a:noFill/>
                    <a:ln>
                      <a:noFill/>
                    </a:ln>
                  </pic:spPr>
                </pic:pic>
              </a:graphicData>
            </a:graphic>
          </wp:inline>
        </w:drawing>
      </w:r>
    </w:p>
    <w:p w14:paraId="2F55E81A" w14:textId="77777777" w:rsidR="005D2061" w:rsidRDefault="005D2061" w:rsidP="00D85433">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p>
    <w:p w14:paraId="0DB5FF92" w14:textId="77777777" w:rsidR="00963168" w:rsidRDefault="00164A3A" w:rsidP="00D85433">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r w:rsidRPr="00D85433">
        <w:rPr>
          <w:rFonts w:ascii="Times New Roman" w:eastAsia="WenQuanYi Micro Hei" w:hAnsi="Times New Roman"/>
          <w:b/>
          <w:bCs/>
          <w:kern w:val="2"/>
          <w:sz w:val="24"/>
          <w:szCs w:val="24"/>
          <w:lang w:eastAsia="zh-CN" w:bidi="hi-IN"/>
        </w:rPr>
        <w:t>TIRGUS IZPĒTE</w:t>
      </w:r>
    </w:p>
    <w:p w14:paraId="1A1A3A84" w14:textId="77777777" w:rsidR="000B4958" w:rsidRDefault="000D3ACE" w:rsidP="000D3ACE">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r w:rsidRPr="000D3ACE">
        <w:rPr>
          <w:rFonts w:ascii="Times New Roman" w:eastAsia="WenQuanYi Micro Hei" w:hAnsi="Times New Roman"/>
          <w:b/>
          <w:bCs/>
          <w:kern w:val="2"/>
          <w:sz w:val="24"/>
          <w:szCs w:val="24"/>
          <w:lang w:eastAsia="zh-CN" w:bidi="hi-IN"/>
        </w:rPr>
        <w:t>“</w:t>
      </w:r>
      <w:r w:rsidR="00CB08E7">
        <w:rPr>
          <w:rFonts w:ascii="Times New Roman" w:eastAsia="WenQuanYi Micro Hei" w:hAnsi="Times New Roman"/>
          <w:b/>
          <w:bCs/>
          <w:kern w:val="2"/>
          <w:sz w:val="24"/>
          <w:szCs w:val="24"/>
          <w:lang w:eastAsia="zh-CN" w:bidi="hi-IN"/>
        </w:rPr>
        <w:t>Informatīvā</w:t>
      </w:r>
      <w:r w:rsidR="00F513A9">
        <w:rPr>
          <w:rFonts w:ascii="Times New Roman" w:eastAsia="WenQuanYi Micro Hei" w:hAnsi="Times New Roman"/>
          <w:b/>
          <w:bCs/>
          <w:kern w:val="2"/>
          <w:sz w:val="24"/>
          <w:szCs w:val="24"/>
          <w:lang w:eastAsia="zh-CN" w:bidi="hi-IN"/>
        </w:rPr>
        <w:t>s</w:t>
      </w:r>
      <w:r w:rsidR="00CB08E7">
        <w:rPr>
          <w:rFonts w:ascii="Times New Roman" w:eastAsia="WenQuanYi Micro Hei" w:hAnsi="Times New Roman"/>
          <w:b/>
          <w:bCs/>
          <w:kern w:val="2"/>
          <w:sz w:val="24"/>
          <w:szCs w:val="24"/>
          <w:lang w:eastAsia="zh-CN" w:bidi="hi-IN"/>
        </w:rPr>
        <w:t xml:space="preserve"> </w:t>
      </w:r>
      <w:r w:rsidR="00F513A9">
        <w:rPr>
          <w:rFonts w:ascii="Times New Roman" w:eastAsia="WenQuanYi Micro Hei" w:hAnsi="Times New Roman"/>
          <w:b/>
          <w:bCs/>
          <w:kern w:val="2"/>
          <w:sz w:val="24"/>
          <w:szCs w:val="24"/>
          <w:lang w:eastAsia="zh-CN" w:bidi="hi-IN"/>
        </w:rPr>
        <w:t>planšetes</w:t>
      </w:r>
      <w:r w:rsidR="000E7E1D">
        <w:rPr>
          <w:rFonts w:ascii="Times New Roman" w:eastAsia="WenQuanYi Micro Hei" w:hAnsi="Times New Roman"/>
          <w:b/>
          <w:bCs/>
          <w:kern w:val="2"/>
          <w:sz w:val="24"/>
          <w:szCs w:val="24"/>
          <w:lang w:eastAsia="zh-CN" w:bidi="hi-IN"/>
        </w:rPr>
        <w:t xml:space="preserve"> izgatavošana un uzstād</w:t>
      </w:r>
      <w:r w:rsidR="00CB08E7">
        <w:rPr>
          <w:rFonts w:ascii="Times New Roman" w:eastAsia="WenQuanYi Micro Hei" w:hAnsi="Times New Roman"/>
          <w:b/>
          <w:bCs/>
          <w:kern w:val="2"/>
          <w:sz w:val="24"/>
          <w:szCs w:val="24"/>
          <w:lang w:eastAsia="zh-CN" w:bidi="hi-IN"/>
        </w:rPr>
        <w:t>īšana Mežotnes pilskalnā</w:t>
      </w:r>
      <w:r w:rsidRPr="000D3ACE">
        <w:rPr>
          <w:rFonts w:ascii="Times New Roman" w:eastAsia="WenQuanYi Micro Hei" w:hAnsi="Times New Roman"/>
          <w:b/>
          <w:bCs/>
          <w:kern w:val="2"/>
          <w:sz w:val="24"/>
          <w:szCs w:val="24"/>
          <w:lang w:eastAsia="zh-CN" w:bidi="hi-IN"/>
        </w:rPr>
        <w:t>”</w:t>
      </w:r>
      <w:r w:rsidR="000B4958">
        <w:rPr>
          <w:rFonts w:ascii="Times New Roman" w:eastAsia="WenQuanYi Micro Hei" w:hAnsi="Times New Roman"/>
          <w:b/>
          <w:bCs/>
          <w:kern w:val="2"/>
          <w:sz w:val="24"/>
          <w:szCs w:val="24"/>
          <w:lang w:eastAsia="zh-CN" w:bidi="hi-IN"/>
        </w:rPr>
        <w:t xml:space="preserve">, </w:t>
      </w:r>
    </w:p>
    <w:p w14:paraId="7B438F73" w14:textId="77777777" w:rsidR="000B4958" w:rsidRDefault="000B4958" w:rsidP="000B4958">
      <w:pPr>
        <w:widowControl w:val="0"/>
        <w:suppressAutoHyphens/>
        <w:autoSpaceDN w:val="0"/>
        <w:spacing w:after="0" w:line="240" w:lineRule="auto"/>
        <w:contextualSpacing/>
        <w:jc w:val="center"/>
        <w:rPr>
          <w:rFonts w:ascii="Times New Roman" w:eastAsia="Times New Roman" w:hAnsi="Times New Roman"/>
          <w:b/>
          <w:sz w:val="24"/>
          <w:szCs w:val="24"/>
        </w:rPr>
      </w:pPr>
      <w:r w:rsidRPr="00CE2C11">
        <w:rPr>
          <w:rFonts w:ascii="Times New Roman" w:hAnsi="Times New Roman"/>
          <w:b/>
          <w:bCs/>
          <w:sz w:val="24"/>
          <w:szCs w:val="24"/>
        </w:rPr>
        <w:t xml:space="preserve">identifikācijas </w:t>
      </w:r>
      <w:r w:rsidRPr="00E8353A">
        <w:rPr>
          <w:rFonts w:ascii="Times New Roman" w:hAnsi="Times New Roman"/>
          <w:b/>
          <w:bCs/>
          <w:sz w:val="24"/>
          <w:szCs w:val="24"/>
        </w:rPr>
        <w:t xml:space="preserve">numurs </w:t>
      </w:r>
      <w:r w:rsidRPr="00E8353A">
        <w:rPr>
          <w:rFonts w:ascii="Times New Roman" w:eastAsia="Times New Roman" w:hAnsi="Times New Roman"/>
          <w:b/>
          <w:sz w:val="24"/>
          <w:szCs w:val="24"/>
        </w:rPr>
        <w:t>BNP/TI/2023/</w:t>
      </w:r>
      <w:r w:rsidR="00E8353A" w:rsidRPr="00E8353A">
        <w:rPr>
          <w:rFonts w:ascii="Times New Roman" w:eastAsia="Times New Roman" w:hAnsi="Times New Roman"/>
          <w:b/>
          <w:sz w:val="24"/>
          <w:szCs w:val="24"/>
        </w:rPr>
        <w:t>34</w:t>
      </w:r>
    </w:p>
    <w:p w14:paraId="69E32324" w14:textId="77777777" w:rsidR="000B4958" w:rsidRDefault="000B4958" w:rsidP="000B4958">
      <w:pPr>
        <w:widowControl w:val="0"/>
        <w:suppressAutoHyphens/>
        <w:autoSpaceDN w:val="0"/>
        <w:spacing w:after="0" w:line="240" w:lineRule="auto"/>
        <w:contextualSpacing/>
        <w:jc w:val="center"/>
        <w:rPr>
          <w:rFonts w:ascii="Times New Roman" w:hAnsi="Times New Roman"/>
          <w:sz w:val="24"/>
          <w:szCs w:val="24"/>
        </w:rPr>
      </w:pPr>
      <w:r w:rsidRPr="002E2389">
        <w:rPr>
          <w:rFonts w:ascii="Times New Roman" w:eastAsia="Times New Roman" w:hAnsi="Times New Roman"/>
          <w:sz w:val="24"/>
          <w:szCs w:val="24"/>
        </w:rPr>
        <w:t xml:space="preserve">Projekta </w:t>
      </w:r>
      <w:r w:rsidRPr="000D3ACE">
        <w:rPr>
          <w:rFonts w:ascii="Times New Roman" w:hAnsi="Times New Roman"/>
          <w:sz w:val="24"/>
          <w:szCs w:val="24"/>
        </w:rPr>
        <w:t>“</w:t>
      </w:r>
      <w:r w:rsidRPr="000B4958">
        <w:rPr>
          <w:rFonts w:ascii="Times New Roman" w:hAnsi="Times New Roman"/>
          <w:i/>
          <w:sz w:val="24"/>
          <w:szCs w:val="24"/>
        </w:rPr>
        <w:t>Ainava kā resurss: atbalsts jauniem pakalpojumiem un tūrismam</w:t>
      </w:r>
      <w:r w:rsidRPr="000D3ACE">
        <w:rPr>
          <w:rFonts w:ascii="Times New Roman" w:hAnsi="Times New Roman"/>
          <w:sz w:val="24"/>
          <w:szCs w:val="24"/>
        </w:rPr>
        <w:t>”</w:t>
      </w:r>
    </w:p>
    <w:p w14:paraId="49C7F95D" w14:textId="77777777" w:rsidR="000B4958" w:rsidRPr="002E2389" w:rsidRDefault="000B4958" w:rsidP="000B4958">
      <w:pPr>
        <w:widowControl w:val="0"/>
        <w:suppressAutoHyphens/>
        <w:autoSpaceDN w:val="0"/>
        <w:spacing w:after="0" w:line="240" w:lineRule="auto"/>
        <w:contextualSpacing/>
        <w:jc w:val="center"/>
        <w:rPr>
          <w:rFonts w:ascii="Times New Roman" w:eastAsia="Times New Roman" w:hAnsi="Times New Roman"/>
          <w:sz w:val="24"/>
          <w:szCs w:val="24"/>
        </w:rPr>
      </w:pPr>
      <w:r w:rsidRPr="000D3ACE">
        <w:rPr>
          <w:rFonts w:ascii="Times New Roman" w:hAnsi="Times New Roman"/>
          <w:sz w:val="24"/>
          <w:szCs w:val="24"/>
        </w:rPr>
        <w:t xml:space="preserve"> (RUNRARO, Nr.LV-RU-052) </w:t>
      </w:r>
      <w:r w:rsidRPr="002E2389">
        <w:rPr>
          <w:rFonts w:ascii="Times New Roman" w:eastAsia="Times New Roman" w:hAnsi="Times New Roman"/>
          <w:sz w:val="24"/>
          <w:szCs w:val="24"/>
        </w:rPr>
        <w:t>ietvaros.</w:t>
      </w:r>
    </w:p>
    <w:p w14:paraId="17B64419" w14:textId="77777777" w:rsidR="000B4958" w:rsidRDefault="000B4958">
      <w:pPr>
        <w:spacing w:after="0" w:line="240" w:lineRule="auto"/>
        <w:rPr>
          <w:rFonts w:ascii="Times New Roman" w:eastAsia="WenQuanYi Micro Hei" w:hAnsi="Times New Roman"/>
          <w:b/>
          <w:bCs/>
          <w:kern w:val="2"/>
          <w:sz w:val="24"/>
          <w:szCs w:val="24"/>
          <w:lang w:eastAsia="zh-CN" w:bidi="hi-IN"/>
        </w:rPr>
      </w:pPr>
    </w:p>
    <w:p w14:paraId="465F285B" w14:textId="77777777" w:rsidR="000B4958" w:rsidRPr="000B4958" w:rsidRDefault="000B4958" w:rsidP="00D9402C">
      <w:pPr>
        <w:pStyle w:val="Sarakstarindkopa"/>
        <w:numPr>
          <w:ilvl w:val="0"/>
          <w:numId w:val="3"/>
        </w:numPr>
        <w:spacing w:after="0"/>
        <w:ind w:left="284" w:hanging="284"/>
        <w:jc w:val="both"/>
        <w:rPr>
          <w:rFonts w:ascii="Times New Roman" w:hAnsi="Times New Roman"/>
          <w:b/>
          <w:sz w:val="24"/>
          <w:szCs w:val="24"/>
        </w:rPr>
      </w:pPr>
      <w:r w:rsidRPr="000B4958">
        <w:rPr>
          <w:rFonts w:ascii="Times New Roman" w:hAnsi="Times New Roman"/>
          <w:b/>
          <w:sz w:val="24"/>
          <w:szCs w:val="24"/>
        </w:rPr>
        <w:t>Pasūtītājs</w:t>
      </w:r>
    </w:p>
    <w:tbl>
      <w:tblPr>
        <w:tblpPr w:leftFromText="180" w:rightFromText="180" w:vertAnchor="text" w:horzAnchor="margin" w:tblpXSpec="center" w:tblpY="99"/>
        <w:tblW w:w="8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0B4958" w:rsidRPr="000B4958" w14:paraId="572D3942" w14:textId="77777777" w:rsidTr="00E00FCC">
        <w:trPr>
          <w:trHeight w:val="235"/>
        </w:trPr>
        <w:tc>
          <w:tcPr>
            <w:tcW w:w="2551" w:type="dxa"/>
            <w:shd w:val="clear" w:color="auto" w:fill="BFBFBF"/>
            <w:vAlign w:val="center"/>
          </w:tcPr>
          <w:p w14:paraId="4B9C0A84" w14:textId="77777777" w:rsidR="000B4958" w:rsidRPr="000B4958" w:rsidRDefault="000B4958" w:rsidP="000B4958">
            <w:pPr>
              <w:keepNext/>
              <w:spacing w:after="0" w:line="240" w:lineRule="auto"/>
              <w:outlineLvl w:val="1"/>
              <w:rPr>
                <w:rFonts w:ascii="Times New Roman" w:eastAsia="Times New Roman" w:hAnsi="Times New Roman"/>
                <w:b/>
                <w:bCs/>
                <w:iCs/>
                <w:sz w:val="24"/>
                <w:szCs w:val="28"/>
              </w:rPr>
            </w:pPr>
            <w:r w:rsidRPr="000B4958">
              <w:rPr>
                <w:rFonts w:ascii="Times New Roman" w:eastAsia="Times New Roman" w:hAnsi="Times New Roman"/>
                <w:b/>
                <w:bCs/>
                <w:iCs/>
                <w:sz w:val="24"/>
                <w:szCs w:val="28"/>
              </w:rPr>
              <w:t>Nosaukums</w:t>
            </w:r>
          </w:p>
        </w:tc>
        <w:tc>
          <w:tcPr>
            <w:tcW w:w="5812" w:type="dxa"/>
            <w:vAlign w:val="center"/>
          </w:tcPr>
          <w:p w14:paraId="3C4C5387"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Cs/>
                <w:iCs/>
                <w:sz w:val="24"/>
                <w:szCs w:val="28"/>
              </w:rPr>
              <w:t>Bauskas novada pašvaldība</w:t>
            </w:r>
          </w:p>
        </w:tc>
      </w:tr>
      <w:tr w:rsidR="000B4958" w:rsidRPr="000B4958" w14:paraId="60AF0011" w14:textId="77777777" w:rsidTr="00E00FCC">
        <w:trPr>
          <w:trHeight w:val="229"/>
        </w:trPr>
        <w:tc>
          <w:tcPr>
            <w:tcW w:w="2551" w:type="dxa"/>
            <w:shd w:val="clear" w:color="auto" w:fill="BFBFBF"/>
            <w:vAlign w:val="center"/>
          </w:tcPr>
          <w:p w14:paraId="7CFA834C"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
                <w:bCs/>
                <w:iCs/>
                <w:sz w:val="24"/>
                <w:szCs w:val="28"/>
                <w:lang w:eastAsia="lv-LV"/>
              </w:rPr>
              <w:t>Juridiskā adrese</w:t>
            </w:r>
          </w:p>
        </w:tc>
        <w:tc>
          <w:tcPr>
            <w:tcW w:w="5812" w:type="dxa"/>
            <w:vAlign w:val="center"/>
          </w:tcPr>
          <w:p w14:paraId="318BF126"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Cs/>
                <w:iCs/>
                <w:sz w:val="24"/>
                <w:szCs w:val="28"/>
              </w:rPr>
              <w:t>Uzvaras iela 1, Bauska, Bauskas novads, LV-3901</w:t>
            </w:r>
          </w:p>
        </w:tc>
      </w:tr>
      <w:tr w:rsidR="000B4958" w:rsidRPr="000B4958" w14:paraId="5711DC50" w14:textId="77777777" w:rsidTr="00E00FCC">
        <w:trPr>
          <w:trHeight w:val="274"/>
        </w:trPr>
        <w:tc>
          <w:tcPr>
            <w:tcW w:w="2551" w:type="dxa"/>
            <w:shd w:val="clear" w:color="auto" w:fill="BFBFBF"/>
            <w:vAlign w:val="center"/>
          </w:tcPr>
          <w:p w14:paraId="34A26E08"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
                <w:bCs/>
                <w:iCs/>
                <w:sz w:val="24"/>
                <w:szCs w:val="28"/>
                <w:lang w:eastAsia="lv-LV"/>
              </w:rPr>
              <w:t>Reģistrācijas numurs</w:t>
            </w:r>
          </w:p>
        </w:tc>
        <w:tc>
          <w:tcPr>
            <w:tcW w:w="5812" w:type="dxa"/>
            <w:vAlign w:val="center"/>
          </w:tcPr>
          <w:p w14:paraId="56640B49"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Cs/>
                <w:iCs/>
                <w:sz w:val="24"/>
                <w:szCs w:val="28"/>
              </w:rPr>
              <w:t>90009116223</w:t>
            </w:r>
          </w:p>
        </w:tc>
      </w:tr>
    </w:tbl>
    <w:p w14:paraId="633DDF5F" w14:textId="77777777" w:rsidR="000B4958" w:rsidRDefault="000B4958" w:rsidP="000B4958">
      <w:pPr>
        <w:pStyle w:val="Sarakstarindkopa"/>
        <w:ind w:left="284"/>
        <w:jc w:val="both"/>
        <w:rPr>
          <w:rFonts w:ascii="Times New Roman" w:hAnsi="Times New Roman"/>
          <w:b/>
          <w:sz w:val="24"/>
          <w:szCs w:val="24"/>
        </w:rPr>
      </w:pPr>
    </w:p>
    <w:p w14:paraId="57AF3872" w14:textId="77777777" w:rsidR="00D9402C" w:rsidRDefault="00D9402C" w:rsidP="000B4958">
      <w:pPr>
        <w:pStyle w:val="Sarakstarindkopa"/>
        <w:ind w:left="284"/>
        <w:jc w:val="both"/>
        <w:rPr>
          <w:rFonts w:ascii="Times New Roman" w:hAnsi="Times New Roman"/>
          <w:b/>
          <w:sz w:val="24"/>
          <w:szCs w:val="24"/>
        </w:rPr>
      </w:pPr>
    </w:p>
    <w:p w14:paraId="78154DB2" w14:textId="77777777" w:rsidR="00D9402C" w:rsidRDefault="00D9402C" w:rsidP="000B4958">
      <w:pPr>
        <w:pStyle w:val="Sarakstarindkopa"/>
        <w:ind w:left="284"/>
        <w:jc w:val="both"/>
        <w:rPr>
          <w:rFonts w:ascii="Times New Roman" w:hAnsi="Times New Roman"/>
          <w:b/>
          <w:sz w:val="24"/>
          <w:szCs w:val="24"/>
        </w:rPr>
      </w:pPr>
    </w:p>
    <w:p w14:paraId="64528F29" w14:textId="77777777" w:rsidR="00D9402C" w:rsidRPr="000B4958" w:rsidRDefault="00D9402C" w:rsidP="000B4958">
      <w:pPr>
        <w:pStyle w:val="Sarakstarindkopa"/>
        <w:ind w:left="284"/>
        <w:jc w:val="both"/>
        <w:rPr>
          <w:rFonts w:ascii="Times New Roman" w:hAnsi="Times New Roman"/>
          <w:b/>
          <w:sz w:val="24"/>
          <w:szCs w:val="24"/>
        </w:rPr>
      </w:pPr>
    </w:p>
    <w:p w14:paraId="4E4B0E81" w14:textId="77777777" w:rsidR="000B4958" w:rsidRPr="000B4958" w:rsidRDefault="000B4958" w:rsidP="00D9402C">
      <w:pPr>
        <w:pStyle w:val="Sarakstarindkopa"/>
        <w:numPr>
          <w:ilvl w:val="0"/>
          <w:numId w:val="3"/>
        </w:numPr>
        <w:spacing w:after="0"/>
        <w:ind w:left="284" w:hanging="284"/>
        <w:jc w:val="both"/>
        <w:rPr>
          <w:rFonts w:ascii="Times New Roman" w:hAnsi="Times New Roman"/>
          <w:b/>
          <w:sz w:val="24"/>
          <w:szCs w:val="24"/>
        </w:rPr>
      </w:pPr>
      <w:r w:rsidRPr="000B4958">
        <w:rPr>
          <w:rFonts w:ascii="Times New Roman" w:hAnsi="Times New Roman"/>
          <w:b/>
          <w:sz w:val="24"/>
          <w:szCs w:val="24"/>
        </w:rPr>
        <w:t>Iepirkuma priekšmets</w:t>
      </w:r>
    </w:p>
    <w:p w14:paraId="3078594F" w14:textId="77777777" w:rsidR="000B4958" w:rsidRPr="000B4958" w:rsidRDefault="000B4958" w:rsidP="00D9402C">
      <w:pPr>
        <w:pStyle w:val="Sarakstarindkopa"/>
        <w:numPr>
          <w:ilvl w:val="0"/>
          <w:numId w:val="5"/>
        </w:numPr>
        <w:spacing w:after="120"/>
        <w:jc w:val="both"/>
        <w:rPr>
          <w:rFonts w:ascii="Times New Roman" w:hAnsi="Times New Roman"/>
          <w:vanish/>
          <w:sz w:val="24"/>
          <w:szCs w:val="24"/>
        </w:rPr>
      </w:pPr>
    </w:p>
    <w:p w14:paraId="1406FB80" w14:textId="77777777" w:rsidR="000B4958" w:rsidRPr="000B4958" w:rsidRDefault="000B4958" w:rsidP="00D9402C">
      <w:pPr>
        <w:pStyle w:val="Sarakstarindkopa"/>
        <w:numPr>
          <w:ilvl w:val="0"/>
          <w:numId w:val="5"/>
        </w:numPr>
        <w:spacing w:after="120"/>
        <w:jc w:val="both"/>
        <w:rPr>
          <w:rFonts w:ascii="Times New Roman" w:hAnsi="Times New Roman"/>
          <w:vanish/>
          <w:sz w:val="24"/>
          <w:szCs w:val="24"/>
        </w:rPr>
      </w:pPr>
    </w:p>
    <w:p w14:paraId="6AEB2222" w14:textId="77777777" w:rsidR="000B4958" w:rsidRPr="000B4958" w:rsidRDefault="00F513A9" w:rsidP="00D9402C">
      <w:pPr>
        <w:pStyle w:val="Sarakstarindkopa"/>
        <w:numPr>
          <w:ilvl w:val="1"/>
          <w:numId w:val="5"/>
        </w:numPr>
        <w:spacing w:after="120"/>
        <w:jc w:val="both"/>
        <w:rPr>
          <w:rFonts w:ascii="Times New Roman" w:eastAsia="Times New Roman" w:hAnsi="Times New Roman"/>
          <w:b/>
          <w:sz w:val="24"/>
          <w:szCs w:val="24"/>
        </w:rPr>
      </w:pPr>
      <w:r>
        <w:rPr>
          <w:rFonts w:ascii="Times New Roman" w:hAnsi="Times New Roman"/>
          <w:sz w:val="24"/>
          <w:szCs w:val="24"/>
        </w:rPr>
        <w:t>I</w:t>
      </w:r>
      <w:r w:rsidR="00CB08E7">
        <w:rPr>
          <w:rFonts w:ascii="Times New Roman" w:hAnsi="Times New Roman"/>
          <w:sz w:val="24"/>
          <w:szCs w:val="24"/>
        </w:rPr>
        <w:t>nformatīvā</w:t>
      </w:r>
      <w:r>
        <w:rPr>
          <w:rFonts w:ascii="Times New Roman" w:hAnsi="Times New Roman"/>
          <w:sz w:val="24"/>
          <w:szCs w:val="24"/>
        </w:rPr>
        <w:t>s</w:t>
      </w:r>
      <w:r w:rsidR="00CB08E7">
        <w:rPr>
          <w:rFonts w:ascii="Times New Roman" w:hAnsi="Times New Roman"/>
          <w:sz w:val="24"/>
          <w:szCs w:val="24"/>
        </w:rPr>
        <w:t xml:space="preserve"> </w:t>
      </w:r>
      <w:r>
        <w:rPr>
          <w:rFonts w:ascii="Times New Roman" w:hAnsi="Times New Roman"/>
          <w:sz w:val="24"/>
          <w:szCs w:val="24"/>
        </w:rPr>
        <w:t>planšetes</w:t>
      </w:r>
      <w:r w:rsidR="000B4958" w:rsidRPr="000B4958">
        <w:rPr>
          <w:rFonts w:ascii="Times New Roman" w:hAnsi="Times New Roman"/>
          <w:sz w:val="24"/>
          <w:szCs w:val="24"/>
        </w:rPr>
        <w:t xml:space="preserve"> izgatavošana un uzstādīšana</w:t>
      </w:r>
      <w:r w:rsidR="0026352D" w:rsidRPr="0026352D">
        <w:rPr>
          <w:rFonts w:ascii="Times New Roman" w:hAnsi="Times New Roman"/>
          <w:sz w:val="24"/>
          <w:szCs w:val="24"/>
        </w:rPr>
        <w:t xml:space="preserve"> </w:t>
      </w:r>
      <w:r w:rsidR="00CB08E7">
        <w:rPr>
          <w:rFonts w:ascii="Times New Roman" w:hAnsi="Times New Roman"/>
          <w:sz w:val="24"/>
          <w:szCs w:val="24"/>
        </w:rPr>
        <w:t>Mežotnes pilskalnā</w:t>
      </w:r>
      <w:r w:rsidR="000B4958" w:rsidRPr="000B4958">
        <w:rPr>
          <w:rFonts w:ascii="Times New Roman" w:hAnsi="Times New Roman"/>
          <w:sz w:val="24"/>
          <w:szCs w:val="24"/>
        </w:rPr>
        <w:t xml:space="preserve">, saskaņā ar Tehnisko specifikāciju (1.pielikums). </w:t>
      </w:r>
    </w:p>
    <w:p w14:paraId="05702C34" w14:textId="1DFA2993" w:rsidR="000B4958" w:rsidRPr="00E70758" w:rsidRDefault="000B4958" w:rsidP="00E70758">
      <w:pPr>
        <w:pStyle w:val="Sarakstarindkopa"/>
        <w:numPr>
          <w:ilvl w:val="1"/>
          <w:numId w:val="5"/>
        </w:numPr>
        <w:spacing w:after="120"/>
        <w:ind w:left="788" w:hanging="431"/>
        <w:contextualSpacing w:val="0"/>
        <w:jc w:val="both"/>
        <w:rPr>
          <w:rFonts w:ascii="Times New Roman" w:eastAsia="Times New Roman" w:hAnsi="Times New Roman"/>
          <w:sz w:val="24"/>
          <w:szCs w:val="24"/>
        </w:rPr>
      </w:pPr>
      <w:r w:rsidRPr="000B4958">
        <w:rPr>
          <w:rFonts w:ascii="Times New Roman" w:eastAsia="Times New Roman" w:hAnsi="Times New Roman"/>
          <w:b/>
          <w:sz w:val="24"/>
          <w:szCs w:val="24"/>
        </w:rPr>
        <w:t>Identifikācijas numurs</w:t>
      </w:r>
      <w:r w:rsidRPr="00E8353A">
        <w:rPr>
          <w:rFonts w:ascii="Times New Roman" w:eastAsia="Times New Roman" w:hAnsi="Times New Roman"/>
          <w:b/>
          <w:sz w:val="24"/>
          <w:szCs w:val="24"/>
        </w:rPr>
        <w:t>: BNP/TI/2023/</w:t>
      </w:r>
      <w:r w:rsidR="00E8353A" w:rsidRPr="00E8353A">
        <w:rPr>
          <w:rFonts w:ascii="Times New Roman" w:eastAsia="Times New Roman" w:hAnsi="Times New Roman"/>
          <w:b/>
          <w:sz w:val="24"/>
          <w:szCs w:val="24"/>
        </w:rPr>
        <w:t>34</w:t>
      </w:r>
      <w:r w:rsidRPr="00E8353A">
        <w:rPr>
          <w:rFonts w:ascii="Times New Roman" w:eastAsia="Times New Roman" w:hAnsi="Times New Roman"/>
          <w:b/>
          <w:sz w:val="24"/>
          <w:szCs w:val="24"/>
        </w:rPr>
        <w:t>.</w:t>
      </w:r>
    </w:p>
    <w:p w14:paraId="3B5C7ECA" w14:textId="77777777" w:rsidR="000B4958" w:rsidRPr="000B4958" w:rsidRDefault="000B4958" w:rsidP="00E70758">
      <w:pPr>
        <w:pStyle w:val="Sarakstarindkopa"/>
        <w:numPr>
          <w:ilvl w:val="0"/>
          <w:numId w:val="5"/>
        </w:numPr>
        <w:spacing w:before="120" w:after="0"/>
        <w:ind w:left="357" w:hanging="357"/>
        <w:contextualSpacing w:val="0"/>
        <w:jc w:val="both"/>
        <w:rPr>
          <w:rFonts w:ascii="Times New Roman" w:eastAsia="Times New Roman" w:hAnsi="Times New Roman"/>
          <w:b/>
          <w:sz w:val="24"/>
          <w:szCs w:val="24"/>
        </w:rPr>
      </w:pPr>
      <w:r w:rsidRPr="000B4958">
        <w:rPr>
          <w:rFonts w:ascii="Times New Roman" w:hAnsi="Times New Roman"/>
          <w:b/>
          <w:sz w:val="24"/>
          <w:szCs w:val="24"/>
        </w:rPr>
        <w:t>Kontaktpersonas</w:t>
      </w:r>
    </w:p>
    <w:p w14:paraId="6678D230" w14:textId="77777777" w:rsidR="000B4958" w:rsidRPr="000B4958" w:rsidRDefault="000B4958" w:rsidP="00D9402C">
      <w:pPr>
        <w:pStyle w:val="Sarakstarindkopa"/>
        <w:numPr>
          <w:ilvl w:val="0"/>
          <w:numId w:val="6"/>
        </w:numPr>
        <w:spacing w:after="120" w:line="240" w:lineRule="auto"/>
        <w:contextualSpacing w:val="0"/>
        <w:jc w:val="both"/>
        <w:rPr>
          <w:rFonts w:ascii="Times New Roman" w:eastAsia="Times New Roman" w:hAnsi="Times New Roman"/>
          <w:vanish/>
          <w:sz w:val="24"/>
          <w:szCs w:val="24"/>
        </w:rPr>
      </w:pPr>
    </w:p>
    <w:p w14:paraId="44246E3A" w14:textId="77777777" w:rsidR="000B4958" w:rsidRPr="000B4958" w:rsidRDefault="000B4958" w:rsidP="00D9402C">
      <w:pPr>
        <w:pStyle w:val="Sarakstarindkopa"/>
        <w:numPr>
          <w:ilvl w:val="0"/>
          <w:numId w:val="6"/>
        </w:numPr>
        <w:spacing w:after="120" w:line="240" w:lineRule="auto"/>
        <w:contextualSpacing w:val="0"/>
        <w:jc w:val="both"/>
        <w:rPr>
          <w:rFonts w:ascii="Times New Roman" w:eastAsia="Times New Roman" w:hAnsi="Times New Roman"/>
          <w:vanish/>
          <w:sz w:val="24"/>
          <w:szCs w:val="24"/>
        </w:rPr>
      </w:pPr>
    </w:p>
    <w:p w14:paraId="44A58B66" w14:textId="19721335" w:rsidR="000B4958" w:rsidRPr="000B4958" w:rsidRDefault="000B4958" w:rsidP="00D9402C">
      <w:pPr>
        <w:pStyle w:val="Sarakstarindkopa"/>
        <w:numPr>
          <w:ilvl w:val="1"/>
          <w:numId w:val="9"/>
        </w:numPr>
        <w:spacing w:after="120" w:line="240" w:lineRule="auto"/>
        <w:ind w:left="709" w:hanging="425"/>
        <w:jc w:val="both"/>
        <w:rPr>
          <w:rFonts w:ascii="Times New Roman" w:eastAsia="Times New Roman" w:hAnsi="Times New Roman"/>
          <w:sz w:val="24"/>
          <w:szCs w:val="24"/>
          <w:lang w:eastAsia="zh-CN"/>
        </w:rPr>
      </w:pPr>
      <w:r w:rsidRPr="000B4958">
        <w:rPr>
          <w:rFonts w:ascii="Times New Roman" w:eastAsia="Times New Roman" w:hAnsi="Times New Roman"/>
          <w:sz w:val="24"/>
          <w:szCs w:val="24"/>
        </w:rPr>
        <w:t>Par tirgus izpētes noteikumiem</w:t>
      </w:r>
      <w:r w:rsidRPr="000B4958">
        <w:rPr>
          <w:rFonts w:ascii="Times New Roman" w:eastAsia="Times New Roman" w:hAnsi="Times New Roman"/>
          <w:sz w:val="24"/>
          <w:szCs w:val="24"/>
          <w:lang w:eastAsia="zh-CN"/>
        </w:rPr>
        <w:t xml:space="preserve">: </w:t>
      </w:r>
      <w:r w:rsidRPr="000B4958">
        <w:rPr>
          <w:rFonts w:ascii="Times New Roman" w:eastAsia="Times New Roman" w:hAnsi="Times New Roman"/>
          <w:sz w:val="24"/>
          <w:szCs w:val="24"/>
        </w:rPr>
        <w:t xml:space="preserve">Bauskas novada pašvaldības iestādes “Bauskas novada administrācija” </w:t>
      </w:r>
      <w:r w:rsidR="00E70758">
        <w:rPr>
          <w:rFonts w:ascii="Times New Roman" w:eastAsia="Times New Roman" w:hAnsi="Times New Roman"/>
          <w:sz w:val="24"/>
          <w:szCs w:val="24"/>
        </w:rPr>
        <w:t>Iepirkumu nodaļas vecākā iepirkumu speciāliste</w:t>
      </w:r>
      <w:r w:rsidRPr="000B4958">
        <w:rPr>
          <w:rFonts w:ascii="Times New Roman" w:eastAsia="Times New Roman" w:hAnsi="Times New Roman"/>
          <w:sz w:val="24"/>
          <w:szCs w:val="24"/>
        </w:rPr>
        <w:t xml:space="preserve"> </w:t>
      </w:r>
      <w:r w:rsidR="00E70758">
        <w:rPr>
          <w:rFonts w:ascii="Times New Roman" w:eastAsia="Times New Roman" w:hAnsi="Times New Roman"/>
          <w:b/>
          <w:sz w:val="24"/>
          <w:szCs w:val="24"/>
        </w:rPr>
        <w:t>Signija Saltupa</w:t>
      </w:r>
      <w:r w:rsidRPr="000B4958">
        <w:rPr>
          <w:rFonts w:ascii="Times New Roman" w:eastAsia="Times New Roman" w:hAnsi="Times New Roman"/>
          <w:sz w:val="24"/>
          <w:szCs w:val="24"/>
        </w:rPr>
        <w:t>, tālr. +371</w:t>
      </w:r>
      <w:r w:rsidR="00E70758">
        <w:rPr>
          <w:rFonts w:ascii="Times New Roman" w:eastAsia="Times New Roman" w:hAnsi="Times New Roman"/>
          <w:sz w:val="24"/>
          <w:szCs w:val="24"/>
        </w:rPr>
        <w:t> 27096462</w:t>
      </w:r>
      <w:r w:rsidRPr="000B4958">
        <w:rPr>
          <w:rFonts w:ascii="Times New Roman" w:eastAsia="Times New Roman" w:hAnsi="Times New Roman"/>
          <w:sz w:val="24"/>
          <w:szCs w:val="24"/>
        </w:rPr>
        <w:t xml:space="preserve">, e-pasts: </w:t>
      </w:r>
      <w:hyperlink r:id="rId9" w:history="1">
        <w:r w:rsidR="00E70758" w:rsidRPr="00BF2423">
          <w:rPr>
            <w:rStyle w:val="Hipersaite"/>
            <w:rFonts w:ascii="Times New Roman" w:eastAsia="Times New Roman" w:hAnsi="Times New Roman"/>
            <w:sz w:val="24"/>
            <w:szCs w:val="24"/>
          </w:rPr>
          <w:t>signija.saltupa@bauskasnovads.lv</w:t>
        </w:r>
      </w:hyperlink>
      <w:r w:rsidR="00E8353A">
        <w:rPr>
          <w:rFonts w:ascii="Times New Roman" w:eastAsia="Times New Roman" w:hAnsi="Times New Roman"/>
          <w:sz w:val="24"/>
          <w:szCs w:val="24"/>
        </w:rPr>
        <w:t xml:space="preserve">. </w:t>
      </w:r>
    </w:p>
    <w:p w14:paraId="1DE1AA37" w14:textId="77777777" w:rsidR="000B4958" w:rsidRPr="00233C10" w:rsidRDefault="000B4958" w:rsidP="00D9402C">
      <w:pPr>
        <w:numPr>
          <w:ilvl w:val="1"/>
          <w:numId w:val="9"/>
        </w:numPr>
        <w:spacing w:after="120" w:line="240" w:lineRule="auto"/>
        <w:ind w:left="709" w:hanging="425"/>
        <w:jc w:val="both"/>
        <w:rPr>
          <w:rFonts w:ascii="Times New Roman" w:eastAsia="Times New Roman" w:hAnsi="Times New Roman"/>
          <w:sz w:val="24"/>
          <w:szCs w:val="24"/>
          <w:lang w:eastAsia="zh-CN"/>
        </w:rPr>
      </w:pPr>
      <w:r w:rsidRPr="000B4958">
        <w:rPr>
          <w:rFonts w:ascii="Times New Roman" w:eastAsia="Times New Roman" w:hAnsi="Times New Roman"/>
          <w:sz w:val="24"/>
          <w:szCs w:val="24"/>
          <w:lang w:eastAsia="zh-CN"/>
        </w:rPr>
        <w:t xml:space="preserve">Par tehnisko specifikāciju: </w:t>
      </w:r>
      <w:r w:rsidRPr="000B4958">
        <w:rPr>
          <w:rFonts w:ascii="Times New Roman" w:eastAsia="Times New Roman" w:hAnsi="Times New Roman"/>
          <w:sz w:val="24"/>
          <w:szCs w:val="24"/>
        </w:rPr>
        <w:t xml:space="preserve">Bauskas novada pašvaldības iestādes “Bauskas novada </w:t>
      </w:r>
      <w:r w:rsidRPr="00233C10">
        <w:rPr>
          <w:rFonts w:ascii="Times New Roman" w:eastAsia="Times New Roman" w:hAnsi="Times New Roman"/>
          <w:sz w:val="24"/>
          <w:szCs w:val="24"/>
        </w:rPr>
        <w:t xml:space="preserve">administrācija” </w:t>
      </w:r>
      <w:r w:rsidRPr="00233C10">
        <w:rPr>
          <w:rFonts w:ascii="Times New Roman" w:eastAsia="Times New Roman" w:hAnsi="Times New Roman"/>
          <w:sz w:val="24"/>
          <w:szCs w:val="24"/>
          <w:lang w:eastAsia="zh-CN"/>
        </w:rPr>
        <w:t xml:space="preserve">Attīstības un plānošanas nodaļas projektu vadītāja </w:t>
      </w:r>
      <w:r w:rsidRPr="00233C10">
        <w:rPr>
          <w:rFonts w:ascii="Times New Roman" w:eastAsia="Times New Roman" w:hAnsi="Times New Roman"/>
          <w:b/>
          <w:sz w:val="24"/>
          <w:szCs w:val="24"/>
          <w:lang w:eastAsia="zh-CN"/>
        </w:rPr>
        <w:t>Laine Baha</w:t>
      </w:r>
      <w:r w:rsidRPr="00233C10">
        <w:rPr>
          <w:rFonts w:ascii="Times New Roman" w:eastAsia="Times New Roman" w:hAnsi="Times New Roman"/>
          <w:sz w:val="24"/>
          <w:szCs w:val="24"/>
          <w:lang w:eastAsia="zh-CN"/>
        </w:rPr>
        <w:t xml:space="preserve">, e-pasts: </w:t>
      </w:r>
      <w:hyperlink r:id="rId10" w:history="1">
        <w:r w:rsidR="00E8353A" w:rsidRPr="00F45D19">
          <w:rPr>
            <w:rStyle w:val="Hipersaite"/>
            <w:rFonts w:ascii="Times New Roman" w:hAnsi="Times New Roman"/>
            <w:sz w:val="24"/>
            <w:szCs w:val="24"/>
            <w:shd w:val="clear" w:color="auto" w:fill="FFFFFF"/>
          </w:rPr>
          <w:t>laine.baha@bauskasnovads.lv</w:t>
        </w:r>
      </w:hyperlink>
      <w:r w:rsidRPr="00233C10">
        <w:rPr>
          <w:rFonts w:ascii="Times New Roman" w:eastAsia="Times New Roman" w:hAnsi="Times New Roman"/>
          <w:sz w:val="24"/>
          <w:szCs w:val="24"/>
          <w:lang w:eastAsia="zh-CN"/>
        </w:rPr>
        <w:t>, tālr. +371</w:t>
      </w:r>
      <w:r w:rsidRPr="00233C10">
        <w:rPr>
          <w:rFonts w:ascii="Times New Roman" w:hAnsi="Times New Roman"/>
          <w:sz w:val="24"/>
          <w:szCs w:val="24"/>
        </w:rPr>
        <w:t xml:space="preserve"> </w:t>
      </w:r>
      <w:r w:rsidRPr="00233C10">
        <w:rPr>
          <w:rFonts w:ascii="Times New Roman" w:hAnsi="Times New Roman"/>
          <w:color w:val="323232"/>
          <w:sz w:val="24"/>
          <w:szCs w:val="24"/>
          <w:shd w:val="clear" w:color="auto" w:fill="FFFFFF"/>
        </w:rPr>
        <w:t>26139833</w:t>
      </w:r>
      <w:r w:rsidRPr="00233C10">
        <w:rPr>
          <w:rFonts w:ascii="Times New Roman" w:hAnsi="Times New Roman"/>
          <w:sz w:val="24"/>
          <w:szCs w:val="24"/>
        </w:rPr>
        <w:t>.</w:t>
      </w:r>
    </w:p>
    <w:p w14:paraId="754BB181" w14:textId="77777777" w:rsidR="000B4958" w:rsidRPr="00233C10" w:rsidRDefault="000B4958" w:rsidP="00D9402C">
      <w:pPr>
        <w:pStyle w:val="Sarakstarindkopa"/>
        <w:keepNext/>
        <w:numPr>
          <w:ilvl w:val="0"/>
          <w:numId w:val="9"/>
        </w:numPr>
        <w:tabs>
          <w:tab w:val="left" w:pos="7940"/>
        </w:tabs>
        <w:spacing w:after="0" w:line="240" w:lineRule="auto"/>
        <w:jc w:val="both"/>
        <w:outlineLvl w:val="1"/>
        <w:rPr>
          <w:rFonts w:ascii="Times New Roman" w:eastAsia="Times New Roman" w:hAnsi="Times New Roman"/>
          <w:b/>
          <w:bCs/>
          <w:iCs/>
          <w:sz w:val="24"/>
          <w:szCs w:val="24"/>
        </w:rPr>
      </w:pPr>
      <w:r w:rsidRPr="00233C10">
        <w:rPr>
          <w:rFonts w:ascii="Times New Roman" w:eastAsia="Times New Roman" w:hAnsi="Times New Roman"/>
          <w:b/>
          <w:bCs/>
          <w:iCs/>
          <w:sz w:val="24"/>
          <w:szCs w:val="24"/>
        </w:rPr>
        <w:t>Piedāvājumu iesniegšanas vieta, datums un laiks</w:t>
      </w:r>
      <w:r w:rsidRPr="00233C10">
        <w:rPr>
          <w:rFonts w:ascii="Times New Roman" w:eastAsia="Times New Roman" w:hAnsi="Times New Roman"/>
          <w:b/>
          <w:bCs/>
          <w:iCs/>
          <w:sz w:val="24"/>
          <w:szCs w:val="24"/>
        </w:rPr>
        <w:tab/>
      </w:r>
    </w:p>
    <w:p w14:paraId="73E5A489" w14:textId="77777777" w:rsidR="000B4958" w:rsidRPr="00233C10" w:rsidRDefault="000B4958" w:rsidP="00D9402C">
      <w:pPr>
        <w:pStyle w:val="Sarakstarindkopa"/>
        <w:numPr>
          <w:ilvl w:val="0"/>
          <w:numId w:val="7"/>
        </w:numPr>
        <w:spacing w:after="120" w:line="240" w:lineRule="auto"/>
        <w:jc w:val="both"/>
        <w:rPr>
          <w:rFonts w:ascii="Times New Roman" w:hAnsi="Times New Roman"/>
          <w:vanish/>
          <w:sz w:val="24"/>
          <w:szCs w:val="24"/>
        </w:rPr>
      </w:pPr>
    </w:p>
    <w:p w14:paraId="4BE61394" w14:textId="77777777" w:rsidR="000B4958" w:rsidRPr="00233C10" w:rsidRDefault="000B4958" w:rsidP="00D9402C">
      <w:pPr>
        <w:pStyle w:val="Sarakstarindkopa"/>
        <w:numPr>
          <w:ilvl w:val="0"/>
          <w:numId w:val="7"/>
        </w:numPr>
        <w:spacing w:after="120" w:line="240" w:lineRule="auto"/>
        <w:jc w:val="both"/>
        <w:rPr>
          <w:rFonts w:ascii="Times New Roman" w:hAnsi="Times New Roman"/>
          <w:vanish/>
          <w:sz w:val="24"/>
          <w:szCs w:val="24"/>
        </w:rPr>
      </w:pPr>
    </w:p>
    <w:p w14:paraId="5489FFB0" w14:textId="77777777" w:rsidR="000B4958" w:rsidRPr="00233C10" w:rsidRDefault="000B4958" w:rsidP="00D9402C">
      <w:pPr>
        <w:pStyle w:val="Sarakstarindkopa"/>
        <w:numPr>
          <w:ilvl w:val="0"/>
          <w:numId w:val="7"/>
        </w:numPr>
        <w:spacing w:after="120" w:line="240" w:lineRule="auto"/>
        <w:jc w:val="both"/>
        <w:rPr>
          <w:rFonts w:ascii="Times New Roman" w:hAnsi="Times New Roman"/>
          <w:vanish/>
          <w:sz w:val="24"/>
          <w:szCs w:val="24"/>
        </w:rPr>
      </w:pPr>
    </w:p>
    <w:p w14:paraId="4D22E47E" w14:textId="77777777" w:rsidR="000B4958" w:rsidRPr="00233C10" w:rsidRDefault="000B4958" w:rsidP="00D9402C">
      <w:pPr>
        <w:pStyle w:val="Sarakstarindkopa"/>
        <w:numPr>
          <w:ilvl w:val="0"/>
          <w:numId w:val="7"/>
        </w:numPr>
        <w:spacing w:after="120" w:line="240" w:lineRule="auto"/>
        <w:jc w:val="both"/>
        <w:rPr>
          <w:rFonts w:ascii="Times New Roman" w:hAnsi="Times New Roman"/>
          <w:vanish/>
          <w:sz w:val="24"/>
          <w:szCs w:val="24"/>
        </w:rPr>
      </w:pPr>
    </w:p>
    <w:p w14:paraId="4EA4A2A5" w14:textId="77777777" w:rsidR="000B4958" w:rsidRPr="00233C10" w:rsidRDefault="000B4958" w:rsidP="00D9402C">
      <w:pPr>
        <w:pStyle w:val="Sarakstarindkopa"/>
        <w:numPr>
          <w:ilvl w:val="0"/>
          <w:numId w:val="7"/>
        </w:numPr>
        <w:spacing w:after="120" w:line="240" w:lineRule="auto"/>
        <w:jc w:val="both"/>
        <w:rPr>
          <w:rFonts w:ascii="Times New Roman" w:hAnsi="Times New Roman"/>
          <w:vanish/>
          <w:sz w:val="24"/>
          <w:szCs w:val="24"/>
        </w:rPr>
      </w:pPr>
    </w:p>
    <w:p w14:paraId="1D006ADC" w14:textId="0F5AF6EB" w:rsidR="000B4958" w:rsidRPr="00233C10" w:rsidRDefault="000B4958" w:rsidP="000B4958">
      <w:pPr>
        <w:spacing w:after="120" w:line="240" w:lineRule="auto"/>
        <w:ind w:left="426"/>
        <w:jc w:val="both"/>
        <w:rPr>
          <w:rFonts w:ascii="Times New Roman" w:hAnsi="Times New Roman"/>
          <w:sz w:val="24"/>
          <w:szCs w:val="24"/>
        </w:rPr>
      </w:pPr>
      <w:r w:rsidRPr="00233C10">
        <w:rPr>
          <w:rFonts w:ascii="Times New Roman" w:hAnsi="Times New Roman"/>
          <w:sz w:val="24"/>
          <w:szCs w:val="24"/>
        </w:rPr>
        <w:t xml:space="preserve">Pretendents savu piedāvājumu </w:t>
      </w:r>
      <w:r w:rsidRPr="008374E7">
        <w:rPr>
          <w:rFonts w:ascii="Times New Roman" w:hAnsi="Times New Roman"/>
          <w:sz w:val="24"/>
          <w:szCs w:val="24"/>
        </w:rPr>
        <w:t>iesniedz</w:t>
      </w:r>
      <w:r w:rsidRPr="008374E7">
        <w:rPr>
          <w:rFonts w:ascii="Times New Roman" w:hAnsi="Times New Roman"/>
          <w:b/>
          <w:sz w:val="24"/>
          <w:szCs w:val="24"/>
        </w:rPr>
        <w:t xml:space="preserve"> līdz 2023. gada</w:t>
      </w:r>
      <w:r w:rsidRPr="008374E7">
        <w:rPr>
          <w:rFonts w:ascii="Times New Roman" w:hAnsi="Times New Roman"/>
          <w:b/>
          <w:color w:val="FF0000"/>
          <w:sz w:val="24"/>
          <w:szCs w:val="24"/>
        </w:rPr>
        <w:t xml:space="preserve"> </w:t>
      </w:r>
      <w:r w:rsidR="006228B2">
        <w:rPr>
          <w:rFonts w:ascii="Times New Roman" w:hAnsi="Times New Roman"/>
          <w:b/>
          <w:sz w:val="24"/>
          <w:szCs w:val="24"/>
        </w:rPr>
        <w:t>2</w:t>
      </w:r>
      <w:r w:rsidR="00F513A9">
        <w:rPr>
          <w:rFonts w:ascii="Times New Roman" w:hAnsi="Times New Roman"/>
          <w:b/>
          <w:sz w:val="24"/>
          <w:szCs w:val="24"/>
        </w:rPr>
        <w:t>0</w:t>
      </w:r>
      <w:r w:rsidR="00233C10" w:rsidRPr="0026352D">
        <w:rPr>
          <w:rFonts w:ascii="Times New Roman" w:hAnsi="Times New Roman"/>
          <w:b/>
          <w:sz w:val="24"/>
          <w:szCs w:val="24"/>
        </w:rPr>
        <w:t>.</w:t>
      </w:r>
      <w:r w:rsidR="00F513A9">
        <w:rPr>
          <w:rFonts w:ascii="Times New Roman" w:hAnsi="Times New Roman"/>
          <w:b/>
          <w:sz w:val="24"/>
          <w:szCs w:val="24"/>
        </w:rPr>
        <w:t>aprīlim</w:t>
      </w:r>
      <w:r w:rsidRPr="0026352D">
        <w:rPr>
          <w:rFonts w:ascii="Times New Roman" w:hAnsi="Times New Roman"/>
          <w:b/>
          <w:sz w:val="24"/>
          <w:szCs w:val="24"/>
        </w:rPr>
        <w:t xml:space="preserve"> </w:t>
      </w:r>
      <w:r w:rsidRPr="008374E7">
        <w:rPr>
          <w:rFonts w:ascii="Times New Roman" w:hAnsi="Times New Roman"/>
          <w:b/>
          <w:sz w:val="24"/>
          <w:szCs w:val="24"/>
        </w:rPr>
        <w:t>plkst. 1</w:t>
      </w:r>
      <w:r w:rsidR="0026352D">
        <w:rPr>
          <w:rFonts w:ascii="Times New Roman" w:hAnsi="Times New Roman"/>
          <w:b/>
          <w:sz w:val="24"/>
          <w:szCs w:val="24"/>
        </w:rPr>
        <w:t>0</w:t>
      </w:r>
      <w:r w:rsidRPr="008374E7">
        <w:rPr>
          <w:rFonts w:ascii="Times New Roman" w:hAnsi="Times New Roman"/>
          <w:b/>
          <w:sz w:val="24"/>
          <w:szCs w:val="24"/>
        </w:rPr>
        <w:t>:00</w:t>
      </w:r>
      <w:r w:rsidRPr="008374E7">
        <w:rPr>
          <w:rFonts w:ascii="Times New Roman" w:hAnsi="Times New Roman"/>
          <w:sz w:val="24"/>
          <w:szCs w:val="24"/>
        </w:rPr>
        <w:t>,</w:t>
      </w:r>
      <w:r w:rsidRPr="00233C10">
        <w:rPr>
          <w:rFonts w:ascii="Times New Roman" w:hAnsi="Times New Roman"/>
          <w:sz w:val="24"/>
          <w:szCs w:val="24"/>
        </w:rPr>
        <w:t xml:space="preserve"> nosūtot elektroniski uz e-pasta adresi</w:t>
      </w:r>
      <w:r w:rsidR="00E8353A">
        <w:rPr>
          <w:rFonts w:ascii="Times New Roman" w:hAnsi="Times New Roman"/>
          <w:sz w:val="24"/>
          <w:szCs w:val="24"/>
        </w:rPr>
        <w:t xml:space="preserve">: </w:t>
      </w:r>
      <w:hyperlink r:id="rId11" w:history="1">
        <w:r w:rsidR="00E70758" w:rsidRPr="00BF2423">
          <w:rPr>
            <w:rStyle w:val="Hipersaite"/>
            <w:rFonts w:ascii="Times New Roman" w:hAnsi="Times New Roman"/>
            <w:sz w:val="24"/>
            <w:szCs w:val="24"/>
          </w:rPr>
          <w:t>signija.saltupa@bauskasnovads.lv</w:t>
        </w:r>
      </w:hyperlink>
      <w:r w:rsidR="00E8353A">
        <w:rPr>
          <w:rFonts w:ascii="Times New Roman" w:hAnsi="Times New Roman"/>
          <w:sz w:val="24"/>
          <w:szCs w:val="24"/>
        </w:rPr>
        <w:t xml:space="preserve">. </w:t>
      </w:r>
    </w:p>
    <w:p w14:paraId="3410485F" w14:textId="77777777" w:rsidR="000B4958" w:rsidRPr="00233C10" w:rsidRDefault="000B4958" w:rsidP="00D9402C">
      <w:pPr>
        <w:pStyle w:val="Sarakstarindkopa"/>
        <w:numPr>
          <w:ilvl w:val="0"/>
          <w:numId w:val="1"/>
        </w:numPr>
        <w:tabs>
          <w:tab w:val="left" w:pos="284"/>
        </w:tabs>
        <w:spacing w:after="0" w:line="240" w:lineRule="auto"/>
        <w:jc w:val="both"/>
        <w:rPr>
          <w:rFonts w:ascii="Times New Roman" w:hAnsi="Times New Roman"/>
          <w:b/>
          <w:sz w:val="24"/>
          <w:szCs w:val="24"/>
        </w:rPr>
      </w:pPr>
      <w:r w:rsidRPr="00233C10">
        <w:rPr>
          <w:rFonts w:ascii="Times New Roman" w:hAnsi="Times New Roman"/>
          <w:b/>
          <w:sz w:val="24"/>
          <w:szCs w:val="24"/>
        </w:rPr>
        <w:t>Līguma nosacījumi</w:t>
      </w:r>
    </w:p>
    <w:p w14:paraId="6FB5452B" w14:textId="77777777" w:rsidR="00233C10" w:rsidRPr="00233C10" w:rsidRDefault="000B4958" w:rsidP="00D9402C">
      <w:pPr>
        <w:pStyle w:val="ListParagraph1"/>
        <w:numPr>
          <w:ilvl w:val="1"/>
          <w:numId w:val="1"/>
        </w:numPr>
        <w:spacing w:after="120" w:line="240" w:lineRule="auto"/>
        <w:ind w:left="851" w:hanging="567"/>
        <w:contextualSpacing w:val="0"/>
        <w:jc w:val="both"/>
        <w:rPr>
          <w:rFonts w:ascii="Times New Roman" w:hAnsi="Times New Roman"/>
          <w:sz w:val="24"/>
          <w:szCs w:val="24"/>
        </w:rPr>
      </w:pPr>
      <w:r w:rsidRPr="00233C10">
        <w:rPr>
          <w:rFonts w:ascii="Times New Roman" w:hAnsi="Times New Roman"/>
          <w:sz w:val="24"/>
          <w:szCs w:val="24"/>
          <w:shd w:val="clear" w:color="auto" w:fill="FFFFFF"/>
        </w:rPr>
        <w:t xml:space="preserve">Līgums </w:t>
      </w:r>
      <w:r w:rsidRPr="00233C10">
        <w:rPr>
          <w:rFonts w:ascii="Times New Roman" w:hAnsi="Times New Roman"/>
          <w:sz w:val="24"/>
          <w:szCs w:val="24"/>
          <w:lang w:eastAsia="lv-LV"/>
        </w:rPr>
        <w:t xml:space="preserve">tiek īstenots </w:t>
      </w:r>
      <w:r w:rsidR="00233C10" w:rsidRPr="00233C10">
        <w:rPr>
          <w:rFonts w:ascii="Times New Roman" w:hAnsi="Times New Roman"/>
          <w:sz w:val="24"/>
          <w:szCs w:val="24"/>
        </w:rPr>
        <w:t xml:space="preserve">Eiropas Kaimiņattiecību instrumenta pārrobežu sadarbības programmas 2014-2020 projekta “Ainava kā resurss: atbalsts jauniem pakalpojumiem un tūrismam” (RUNRARO, Nr.LV-RU-052) ietvaros. </w:t>
      </w:r>
    </w:p>
    <w:p w14:paraId="182B689A" w14:textId="77777777" w:rsidR="00233C10" w:rsidRPr="00233C10" w:rsidRDefault="000B4958" w:rsidP="00D9402C">
      <w:pPr>
        <w:pStyle w:val="ListParagraph1"/>
        <w:numPr>
          <w:ilvl w:val="1"/>
          <w:numId w:val="1"/>
        </w:numPr>
        <w:tabs>
          <w:tab w:val="left" w:pos="426"/>
          <w:tab w:val="left" w:pos="851"/>
        </w:tabs>
        <w:spacing w:after="120" w:line="240" w:lineRule="auto"/>
        <w:ind w:left="851" w:hanging="567"/>
        <w:contextualSpacing w:val="0"/>
        <w:jc w:val="both"/>
        <w:rPr>
          <w:rFonts w:ascii="Times New Roman" w:hAnsi="Times New Roman"/>
          <w:sz w:val="24"/>
          <w:szCs w:val="24"/>
        </w:rPr>
      </w:pPr>
      <w:r w:rsidRPr="00233C10">
        <w:rPr>
          <w:rFonts w:ascii="Times New Roman" w:hAnsi="Times New Roman"/>
          <w:sz w:val="24"/>
          <w:szCs w:val="24"/>
        </w:rPr>
        <w:t xml:space="preserve">Līguma izpildes laiks: </w:t>
      </w:r>
      <w:r w:rsidR="00233C10" w:rsidRPr="00233C10">
        <w:rPr>
          <w:rFonts w:ascii="Times New Roman" w:hAnsi="Times New Roman"/>
          <w:b/>
          <w:sz w:val="24"/>
          <w:szCs w:val="24"/>
        </w:rPr>
        <w:t xml:space="preserve">līdz 2023.gada </w:t>
      </w:r>
      <w:r w:rsidR="006228B2">
        <w:rPr>
          <w:rFonts w:ascii="Times New Roman" w:hAnsi="Times New Roman"/>
          <w:b/>
          <w:sz w:val="24"/>
          <w:szCs w:val="24"/>
        </w:rPr>
        <w:t>22</w:t>
      </w:r>
      <w:r w:rsidR="00233C10" w:rsidRPr="00233C10">
        <w:rPr>
          <w:rFonts w:ascii="Times New Roman" w:hAnsi="Times New Roman"/>
          <w:b/>
          <w:sz w:val="24"/>
          <w:szCs w:val="24"/>
        </w:rPr>
        <w:t>.maijam</w:t>
      </w:r>
      <w:r w:rsidRPr="00233C10">
        <w:rPr>
          <w:rFonts w:ascii="Times New Roman" w:hAnsi="Times New Roman"/>
          <w:b/>
          <w:sz w:val="24"/>
          <w:szCs w:val="24"/>
        </w:rPr>
        <w:t>.</w:t>
      </w:r>
    </w:p>
    <w:p w14:paraId="545897AA" w14:textId="77777777" w:rsidR="00233C10" w:rsidRDefault="000B4958" w:rsidP="00D9402C">
      <w:pPr>
        <w:pStyle w:val="ListParagraph1"/>
        <w:numPr>
          <w:ilvl w:val="1"/>
          <w:numId w:val="1"/>
        </w:numPr>
        <w:tabs>
          <w:tab w:val="left" w:pos="426"/>
          <w:tab w:val="left" w:pos="851"/>
        </w:tabs>
        <w:spacing w:after="120" w:line="240" w:lineRule="auto"/>
        <w:ind w:left="851" w:hanging="567"/>
        <w:contextualSpacing w:val="0"/>
        <w:jc w:val="both"/>
        <w:rPr>
          <w:rFonts w:ascii="Times New Roman" w:hAnsi="Times New Roman"/>
          <w:sz w:val="24"/>
          <w:szCs w:val="24"/>
        </w:rPr>
      </w:pPr>
      <w:r w:rsidRPr="00233C10">
        <w:rPr>
          <w:rFonts w:ascii="Times New Roman" w:hAnsi="Times New Roman"/>
          <w:sz w:val="24"/>
          <w:szCs w:val="24"/>
        </w:rPr>
        <w:t xml:space="preserve">Līguma izpildes vieta: </w:t>
      </w:r>
      <w:r w:rsidR="00233C10" w:rsidRPr="00233C10">
        <w:rPr>
          <w:rFonts w:ascii="Times New Roman" w:hAnsi="Times New Roman"/>
          <w:sz w:val="24"/>
          <w:szCs w:val="24"/>
        </w:rPr>
        <w:t>Mežotnes</w:t>
      </w:r>
      <w:r w:rsidR="006228B2">
        <w:rPr>
          <w:rFonts w:ascii="Times New Roman" w:hAnsi="Times New Roman"/>
          <w:sz w:val="24"/>
          <w:szCs w:val="24"/>
        </w:rPr>
        <w:t xml:space="preserve"> pilskalns</w:t>
      </w:r>
      <w:r w:rsidR="00233C10" w:rsidRPr="00233C10">
        <w:rPr>
          <w:rFonts w:ascii="Times New Roman" w:hAnsi="Times New Roman"/>
          <w:sz w:val="24"/>
          <w:szCs w:val="24"/>
        </w:rPr>
        <w:t>, Rundāles pagasts, Bauskas novads.</w:t>
      </w:r>
    </w:p>
    <w:p w14:paraId="65BF25AE" w14:textId="77777777" w:rsidR="00233C10" w:rsidRPr="00233C10" w:rsidRDefault="00233C10" w:rsidP="00E8353A">
      <w:pPr>
        <w:pStyle w:val="Sarakstarindkopa"/>
        <w:numPr>
          <w:ilvl w:val="1"/>
          <w:numId w:val="1"/>
        </w:numPr>
        <w:spacing w:after="120" w:line="240" w:lineRule="auto"/>
        <w:ind w:left="851" w:hanging="567"/>
        <w:contextualSpacing w:val="0"/>
        <w:jc w:val="both"/>
        <w:rPr>
          <w:rFonts w:ascii="Times New Roman" w:eastAsia="Times New Roman" w:hAnsi="Times New Roman"/>
          <w:sz w:val="24"/>
          <w:szCs w:val="24"/>
        </w:rPr>
      </w:pPr>
      <w:r w:rsidRPr="00233C10">
        <w:rPr>
          <w:rFonts w:ascii="Times New Roman" w:hAnsi="Times New Roman"/>
          <w:sz w:val="24"/>
          <w:szCs w:val="24"/>
        </w:rPr>
        <w:t xml:space="preserve">Prasības garantijai: </w:t>
      </w:r>
      <w:r w:rsidRPr="00233C10">
        <w:rPr>
          <w:rFonts w:ascii="Times New Roman" w:eastAsia="Times New Roman" w:hAnsi="Times New Roman"/>
          <w:sz w:val="24"/>
          <w:szCs w:val="24"/>
        </w:rPr>
        <w:t>Piegādātājs nodrošina iz</w:t>
      </w:r>
      <w:r w:rsidR="006228B2">
        <w:rPr>
          <w:rFonts w:ascii="Times New Roman" w:eastAsia="Times New Roman" w:hAnsi="Times New Roman"/>
          <w:sz w:val="24"/>
          <w:szCs w:val="24"/>
        </w:rPr>
        <w:t>gatavotā</w:t>
      </w:r>
      <w:r w:rsidR="00E8353A">
        <w:rPr>
          <w:rFonts w:ascii="Times New Roman" w:eastAsia="Times New Roman" w:hAnsi="Times New Roman"/>
          <w:sz w:val="24"/>
          <w:szCs w:val="24"/>
        </w:rPr>
        <w:t>s</w:t>
      </w:r>
      <w:r w:rsidRPr="00233C10">
        <w:rPr>
          <w:rFonts w:ascii="Times New Roman" w:eastAsia="Times New Roman" w:hAnsi="Times New Roman"/>
          <w:sz w:val="24"/>
          <w:szCs w:val="24"/>
        </w:rPr>
        <w:t xml:space="preserve"> </w:t>
      </w:r>
      <w:r w:rsidR="006228B2">
        <w:rPr>
          <w:rFonts w:ascii="Times New Roman" w:eastAsia="Times New Roman" w:hAnsi="Times New Roman"/>
          <w:sz w:val="24"/>
          <w:szCs w:val="24"/>
        </w:rPr>
        <w:t>informatīvā</w:t>
      </w:r>
      <w:r w:rsidR="00F513A9">
        <w:rPr>
          <w:rFonts w:ascii="Times New Roman" w:eastAsia="Times New Roman" w:hAnsi="Times New Roman"/>
          <w:sz w:val="24"/>
          <w:szCs w:val="24"/>
        </w:rPr>
        <w:t>s planšetes</w:t>
      </w:r>
      <w:r w:rsidRPr="00233C10">
        <w:rPr>
          <w:rFonts w:ascii="Times New Roman" w:eastAsia="Times New Roman" w:hAnsi="Times New Roman"/>
          <w:sz w:val="24"/>
          <w:szCs w:val="24"/>
        </w:rPr>
        <w:t xml:space="preserve"> garantiju 24 (divdesmit četrus) mēnešus no pieņemšanas-nodošanas </w:t>
      </w:r>
      <w:r w:rsidR="00E8353A">
        <w:rPr>
          <w:rFonts w:ascii="Times New Roman" w:eastAsia="Times New Roman" w:hAnsi="Times New Roman"/>
          <w:sz w:val="24"/>
          <w:szCs w:val="24"/>
        </w:rPr>
        <w:t xml:space="preserve">akta abpusējas </w:t>
      </w:r>
      <w:r w:rsidRPr="00233C10">
        <w:rPr>
          <w:rFonts w:ascii="Times New Roman" w:eastAsia="Times New Roman" w:hAnsi="Times New Roman"/>
          <w:sz w:val="24"/>
          <w:szCs w:val="24"/>
        </w:rPr>
        <w:t>parakstīšanas dienas.</w:t>
      </w:r>
    </w:p>
    <w:p w14:paraId="711564A4" w14:textId="77777777" w:rsidR="000B4958" w:rsidRPr="00233C10" w:rsidRDefault="000B4958" w:rsidP="00D9402C">
      <w:pPr>
        <w:pStyle w:val="ListParagraph1"/>
        <w:numPr>
          <w:ilvl w:val="1"/>
          <w:numId w:val="1"/>
        </w:numPr>
        <w:tabs>
          <w:tab w:val="left" w:pos="426"/>
          <w:tab w:val="left" w:pos="851"/>
          <w:tab w:val="left" w:pos="993"/>
        </w:tabs>
        <w:spacing w:after="120" w:line="240" w:lineRule="auto"/>
        <w:ind w:left="851" w:hanging="567"/>
        <w:contextualSpacing w:val="0"/>
        <w:jc w:val="both"/>
        <w:rPr>
          <w:rFonts w:ascii="Times New Roman" w:hAnsi="Times New Roman"/>
          <w:sz w:val="24"/>
          <w:szCs w:val="24"/>
        </w:rPr>
      </w:pPr>
      <w:r w:rsidRPr="00233C10">
        <w:rPr>
          <w:rFonts w:ascii="Times New Roman" w:hAnsi="Times New Roman"/>
          <w:sz w:val="24"/>
          <w:szCs w:val="24"/>
        </w:rPr>
        <w:t xml:space="preserve">Apmaksa: līgums ar pēcapmaksu, garantēta samaksa pēc līguma izpildes pieņemšanas - nodošanas akta </w:t>
      </w:r>
      <w:r w:rsidR="00E8353A">
        <w:rPr>
          <w:rFonts w:ascii="Times New Roman" w:hAnsi="Times New Roman"/>
          <w:sz w:val="24"/>
          <w:szCs w:val="24"/>
        </w:rPr>
        <w:t xml:space="preserve">abpusējas </w:t>
      </w:r>
      <w:r w:rsidRPr="00233C10">
        <w:rPr>
          <w:rFonts w:ascii="Times New Roman" w:hAnsi="Times New Roman"/>
          <w:sz w:val="24"/>
          <w:szCs w:val="24"/>
        </w:rPr>
        <w:t>parakstīšanas un rēķina saņemšanas (saskaņā ar noslēgto līgumu).</w:t>
      </w:r>
    </w:p>
    <w:p w14:paraId="5CC2DF03" w14:textId="77777777" w:rsidR="000B4958" w:rsidRPr="00233C10" w:rsidRDefault="000B4958" w:rsidP="00D9402C">
      <w:pPr>
        <w:pStyle w:val="Sarakstarindkopa"/>
        <w:numPr>
          <w:ilvl w:val="0"/>
          <w:numId w:val="4"/>
        </w:numPr>
        <w:tabs>
          <w:tab w:val="left" w:pos="426"/>
          <w:tab w:val="left" w:pos="709"/>
          <w:tab w:val="left" w:pos="993"/>
        </w:tabs>
        <w:spacing w:after="0" w:line="240" w:lineRule="auto"/>
        <w:contextualSpacing w:val="0"/>
        <w:jc w:val="both"/>
        <w:rPr>
          <w:rFonts w:ascii="Times New Roman" w:eastAsia="Times New Roman" w:hAnsi="Times New Roman"/>
          <w:vanish/>
          <w:sz w:val="24"/>
          <w:szCs w:val="24"/>
        </w:rPr>
      </w:pPr>
    </w:p>
    <w:p w14:paraId="3AF2649C" w14:textId="77777777" w:rsidR="000B4958" w:rsidRPr="00233C10" w:rsidRDefault="000B4958" w:rsidP="00D9402C">
      <w:pPr>
        <w:pStyle w:val="Sarakstarindkopa"/>
        <w:numPr>
          <w:ilvl w:val="0"/>
          <w:numId w:val="4"/>
        </w:numPr>
        <w:tabs>
          <w:tab w:val="left" w:pos="426"/>
          <w:tab w:val="left" w:pos="709"/>
          <w:tab w:val="left" w:pos="993"/>
        </w:tabs>
        <w:spacing w:after="0" w:line="240" w:lineRule="auto"/>
        <w:contextualSpacing w:val="0"/>
        <w:jc w:val="both"/>
        <w:rPr>
          <w:rFonts w:ascii="Times New Roman" w:eastAsia="Times New Roman" w:hAnsi="Times New Roman"/>
          <w:vanish/>
          <w:sz w:val="24"/>
          <w:szCs w:val="24"/>
        </w:rPr>
      </w:pPr>
    </w:p>
    <w:p w14:paraId="000A8B71" w14:textId="77777777" w:rsidR="000B4958" w:rsidRPr="00233C10" w:rsidRDefault="000B4958" w:rsidP="00D9402C">
      <w:pPr>
        <w:pStyle w:val="Sarakstarindkopa"/>
        <w:numPr>
          <w:ilvl w:val="0"/>
          <w:numId w:val="4"/>
        </w:numPr>
        <w:tabs>
          <w:tab w:val="left" w:pos="426"/>
          <w:tab w:val="left" w:pos="709"/>
          <w:tab w:val="left" w:pos="993"/>
        </w:tabs>
        <w:spacing w:after="0" w:line="240" w:lineRule="auto"/>
        <w:contextualSpacing w:val="0"/>
        <w:jc w:val="both"/>
        <w:rPr>
          <w:rFonts w:ascii="Times New Roman" w:eastAsia="Times New Roman" w:hAnsi="Times New Roman"/>
          <w:vanish/>
          <w:sz w:val="24"/>
          <w:szCs w:val="24"/>
        </w:rPr>
      </w:pPr>
    </w:p>
    <w:p w14:paraId="2F942E91" w14:textId="77777777" w:rsidR="000B4958" w:rsidRPr="00233C10" w:rsidRDefault="000B4958" w:rsidP="00D9402C">
      <w:pPr>
        <w:pStyle w:val="Sarakstarindkopa"/>
        <w:numPr>
          <w:ilvl w:val="0"/>
          <w:numId w:val="4"/>
        </w:numPr>
        <w:tabs>
          <w:tab w:val="left" w:pos="426"/>
          <w:tab w:val="left" w:pos="709"/>
          <w:tab w:val="left" w:pos="993"/>
        </w:tabs>
        <w:spacing w:after="0" w:line="240" w:lineRule="auto"/>
        <w:contextualSpacing w:val="0"/>
        <w:jc w:val="both"/>
        <w:rPr>
          <w:rFonts w:ascii="Times New Roman" w:eastAsia="Times New Roman" w:hAnsi="Times New Roman"/>
          <w:vanish/>
          <w:sz w:val="24"/>
          <w:szCs w:val="24"/>
        </w:rPr>
      </w:pPr>
    </w:p>
    <w:p w14:paraId="62CB3336" w14:textId="77777777" w:rsidR="000B4958" w:rsidRPr="00233C10" w:rsidRDefault="000B4958" w:rsidP="00D9402C">
      <w:pPr>
        <w:pStyle w:val="Sarakstarindkopa"/>
        <w:numPr>
          <w:ilvl w:val="1"/>
          <w:numId w:val="4"/>
        </w:numPr>
        <w:tabs>
          <w:tab w:val="left" w:pos="426"/>
          <w:tab w:val="left" w:pos="709"/>
          <w:tab w:val="left" w:pos="993"/>
        </w:tabs>
        <w:spacing w:after="0" w:line="240" w:lineRule="auto"/>
        <w:contextualSpacing w:val="0"/>
        <w:jc w:val="both"/>
        <w:rPr>
          <w:rFonts w:ascii="Times New Roman" w:eastAsia="Times New Roman" w:hAnsi="Times New Roman"/>
          <w:vanish/>
          <w:sz w:val="24"/>
          <w:szCs w:val="24"/>
        </w:rPr>
      </w:pPr>
    </w:p>
    <w:p w14:paraId="2878917C" w14:textId="77777777" w:rsidR="000B4958" w:rsidRPr="00233C10" w:rsidRDefault="000B4958" w:rsidP="00D9402C">
      <w:pPr>
        <w:pStyle w:val="Sarakstarindkopa"/>
        <w:numPr>
          <w:ilvl w:val="1"/>
          <w:numId w:val="4"/>
        </w:numPr>
        <w:tabs>
          <w:tab w:val="left" w:pos="426"/>
          <w:tab w:val="left" w:pos="709"/>
          <w:tab w:val="left" w:pos="993"/>
        </w:tabs>
        <w:spacing w:after="0" w:line="240" w:lineRule="auto"/>
        <w:contextualSpacing w:val="0"/>
        <w:jc w:val="both"/>
        <w:rPr>
          <w:rFonts w:ascii="Times New Roman" w:eastAsia="Times New Roman" w:hAnsi="Times New Roman"/>
          <w:vanish/>
          <w:sz w:val="24"/>
          <w:szCs w:val="24"/>
        </w:rPr>
      </w:pPr>
    </w:p>
    <w:p w14:paraId="347206FB" w14:textId="77777777" w:rsidR="000B4958" w:rsidRPr="00233C10" w:rsidRDefault="000B4958" w:rsidP="00D9402C">
      <w:pPr>
        <w:pStyle w:val="Sarakstarindkopa"/>
        <w:numPr>
          <w:ilvl w:val="0"/>
          <w:numId w:val="1"/>
        </w:numPr>
        <w:tabs>
          <w:tab w:val="left" w:pos="284"/>
        </w:tabs>
        <w:spacing w:after="0" w:line="240" w:lineRule="auto"/>
        <w:jc w:val="both"/>
        <w:rPr>
          <w:rFonts w:ascii="Times New Roman" w:hAnsi="Times New Roman"/>
          <w:b/>
          <w:sz w:val="24"/>
          <w:szCs w:val="24"/>
        </w:rPr>
      </w:pPr>
      <w:r w:rsidRPr="00233C10">
        <w:rPr>
          <w:rFonts w:ascii="Times New Roman" w:hAnsi="Times New Roman"/>
          <w:b/>
          <w:sz w:val="24"/>
          <w:szCs w:val="24"/>
        </w:rPr>
        <w:t>Prasības pretendentam</w:t>
      </w:r>
    </w:p>
    <w:p w14:paraId="1582A939" w14:textId="77777777" w:rsidR="000B4958" w:rsidRPr="00233C10" w:rsidRDefault="000B4958" w:rsidP="00D9402C">
      <w:pPr>
        <w:numPr>
          <w:ilvl w:val="1"/>
          <w:numId w:val="1"/>
        </w:numPr>
        <w:spacing w:after="120" w:line="240" w:lineRule="auto"/>
        <w:ind w:left="850" w:hanging="566"/>
        <w:jc w:val="both"/>
        <w:rPr>
          <w:rFonts w:ascii="Times New Roman" w:hAnsi="Times New Roman"/>
          <w:sz w:val="24"/>
          <w:szCs w:val="24"/>
        </w:rPr>
      </w:pPr>
      <w:r w:rsidRPr="00233C10">
        <w:rPr>
          <w:rFonts w:ascii="Times New Roman" w:hAnsi="Times New Roman"/>
          <w:sz w:val="24"/>
          <w:szCs w:val="24"/>
        </w:rPr>
        <w:t>Pretendents ir fiziska vai juridiska persona, kura uz līguma slēgšanas dienu ir reģistrēta attiecīgās valsts normatīvajos aktos noteiktajā kārtībā.</w:t>
      </w:r>
      <w:r w:rsidRPr="00233C10">
        <w:rPr>
          <w:rFonts w:ascii="Times New Roman" w:hAnsi="Times New Roman"/>
          <w:color w:val="000000"/>
        </w:rPr>
        <w:t xml:space="preserve"> </w:t>
      </w:r>
    </w:p>
    <w:p w14:paraId="50A2A19C" w14:textId="77777777" w:rsidR="000B4958" w:rsidRPr="00233C10" w:rsidRDefault="000B4958" w:rsidP="00D9402C">
      <w:pPr>
        <w:numPr>
          <w:ilvl w:val="1"/>
          <w:numId w:val="1"/>
        </w:numPr>
        <w:spacing w:after="120" w:line="240" w:lineRule="auto"/>
        <w:ind w:left="851" w:hanging="567"/>
        <w:jc w:val="both"/>
        <w:rPr>
          <w:rFonts w:ascii="Times New Roman" w:hAnsi="Times New Roman"/>
          <w:sz w:val="24"/>
          <w:szCs w:val="24"/>
        </w:rPr>
      </w:pPr>
      <w:r w:rsidRPr="00233C10">
        <w:rPr>
          <w:rFonts w:ascii="Times New Roman" w:hAnsi="Times New Roman"/>
          <w:sz w:val="24"/>
          <w:szCs w:val="24"/>
        </w:rPr>
        <w:t xml:space="preserve">Pretendentam </w:t>
      </w:r>
      <w:r w:rsidR="00233C10" w:rsidRPr="00233C10">
        <w:rPr>
          <w:rFonts w:ascii="Times New Roman" w:hAnsi="Times New Roman"/>
          <w:sz w:val="24"/>
          <w:szCs w:val="24"/>
        </w:rPr>
        <w:t>ir vismaz 1</w:t>
      </w:r>
      <w:r w:rsidR="00E8353A">
        <w:rPr>
          <w:rFonts w:ascii="Times New Roman" w:hAnsi="Times New Roman"/>
          <w:sz w:val="24"/>
          <w:szCs w:val="24"/>
        </w:rPr>
        <w:t xml:space="preserve"> (viena)</w:t>
      </w:r>
      <w:r w:rsidR="00233C10" w:rsidRPr="00233C10">
        <w:rPr>
          <w:rFonts w:ascii="Times New Roman" w:hAnsi="Times New Roman"/>
          <w:sz w:val="24"/>
          <w:szCs w:val="24"/>
        </w:rPr>
        <w:t xml:space="preserve"> pozitīva pieredze </w:t>
      </w:r>
      <w:r w:rsidR="006228B2">
        <w:rPr>
          <w:rFonts w:ascii="Times New Roman" w:hAnsi="Times New Roman"/>
          <w:sz w:val="24"/>
          <w:szCs w:val="24"/>
        </w:rPr>
        <w:t>informatīvo stendu</w:t>
      </w:r>
      <w:r w:rsidR="00F513A9">
        <w:rPr>
          <w:rFonts w:ascii="Times New Roman" w:hAnsi="Times New Roman"/>
          <w:sz w:val="24"/>
          <w:szCs w:val="24"/>
        </w:rPr>
        <w:t xml:space="preserve"> un/vai </w:t>
      </w:r>
      <w:proofErr w:type="spellStart"/>
      <w:r w:rsidR="00F513A9">
        <w:rPr>
          <w:rFonts w:ascii="Times New Roman" w:hAnsi="Times New Roman"/>
          <w:sz w:val="24"/>
          <w:szCs w:val="24"/>
        </w:rPr>
        <w:t>planšetu</w:t>
      </w:r>
      <w:proofErr w:type="spellEnd"/>
      <w:r w:rsidR="00233C10" w:rsidRPr="00233C10">
        <w:rPr>
          <w:rFonts w:ascii="Times New Roman" w:hAnsi="Times New Roman"/>
          <w:sz w:val="24"/>
          <w:szCs w:val="24"/>
        </w:rPr>
        <w:t xml:space="preserve"> izgatavošanā</w:t>
      </w:r>
      <w:r w:rsidR="006228B2">
        <w:rPr>
          <w:rFonts w:ascii="Times New Roman" w:hAnsi="Times New Roman"/>
          <w:sz w:val="24"/>
          <w:szCs w:val="24"/>
        </w:rPr>
        <w:t xml:space="preserve"> un uzstādīšanā</w:t>
      </w:r>
      <w:r w:rsidR="00E8353A">
        <w:rPr>
          <w:rFonts w:ascii="Times New Roman" w:hAnsi="Times New Roman"/>
          <w:sz w:val="24"/>
          <w:szCs w:val="24"/>
        </w:rPr>
        <w:t xml:space="preserve">. Lai apliecinātu atbilstošu pieredzi, </w:t>
      </w:r>
      <w:r w:rsidR="00233C10" w:rsidRPr="00233C10">
        <w:rPr>
          <w:rFonts w:ascii="Times New Roman" w:hAnsi="Times New Roman"/>
          <w:sz w:val="24"/>
          <w:szCs w:val="24"/>
        </w:rPr>
        <w:t>jāiesniedz īss veikto darbu apraksts</w:t>
      </w:r>
      <w:r w:rsidR="00E8353A">
        <w:rPr>
          <w:rFonts w:ascii="Times New Roman" w:hAnsi="Times New Roman"/>
          <w:sz w:val="24"/>
          <w:szCs w:val="24"/>
        </w:rPr>
        <w:t xml:space="preserve"> un</w:t>
      </w:r>
      <w:r w:rsidR="00233C10" w:rsidRPr="00233C10">
        <w:rPr>
          <w:rFonts w:ascii="Times New Roman" w:hAnsi="Times New Roman"/>
          <w:sz w:val="24"/>
          <w:szCs w:val="24"/>
        </w:rPr>
        <w:t xml:space="preserve"> foto.</w:t>
      </w:r>
    </w:p>
    <w:p w14:paraId="0A1EB677" w14:textId="77777777" w:rsidR="000B4958" w:rsidRPr="00233C10" w:rsidRDefault="000B4958" w:rsidP="000B4958">
      <w:pPr>
        <w:pStyle w:val="Sarakstarindkopa"/>
        <w:spacing w:line="240" w:lineRule="auto"/>
        <w:ind w:left="360"/>
        <w:jc w:val="both"/>
        <w:rPr>
          <w:rFonts w:ascii="Times New Roman" w:hAnsi="Times New Roman"/>
          <w:b/>
          <w:sz w:val="24"/>
          <w:szCs w:val="24"/>
        </w:rPr>
      </w:pPr>
      <w:r w:rsidRPr="00233C10">
        <w:rPr>
          <w:rFonts w:ascii="Times New Roman" w:hAnsi="Times New Roman"/>
          <w:b/>
          <w:sz w:val="24"/>
          <w:szCs w:val="24"/>
        </w:rPr>
        <w:lastRenderedPageBreak/>
        <w:t>7.</w:t>
      </w:r>
      <w:r w:rsidR="006228B2">
        <w:rPr>
          <w:rFonts w:ascii="Times New Roman" w:hAnsi="Times New Roman"/>
          <w:b/>
          <w:sz w:val="24"/>
          <w:szCs w:val="24"/>
        </w:rPr>
        <w:t xml:space="preserve"> </w:t>
      </w:r>
      <w:r w:rsidRPr="00233C10">
        <w:rPr>
          <w:rFonts w:ascii="Times New Roman" w:hAnsi="Times New Roman"/>
          <w:b/>
          <w:sz w:val="24"/>
          <w:szCs w:val="24"/>
        </w:rPr>
        <w:t>Iesniedzamie dokumenti</w:t>
      </w:r>
    </w:p>
    <w:p w14:paraId="574AB012" w14:textId="77777777" w:rsidR="000B4958" w:rsidRPr="00233C10" w:rsidRDefault="000B4958" w:rsidP="00D9402C">
      <w:pPr>
        <w:pStyle w:val="Sarakstarindkopa"/>
        <w:numPr>
          <w:ilvl w:val="0"/>
          <w:numId w:val="2"/>
        </w:numPr>
        <w:spacing w:after="120" w:line="240" w:lineRule="auto"/>
        <w:contextualSpacing w:val="0"/>
        <w:jc w:val="both"/>
        <w:rPr>
          <w:rFonts w:ascii="Times New Roman" w:hAnsi="Times New Roman"/>
          <w:vanish/>
          <w:sz w:val="24"/>
          <w:szCs w:val="24"/>
        </w:rPr>
      </w:pPr>
    </w:p>
    <w:p w14:paraId="67518F42" w14:textId="77777777" w:rsidR="000B4958" w:rsidRPr="00233C10" w:rsidRDefault="000B4958" w:rsidP="00D9402C">
      <w:pPr>
        <w:pStyle w:val="Sarakstarindkopa"/>
        <w:numPr>
          <w:ilvl w:val="0"/>
          <w:numId w:val="2"/>
        </w:numPr>
        <w:spacing w:after="120" w:line="240" w:lineRule="auto"/>
        <w:contextualSpacing w:val="0"/>
        <w:jc w:val="both"/>
        <w:rPr>
          <w:rFonts w:ascii="Times New Roman" w:hAnsi="Times New Roman"/>
          <w:vanish/>
          <w:sz w:val="24"/>
          <w:szCs w:val="24"/>
        </w:rPr>
      </w:pPr>
    </w:p>
    <w:p w14:paraId="3EF1C652" w14:textId="77777777" w:rsidR="000B4958" w:rsidRPr="00233C10" w:rsidRDefault="000B4958" w:rsidP="00D9402C">
      <w:pPr>
        <w:pStyle w:val="Sarakstarindkopa"/>
        <w:numPr>
          <w:ilvl w:val="0"/>
          <w:numId w:val="2"/>
        </w:numPr>
        <w:spacing w:after="120" w:line="240" w:lineRule="auto"/>
        <w:contextualSpacing w:val="0"/>
        <w:jc w:val="both"/>
        <w:rPr>
          <w:rFonts w:ascii="Times New Roman" w:hAnsi="Times New Roman"/>
          <w:vanish/>
          <w:sz w:val="24"/>
          <w:szCs w:val="24"/>
        </w:rPr>
      </w:pPr>
    </w:p>
    <w:p w14:paraId="5C520E7B" w14:textId="77777777" w:rsidR="000B4958" w:rsidRPr="00233C10" w:rsidRDefault="000B4958" w:rsidP="00E70758">
      <w:pPr>
        <w:pStyle w:val="Sarakstarindkopa"/>
        <w:numPr>
          <w:ilvl w:val="1"/>
          <w:numId w:val="10"/>
        </w:numPr>
        <w:spacing w:after="0" w:line="240" w:lineRule="auto"/>
        <w:ind w:left="851" w:hanging="567"/>
        <w:jc w:val="both"/>
        <w:rPr>
          <w:rFonts w:ascii="Times New Roman" w:hAnsi="Times New Roman"/>
          <w:sz w:val="24"/>
          <w:szCs w:val="24"/>
        </w:rPr>
      </w:pPr>
      <w:r w:rsidRPr="00233C10">
        <w:rPr>
          <w:rFonts w:ascii="Times New Roman" w:hAnsi="Times New Roman"/>
          <w:sz w:val="24"/>
          <w:szCs w:val="24"/>
        </w:rPr>
        <w:t>Pieteikums dalībai tirgus izpētē, atbilstoši 2.pielikumam.</w:t>
      </w:r>
    </w:p>
    <w:p w14:paraId="53026497" w14:textId="77777777" w:rsidR="000B4958" w:rsidRPr="00233C10" w:rsidRDefault="00E8353A" w:rsidP="00E70758">
      <w:pPr>
        <w:numPr>
          <w:ilvl w:val="1"/>
          <w:numId w:val="10"/>
        </w:numPr>
        <w:spacing w:after="0" w:line="240" w:lineRule="auto"/>
        <w:ind w:left="851" w:hanging="567"/>
        <w:jc w:val="both"/>
        <w:rPr>
          <w:rFonts w:ascii="Times New Roman" w:hAnsi="Times New Roman"/>
          <w:sz w:val="24"/>
          <w:szCs w:val="24"/>
        </w:rPr>
      </w:pPr>
      <w:r>
        <w:rPr>
          <w:rFonts w:ascii="Times New Roman" w:hAnsi="Times New Roman"/>
          <w:sz w:val="24"/>
          <w:szCs w:val="24"/>
        </w:rPr>
        <w:t>V</w:t>
      </w:r>
      <w:r w:rsidR="00233C10" w:rsidRPr="00233C10">
        <w:rPr>
          <w:rFonts w:ascii="Times New Roman" w:hAnsi="Times New Roman"/>
          <w:sz w:val="24"/>
          <w:szCs w:val="24"/>
        </w:rPr>
        <w:t>eikto darbu apraksts</w:t>
      </w:r>
      <w:r>
        <w:rPr>
          <w:rFonts w:ascii="Times New Roman" w:hAnsi="Times New Roman"/>
          <w:sz w:val="24"/>
          <w:szCs w:val="24"/>
        </w:rPr>
        <w:t xml:space="preserve"> un</w:t>
      </w:r>
      <w:r w:rsidR="00233C10" w:rsidRPr="00233C10">
        <w:rPr>
          <w:rFonts w:ascii="Times New Roman" w:hAnsi="Times New Roman"/>
          <w:sz w:val="24"/>
          <w:szCs w:val="24"/>
        </w:rPr>
        <w:t xml:space="preserve"> foto, kas apliecina Tirgus izpētes 6.2. punktā minēto prasību.</w:t>
      </w:r>
    </w:p>
    <w:p w14:paraId="4ABB333A" w14:textId="3D043158" w:rsidR="000B4958" w:rsidRPr="00E70758" w:rsidRDefault="000B4958" w:rsidP="00E70758">
      <w:pPr>
        <w:numPr>
          <w:ilvl w:val="1"/>
          <w:numId w:val="10"/>
        </w:numPr>
        <w:spacing w:after="0" w:line="240" w:lineRule="auto"/>
        <w:ind w:left="851" w:hanging="567"/>
        <w:jc w:val="both"/>
        <w:rPr>
          <w:rFonts w:ascii="Times New Roman" w:hAnsi="Times New Roman"/>
          <w:sz w:val="24"/>
          <w:szCs w:val="24"/>
        </w:rPr>
      </w:pPr>
      <w:r w:rsidRPr="00233C10">
        <w:rPr>
          <w:rFonts w:ascii="Times New Roman" w:hAnsi="Times New Roman"/>
          <w:sz w:val="24"/>
          <w:szCs w:val="24"/>
        </w:rPr>
        <w:t>Finanšu piedāvājums, atbilstoši 3.pielikumam.</w:t>
      </w:r>
    </w:p>
    <w:p w14:paraId="0AA924A5" w14:textId="77777777" w:rsidR="000B4958" w:rsidRPr="00233C10" w:rsidRDefault="000B4958" w:rsidP="00E70758">
      <w:pPr>
        <w:numPr>
          <w:ilvl w:val="0"/>
          <w:numId w:val="10"/>
        </w:numPr>
        <w:spacing w:before="120" w:after="120" w:line="240" w:lineRule="auto"/>
        <w:ind w:left="357" w:hanging="357"/>
        <w:jc w:val="both"/>
        <w:rPr>
          <w:rFonts w:ascii="Times New Roman" w:hAnsi="Times New Roman"/>
          <w:sz w:val="24"/>
          <w:szCs w:val="24"/>
        </w:rPr>
      </w:pPr>
      <w:r w:rsidRPr="00233C10">
        <w:rPr>
          <w:rFonts w:ascii="Times New Roman" w:hAnsi="Times New Roman"/>
          <w:b/>
          <w:sz w:val="24"/>
          <w:szCs w:val="24"/>
        </w:rPr>
        <w:t>Piedāvājuma izvēles kritērijs</w:t>
      </w:r>
    </w:p>
    <w:p w14:paraId="15EF88FD" w14:textId="77777777" w:rsidR="000B4958" w:rsidRPr="00233C10" w:rsidRDefault="000B4958" w:rsidP="00D9402C">
      <w:pPr>
        <w:pStyle w:val="Sarakstarindkopa"/>
        <w:numPr>
          <w:ilvl w:val="0"/>
          <w:numId w:val="8"/>
        </w:numPr>
        <w:spacing w:after="120" w:line="240" w:lineRule="auto"/>
        <w:jc w:val="both"/>
        <w:rPr>
          <w:rFonts w:ascii="Times New Roman" w:hAnsi="Times New Roman"/>
          <w:vanish/>
          <w:sz w:val="24"/>
          <w:szCs w:val="24"/>
        </w:rPr>
      </w:pPr>
    </w:p>
    <w:p w14:paraId="21670A7C" w14:textId="77777777" w:rsidR="000B4958" w:rsidRPr="00233C10" w:rsidRDefault="000B4958" w:rsidP="00D9402C">
      <w:pPr>
        <w:pStyle w:val="Sarakstarindkopa"/>
        <w:numPr>
          <w:ilvl w:val="0"/>
          <w:numId w:val="8"/>
        </w:numPr>
        <w:spacing w:after="120" w:line="240" w:lineRule="auto"/>
        <w:jc w:val="both"/>
        <w:rPr>
          <w:rFonts w:ascii="Times New Roman" w:hAnsi="Times New Roman"/>
          <w:vanish/>
          <w:sz w:val="24"/>
          <w:szCs w:val="24"/>
        </w:rPr>
      </w:pPr>
    </w:p>
    <w:p w14:paraId="0909EFD9" w14:textId="77777777" w:rsidR="000B4958" w:rsidRPr="00233C10" w:rsidRDefault="000B4958" w:rsidP="00D9402C">
      <w:pPr>
        <w:pStyle w:val="Sarakstarindkopa"/>
        <w:numPr>
          <w:ilvl w:val="0"/>
          <w:numId w:val="8"/>
        </w:numPr>
        <w:spacing w:after="120" w:line="240" w:lineRule="auto"/>
        <w:jc w:val="both"/>
        <w:rPr>
          <w:rFonts w:ascii="Times New Roman" w:hAnsi="Times New Roman"/>
          <w:vanish/>
          <w:sz w:val="24"/>
          <w:szCs w:val="24"/>
        </w:rPr>
      </w:pPr>
    </w:p>
    <w:p w14:paraId="5D42FF2B" w14:textId="77777777" w:rsidR="000B4958" w:rsidRPr="00233C10" w:rsidRDefault="000B4958" w:rsidP="00D9402C">
      <w:pPr>
        <w:pStyle w:val="Sarakstarindkopa"/>
        <w:numPr>
          <w:ilvl w:val="0"/>
          <w:numId w:val="8"/>
        </w:numPr>
        <w:spacing w:after="120" w:line="240" w:lineRule="auto"/>
        <w:jc w:val="both"/>
        <w:rPr>
          <w:rFonts w:ascii="Times New Roman" w:hAnsi="Times New Roman"/>
          <w:vanish/>
          <w:sz w:val="24"/>
          <w:szCs w:val="24"/>
        </w:rPr>
      </w:pPr>
    </w:p>
    <w:p w14:paraId="6E43FC52" w14:textId="77777777" w:rsidR="000B4958" w:rsidRPr="00233C10" w:rsidRDefault="000B4958" w:rsidP="00D9402C">
      <w:pPr>
        <w:pStyle w:val="Sarakstarindkopa"/>
        <w:numPr>
          <w:ilvl w:val="0"/>
          <w:numId w:val="8"/>
        </w:numPr>
        <w:spacing w:after="120" w:line="240" w:lineRule="auto"/>
        <w:jc w:val="both"/>
        <w:rPr>
          <w:rFonts w:ascii="Times New Roman" w:hAnsi="Times New Roman"/>
          <w:vanish/>
          <w:sz w:val="24"/>
          <w:szCs w:val="24"/>
        </w:rPr>
      </w:pPr>
    </w:p>
    <w:p w14:paraId="4133BE9D" w14:textId="77777777" w:rsidR="000B4958" w:rsidRPr="00233C10" w:rsidRDefault="000B4958" w:rsidP="00D9402C">
      <w:pPr>
        <w:pStyle w:val="Sarakstarindkopa"/>
        <w:numPr>
          <w:ilvl w:val="0"/>
          <w:numId w:val="8"/>
        </w:numPr>
        <w:spacing w:after="120" w:line="240" w:lineRule="auto"/>
        <w:jc w:val="both"/>
        <w:rPr>
          <w:rFonts w:ascii="Times New Roman" w:hAnsi="Times New Roman"/>
          <w:vanish/>
          <w:sz w:val="24"/>
          <w:szCs w:val="24"/>
        </w:rPr>
      </w:pPr>
    </w:p>
    <w:p w14:paraId="79246B5E" w14:textId="77777777" w:rsidR="000B4958" w:rsidRPr="00233C10" w:rsidRDefault="000B4958" w:rsidP="00D9402C">
      <w:pPr>
        <w:pStyle w:val="Sarakstarindkopa"/>
        <w:numPr>
          <w:ilvl w:val="0"/>
          <w:numId w:val="8"/>
        </w:numPr>
        <w:spacing w:after="120" w:line="240" w:lineRule="auto"/>
        <w:jc w:val="both"/>
        <w:rPr>
          <w:rFonts w:ascii="Times New Roman" w:hAnsi="Times New Roman"/>
          <w:vanish/>
          <w:sz w:val="24"/>
          <w:szCs w:val="24"/>
        </w:rPr>
      </w:pPr>
    </w:p>
    <w:p w14:paraId="0537E94B" w14:textId="77777777" w:rsidR="000B4958" w:rsidRPr="00233C10" w:rsidRDefault="000B4958" w:rsidP="00D9402C">
      <w:pPr>
        <w:pStyle w:val="Sarakstarindkopa"/>
        <w:numPr>
          <w:ilvl w:val="0"/>
          <w:numId w:val="8"/>
        </w:numPr>
        <w:spacing w:after="120" w:line="240" w:lineRule="auto"/>
        <w:jc w:val="both"/>
        <w:rPr>
          <w:rFonts w:ascii="Times New Roman" w:hAnsi="Times New Roman"/>
          <w:vanish/>
          <w:sz w:val="24"/>
          <w:szCs w:val="24"/>
        </w:rPr>
      </w:pPr>
    </w:p>
    <w:p w14:paraId="4CFD8457" w14:textId="77777777" w:rsidR="000B4958" w:rsidRPr="00233C10" w:rsidRDefault="000B4958" w:rsidP="00D9402C">
      <w:pPr>
        <w:pStyle w:val="Sarakstarindkopa"/>
        <w:numPr>
          <w:ilvl w:val="0"/>
          <w:numId w:val="8"/>
        </w:numPr>
        <w:spacing w:after="120" w:line="240" w:lineRule="auto"/>
        <w:jc w:val="both"/>
        <w:rPr>
          <w:rFonts w:ascii="Times New Roman" w:hAnsi="Times New Roman"/>
          <w:vanish/>
          <w:sz w:val="24"/>
          <w:szCs w:val="24"/>
        </w:rPr>
      </w:pPr>
    </w:p>
    <w:p w14:paraId="34CAC9E2" w14:textId="77777777" w:rsidR="00233C10" w:rsidRDefault="000B4958" w:rsidP="00233C10">
      <w:pPr>
        <w:spacing w:after="120" w:line="240" w:lineRule="auto"/>
        <w:jc w:val="both"/>
        <w:rPr>
          <w:rFonts w:ascii="Times New Roman" w:hAnsi="Times New Roman"/>
          <w:sz w:val="24"/>
          <w:szCs w:val="24"/>
        </w:rPr>
      </w:pPr>
      <w:r w:rsidRPr="00233C10">
        <w:rPr>
          <w:rFonts w:ascii="Times New Roman" w:hAnsi="Times New Roman"/>
          <w:sz w:val="24"/>
          <w:szCs w:val="24"/>
        </w:rPr>
        <w:t>Piedāvājums ar zemāko cenu, kas pilnībā atbilst tirgus izpētes noteikumiem.</w:t>
      </w:r>
    </w:p>
    <w:p w14:paraId="62AFB97E" w14:textId="77777777" w:rsidR="00233C10" w:rsidRDefault="00233C10">
      <w:pPr>
        <w:spacing w:after="0" w:line="240" w:lineRule="auto"/>
        <w:rPr>
          <w:rFonts w:ascii="Times New Roman" w:hAnsi="Times New Roman"/>
          <w:sz w:val="24"/>
          <w:szCs w:val="24"/>
        </w:rPr>
      </w:pPr>
      <w:r>
        <w:rPr>
          <w:rFonts w:ascii="Times New Roman" w:hAnsi="Times New Roman"/>
          <w:sz w:val="24"/>
          <w:szCs w:val="24"/>
        </w:rPr>
        <w:br w:type="page"/>
      </w:r>
    </w:p>
    <w:p w14:paraId="0A6C012D" w14:textId="77777777" w:rsidR="00117521" w:rsidRPr="00C06952" w:rsidRDefault="00117521" w:rsidP="00117521">
      <w:pPr>
        <w:spacing w:after="120" w:line="360" w:lineRule="auto"/>
        <w:jc w:val="right"/>
        <w:rPr>
          <w:rFonts w:ascii="Times New Roman" w:hAnsi="Times New Roman"/>
          <w:b/>
          <w:sz w:val="24"/>
          <w:szCs w:val="24"/>
        </w:rPr>
      </w:pPr>
      <w:r w:rsidRPr="00C06952">
        <w:rPr>
          <w:rFonts w:ascii="Times New Roman" w:hAnsi="Times New Roman"/>
          <w:b/>
          <w:sz w:val="24"/>
          <w:szCs w:val="24"/>
        </w:rPr>
        <w:lastRenderedPageBreak/>
        <w:t>1.pielikums</w:t>
      </w:r>
    </w:p>
    <w:p w14:paraId="6C75CC20" w14:textId="77777777" w:rsidR="00117521" w:rsidRDefault="00117521" w:rsidP="00117521">
      <w:pPr>
        <w:spacing w:after="120" w:line="240" w:lineRule="auto"/>
        <w:jc w:val="center"/>
        <w:rPr>
          <w:rFonts w:ascii="Times New Roman" w:hAnsi="Times New Roman"/>
          <w:b/>
          <w:sz w:val="28"/>
          <w:szCs w:val="28"/>
        </w:rPr>
      </w:pPr>
      <w:r>
        <w:rPr>
          <w:rFonts w:ascii="Times New Roman" w:hAnsi="Times New Roman"/>
          <w:b/>
          <w:sz w:val="28"/>
          <w:szCs w:val="28"/>
        </w:rPr>
        <w:t>TEHNISKĀ SPECIFIKĀCIJA</w:t>
      </w:r>
    </w:p>
    <w:p w14:paraId="7E24CAFA" w14:textId="77777777" w:rsidR="00117521" w:rsidRPr="000052EA" w:rsidRDefault="00117521" w:rsidP="00117521">
      <w:pPr>
        <w:spacing w:after="0" w:line="240" w:lineRule="auto"/>
        <w:jc w:val="center"/>
        <w:rPr>
          <w:rFonts w:ascii="Times New Roman" w:hAnsi="Times New Roman"/>
          <w:b/>
          <w:sz w:val="24"/>
          <w:szCs w:val="24"/>
        </w:rPr>
      </w:pPr>
      <w:r w:rsidRPr="000052EA">
        <w:rPr>
          <w:rFonts w:ascii="Times New Roman" w:eastAsia="Times New Roman" w:hAnsi="Times New Roman"/>
          <w:b/>
          <w:sz w:val="24"/>
          <w:szCs w:val="24"/>
        </w:rPr>
        <w:t>“</w:t>
      </w:r>
      <w:r w:rsidR="006228B2">
        <w:rPr>
          <w:rFonts w:ascii="Times New Roman" w:hAnsi="Times New Roman"/>
          <w:b/>
          <w:sz w:val="24"/>
          <w:szCs w:val="24"/>
        </w:rPr>
        <w:t>Informatīvā</w:t>
      </w:r>
      <w:r w:rsidR="00F513A9">
        <w:rPr>
          <w:rFonts w:ascii="Times New Roman" w:hAnsi="Times New Roman"/>
          <w:b/>
          <w:sz w:val="24"/>
          <w:szCs w:val="24"/>
        </w:rPr>
        <w:t>s</w:t>
      </w:r>
      <w:r w:rsidR="006228B2">
        <w:rPr>
          <w:rFonts w:ascii="Times New Roman" w:hAnsi="Times New Roman"/>
          <w:b/>
          <w:sz w:val="24"/>
          <w:szCs w:val="24"/>
        </w:rPr>
        <w:t xml:space="preserve"> </w:t>
      </w:r>
      <w:r w:rsidR="00F513A9">
        <w:rPr>
          <w:rFonts w:ascii="Times New Roman" w:hAnsi="Times New Roman"/>
          <w:b/>
          <w:sz w:val="24"/>
          <w:szCs w:val="24"/>
        </w:rPr>
        <w:t>planšetes</w:t>
      </w:r>
      <w:r>
        <w:rPr>
          <w:rFonts w:ascii="Times New Roman" w:hAnsi="Times New Roman"/>
          <w:b/>
          <w:sz w:val="24"/>
          <w:szCs w:val="24"/>
        </w:rPr>
        <w:t xml:space="preserve"> izgatavošana un uzstād</w:t>
      </w:r>
      <w:r w:rsidR="006228B2">
        <w:rPr>
          <w:rFonts w:ascii="Times New Roman" w:hAnsi="Times New Roman"/>
          <w:b/>
          <w:sz w:val="24"/>
          <w:szCs w:val="24"/>
        </w:rPr>
        <w:t>īšana Mežotnes pilskalnā</w:t>
      </w:r>
      <w:r w:rsidRPr="000052EA">
        <w:rPr>
          <w:rFonts w:ascii="Times New Roman" w:hAnsi="Times New Roman"/>
          <w:b/>
          <w:sz w:val="24"/>
          <w:szCs w:val="24"/>
        </w:rPr>
        <w:t>”</w:t>
      </w:r>
      <w:r w:rsidRPr="000052EA">
        <w:rPr>
          <w:rFonts w:ascii="Times New Roman" w:eastAsia="Times New Roman" w:hAnsi="Times New Roman"/>
          <w:b/>
          <w:sz w:val="24"/>
          <w:szCs w:val="24"/>
        </w:rPr>
        <w:t>,</w:t>
      </w:r>
    </w:p>
    <w:p w14:paraId="648BD3A0" w14:textId="77777777" w:rsidR="00117521" w:rsidRPr="000B4958" w:rsidRDefault="00117521" w:rsidP="00117521">
      <w:pPr>
        <w:spacing w:after="0" w:line="240" w:lineRule="auto"/>
        <w:jc w:val="center"/>
        <w:rPr>
          <w:rFonts w:ascii="Times New Roman" w:eastAsia="Times New Roman" w:hAnsi="Times New Roman"/>
          <w:b/>
          <w:sz w:val="24"/>
          <w:szCs w:val="24"/>
        </w:rPr>
      </w:pPr>
      <w:r w:rsidRPr="00E8353A">
        <w:rPr>
          <w:rFonts w:ascii="Times New Roman" w:eastAsia="Times New Roman" w:hAnsi="Times New Roman"/>
          <w:b/>
          <w:sz w:val="24"/>
          <w:szCs w:val="24"/>
        </w:rPr>
        <w:t>identifikācijas numurs BNP/TI/2023/</w:t>
      </w:r>
      <w:r w:rsidR="00E8353A" w:rsidRPr="00E8353A">
        <w:rPr>
          <w:rFonts w:ascii="Times New Roman" w:eastAsia="Times New Roman" w:hAnsi="Times New Roman"/>
          <w:b/>
          <w:sz w:val="24"/>
          <w:szCs w:val="24"/>
        </w:rPr>
        <w:t>34</w:t>
      </w:r>
    </w:p>
    <w:p w14:paraId="6342963C" w14:textId="77777777" w:rsidR="00117521" w:rsidRPr="00C06952" w:rsidRDefault="00117521" w:rsidP="00117521">
      <w:pPr>
        <w:spacing w:after="120" w:line="240" w:lineRule="auto"/>
        <w:jc w:val="center"/>
        <w:rPr>
          <w:rFonts w:ascii="Times New Roman" w:hAnsi="Times New Roman"/>
          <w:b/>
          <w:sz w:val="28"/>
          <w:szCs w:val="28"/>
        </w:rPr>
      </w:pPr>
    </w:p>
    <w:p w14:paraId="0C8A7855" w14:textId="77777777" w:rsidR="00117521" w:rsidRPr="00D85433" w:rsidRDefault="00117521" w:rsidP="00117521">
      <w:pPr>
        <w:autoSpaceDN w:val="0"/>
        <w:spacing w:after="0" w:line="240" w:lineRule="auto"/>
        <w:ind w:left="993"/>
        <w:contextualSpacing/>
        <w:jc w:val="center"/>
        <w:rPr>
          <w:rFonts w:ascii="Times New Roman" w:eastAsia="Times New Roman" w:hAnsi="Times New Roman"/>
          <w:i/>
          <w:sz w:val="24"/>
          <w:szCs w:val="24"/>
        </w:rPr>
      </w:pPr>
      <w:r w:rsidRPr="00D85433">
        <w:rPr>
          <w:rFonts w:ascii="Times New Roman" w:eastAsia="Times New Roman" w:hAnsi="Times New Roman"/>
          <w:i/>
          <w:sz w:val="24"/>
          <w:szCs w:val="24"/>
        </w:rPr>
        <w:t xml:space="preserve">                           </w:t>
      </w:r>
    </w:p>
    <w:p w14:paraId="37370402" w14:textId="77777777" w:rsidR="00117521" w:rsidRDefault="00117521" w:rsidP="00281BB4">
      <w:pPr>
        <w:tabs>
          <w:tab w:val="left" w:pos="993"/>
        </w:tabs>
        <w:autoSpaceDN w:val="0"/>
        <w:spacing w:after="0" w:line="240" w:lineRule="auto"/>
        <w:ind w:left="993" w:hanging="284"/>
        <w:contextualSpacing/>
        <w:rPr>
          <w:rFonts w:ascii="Times New Roman" w:eastAsia="Times New Roman" w:hAnsi="Times New Roman"/>
          <w:b/>
          <w:sz w:val="24"/>
          <w:szCs w:val="24"/>
        </w:rPr>
      </w:pPr>
      <w:r w:rsidRPr="00D85433">
        <w:rPr>
          <w:rFonts w:ascii="Times New Roman" w:eastAsia="Times New Roman" w:hAnsi="Times New Roman"/>
          <w:b/>
          <w:sz w:val="24"/>
          <w:szCs w:val="24"/>
        </w:rPr>
        <w:t>DARBA UZDEVUMS PRETENDENTAM:</w:t>
      </w:r>
    </w:p>
    <w:p w14:paraId="54A1A43B" w14:textId="77777777" w:rsidR="00117521" w:rsidRDefault="00117521" w:rsidP="00FF6912">
      <w:pPr>
        <w:autoSpaceDN w:val="0"/>
        <w:spacing w:after="0" w:line="240" w:lineRule="auto"/>
        <w:ind w:left="284" w:hanging="284"/>
        <w:contextualSpacing/>
        <w:rPr>
          <w:rFonts w:ascii="Times New Roman" w:eastAsia="Times New Roman" w:hAnsi="Times New Roman"/>
          <w:b/>
          <w:sz w:val="24"/>
          <w:szCs w:val="24"/>
        </w:rPr>
      </w:pPr>
    </w:p>
    <w:p w14:paraId="58264DAA" w14:textId="77777777" w:rsidR="00281BB4" w:rsidRDefault="00117521" w:rsidP="00FF6912">
      <w:pPr>
        <w:pStyle w:val="Sarakstarindkopa"/>
        <w:numPr>
          <w:ilvl w:val="0"/>
          <w:numId w:val="11"/>
        </w:numPr>
        <w:autoSpaceDN w:val="0"/>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 xml:space="preserve">Izpildītājs veic </w:t>
      </w:r>
      <w:r w:rsidR="00281BB4">
        <w:rPr>
          <w:rFonts w:ascii="Times New Roman" w:eastAsia="Times New Roman" w:hAnsi="Times New Roman"/>
          <w:sz w:val="24"/>
          <w:szCs w:val="24"/>
        </w:rPr>
        <w:t>informatīvā</w:t>
      </w:r>
      <w:r w:rsidR="00F513A9">
        <w:rPr>
          <w:rFonts w:ascii="Times New Roman" w:eastAsia="Times New Roman" w:hAnsi="Times New Roman"/>
          <w:sz w:val="24"/>
          <w:szCs w:val="24"/>
        </w:rPr>
        <w:t xml:space="preserve">s planšetes </w:t>
      </w:r>
      <w:r w:rsidR="00254FFA">
        <w:rPr>
          <w:rFonts w:ascii="Times New Roman" w:eastAsia="Times New Roman" w:hAnsi="Times New Roman"/>
          <w:sz w:val="24"/>
          <w:szCs w:val="24"/>
        </w:rPr>
        <w:t xml:space="preserve">maketa izstrādi, </w:t>
      </w:r>
      <w:r w:rsidRPr="00281BB4">
        <w:rPr>
          <w:rFonts w:ascii="Times New Roman" w:eastAsia="Times New Roman" w:hAnsi="Times New Roman"/>
          <w:sz w:val="24"/>
          <w:szCs w:val="24"/>
        </w:rPr>
        <w:t>izgatavošanu u</w:t>
      </w:r>
      <w:r w:rsidR="00281BB4">
        <w:rPr>
          <w:rFonts w:ascii="Times New Roman" w:eastAsia="Times New Roman" w:hAnsi="Times New Roman"/>
          <w:sz w:val="24"/>
          <w:szCs w:val="24"/>
        </w:rPr>
        <w:t>n uzstādīšanu Mežotnes pilskalnā.</w:t>
      </w:r>
    </w:p>
    <w:p w14:paraId="507E519E" w14:textId="77777777" w:rsidR="00281BB4" w:rsidRDefault="00281BB4" w:rsidP="00FF6912">
      <w:pPr>
        <w:pStyle w:val="Sarakstarindkopa"/>
        <w:autoSpaceDN w:val="0"/>
        <w:spacing w:after="0" w:line="240" w:lineRule="auto"/>
        <w:ind w:left="284" w:hanging="284"/>
        <w:jc w:val="both"/>
        <w:rPr>
          <w:rFonts w:ascii="Times New Roman" w:eastAsia="Times New Roman" w:hAnsi="Times New Roman"/>
          <w:sz w:val="24"/>
          <w:szCs w:val="24"/>
        </w:rPr>
      </w:pPr>
    </w:p>
    <w:p w14:paraId="190DF297" w14:textId="77777777" w:rsidR="00AF6A15" w:rsidRPr="00254FFA" w:rsidRDefault="00281BB4" w:rsidP="00AF6A15">
      <w:pPr>
        <w:pStyle w:val="Sarakstarindkopa"/>
        <w:numPr>
          <w:ilvl w:val="0"/>
          <w:numId w:val="11"/>
        </w:numPr>
        <w:autoSpaceDN w:val="0"/>
        <w:spacing w:after="0" w:line="240" w:lineRule="auto"/>
        <w:ind w:left="284" w:hanging="284"/>
        <w:jc w:val="both"/>
        <w:rPr>
          <w:rFonts w:ascii="Times New Roman" w:eastAsia="Times New Roman" w:hAnsi="Times New Roman"/>
          <w:b/>
          <w:sz w:val="24"/>
          <w:szCs w:val="24"/>
        </w:rPr>
      </w:pPr>
      <w:r w:rsidRPr="00254FFA">
        <w:rPr>
          <w:rFonts w:ascii="Times New Roman" w:eastAsia="Times New Roman" w:hAnsi="Times New Roman"/>
          <w:b/>
          <w:sz w:val="24"/>
          <w:szCs w:val="24"/>
        </w:rPr>
        <w:t>Izgatavojamā</w:t>
      </w:r>
      <w:r w:rsidR="00F513A9" w:rsidRPr="00254FFA">
        <w:rPr>
          <w:rFonts w:ascii="Times New Roman" w:eastAsia="Times New Roman" w:hAnsi="Times New Roman"/>
          <w:b/>
          <w:sz w:val="24"/>
          <w:szCs w:val="24"/>
        </w:rPr>
        <w:t>s</w:t>
      </w:r>
      <w:r w:rsidR="00810DD4" w:rsidRPr="00254FFA">
        <w:rPr>
          <w:rFonts w:ascii="Times New Roman" w:eastAsia="Times New Roman" w:hAnsi="Times New Roman"/>
          <w:b/>
          <w:sz w:val="24"/>
          <w:szCs w:val="24"/>
        </w:rPr>
        <w:t xml:space="preserve"> </w:t>
      </w:r>
      <w:r w:rsidR="00F513A9" w:rsidRPr="00254FFA">
        <w:rPr>
          <w:rFonts w:ascii="Times New Roman" w:eastAsia="Times New Roman" w:hAnsi="Times New Roman"/>
          <w:b/>
          <w:sz w:val="24"/>
          <w:szCs w:val="24"/>
        </w:rPr>
        <w:t>planšetes a</w:t>
      </w:r>
      <w:r w:rsidR="00810DD4" w:rsidRPr="00254FFA">
        <w:rPr>
          <w:rFonts w:ascii="Times New Roman" w:eastAsia="Times New Roman" w:hAnsi="Times New Roman"/>
          <w:b/>
          <w:sz w:val="24"/>
          <w:szCs w:val="24"/>
        </w:rPr>
        <w:t>praksts</w:t>
      </w:r>
      <w:r w:rsidR="00AF6A15" w:rsidRPr="00254FFA">
        <w:rPr>
          <w:rFonts w:ascii="Times New Roman" w:eastAsia="Times New Roman" w:hAnsi="Times New Roman"/>
          <w:b/>
          <w:sz w:val="24"/>
          <w:szCs w:val="24"/>
        </w:rPr>
        <w:t xml:space="preserve"> un darba uzdevums</w:t>
      </w:r>
      <w:r w:rsidR="00810DD4" w:rsidRPr="00254FFA">
        <w:rPr>
          <w:rFonts w:ascii="Times New Roman" w:eastAsia="Times New Roman" w:hAnsi="Times New Roman"/>
          <w:b/>
          <w:sz w:val="24"/>
          <w:szCs w:val="24"/>
        </w:rPr>
        <w:t>:</w:t>
      </w:r>
    </w:p>
    <w:p w14:paraId="47205CAD" w14:textId="77777777" w:rsidR="00AF6A15" w:rsidRPr="00AF6A15" w:rsidRDefault="00AF6A15" w:rsidP="00E8353A">
      <w:pPr>
        <w:pStyle w:val="Sarakstarindkopa"/>
        <w:numPr>
          <w:ilvl w:val="1"/>
          <w:numId w:val="14"/>
        </w:numPr>
        <w:autoSpaceDN w:val="0"/>
        <w:spacing w:before="120" w:after="0" w:line="240" w:lineRule="auto"/>
        <w:ind w:left="568" w:hanging="284"/>
        <w:contextualSpacing w:val="0"/>
        <w:jc w:val="both"/>
        <w:rPr>
          <w:rFonts w:ascii="Times New Roman" w:eastAsia="Times New Roman" w:hAnsi="Times New Roman"/>
          <w:sz w:val="24"/>
          <w:szCs w:val="24"/>
        </w:rPr>
      </w:pPr>
      <w:r w:rsidRPr="00AF6A15">
        <w:rPr>
          <w:rFonts w:ascii="Times New Roman" w:eastAsia="Times New Roman" w:hAnsi="Times New Roman"/>
          <w:sz w:val="24"/>
          <w:szCs w:val="24"/>
        </w:rPr>
        <w:t>Planšetes izmērs: 120cm x 165 cm (+/-5%)</w:t>
      </w:r>
      <w:r w:rsidR="00E8353A">
        <w:rPr>
          <w:rFonts w:ascii="Times New Roman" w:eastAsia="Times New Roman" w:hAnsi="Times New Roman"/>
          <w:sz w:val="24"/>
          <w:szCs w:val="24"/>
        </w:rPr>
        <w:t>.</w:t>
      </w:r>
    </w:p>
    <w:p w14:paraId="3F90402D" w14:textId="77777777" w:rsidR="00AF6A15" w:rsidRDefault="00AF6A15" w:rsidP="008D2916">
      <w:pPr>
        <w:pStyle w:val="Sarakstarindkopa"/>
        <w:numPr>
          <w:ilvl w:val="1"/>
          <w:numId w:val="14"/>
        </w:numPr>
        <w:spacing w:after="0" w:line="24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Izgatavojamā planšete uzstādāma esošās planšetes “</w:t>
      </w:r>
      <w:proofErr w:type="spellStart"/>
      <w:r>
        <w:rPr>
          <w:rFonts w:ascii="Times New Roman" w:eastAsia="Times New Roman" w:hAnsi="Times New Roman"/>
          <w:sz w:val="24"/>
          <w:szCs w:val="24"/>
        </w:rPr>
        <w:t>Vīnakalns</w:t>
      </w:r>
      <w:proofErr w:type="spellEnd"/>
      <w:r>
        <w:rPr>
          <w:rFonts w:ascii="Times New Roman" w:eastAsia="Times New Roman" w:hAnsi="Times New Roman"/>
          <w:sz w:val="24"/>
          <w:szCs w:val="24"/>
        </w:rPr>
        <w:t xml:space="preserve"> – Pilskalns” līdzšinējā vietā. Esošā planšete demontējama, nododama Pasūtītājam.</w:t>
      </w:r>
    </w:p>
    <w:p w14:paraId="1BFAC455" w14:textId="77777777" w:rsidR="00AF6A15" w:rsidRDefault="00AF6A15" w:rsidP="008D2916">
      <w:pPr>
        <w:pStyle w:val="Sarakstarindkopa"/>
        <w:numPr>
          <w:ilvl w:val="1"/>
          <w:numId w:val="14"/>
        </w:numPr>
        <w:spacing w:after="0" w:line="240" w:lineRule="auto"/>
        <w:ind w:left="567" w:hanging="283"/>
        <w:jc w:val="both"/>
        <w:rPr>
          <w:rFonts w:ascii="Times New Roman" w:eastAsia="Times New Roman" w:hAnsi="Times New Roman"/>
          <w:sz w:val="24"/>
          <w:szCs w:val="24"/>
        </w:rPr>
      </w:pPr>
      <w:r w:rsidRPr="00AF6A15">
        <w:rPr>
          <w:rFonts w:ascii="Times New Roman" w:eastAsia="Times New Roman" w:hAnsi="Times New Roman"/>
          <w:sz w:val="24"/>
          <w:szCs w:val="24"/>
        </w:rPr>
        <w:t xml:space="preserve">Izgatavojamās planšetes pamatne veidojama no </w:t>
      </w:r>
      <w:proofErr w:type="spellStart"/>
      <w:r w:rsidRPr="00AF6A15">
        <w:rPr>
          <w:rFonts w:ascii="Times New Roman" w:eastAsia="Times New Roman" w:hAnsi="Times New Roman"/>
          <w:sz w:val="24"/>
          <w:szCs w:val="24"/>
        </w:rPr>
        <w:t>mitrumizturīga</w:t>
      </w:r>
      <w:proofErr w:type="spellEnd"/>
      <w:r w:rsidRPr="00AF6A15">
        <w:rPr>
          <w:rFonts w:ascii="Times New Roman" w:eastAsia="Times New Roman" w:hAnsi="Times New Roman"/>
          <w:sz w:val="24"/>
          <w:szCs w:val="24"/>
        </w:rPr>
        <w:t xml:space="preserve"> saplākšņa, plastikāta, kompozīta </w:t>
      </w:r>
      <w:r w:rsidR="008D2916">
        <w:rPr>
          <w:rFonts w:ascii="Times New Roman" w:eastAsia="Times New Roman" w:hAnsi="Times New Roman"/>
          <w:sz w:val="24"/>
          <w:szCs w:val="24"/>
        </w:rPr>
        <w:t xml:space="preserve">vai cita materiāla. </w:t>
      </w:r>
      <w:r w:rsidRPr="00AF6A15">
        <w:rPr>
          <w:rFonts w:ascii="Times New Roman" w:eastAsia="Times New Roman" w:hAnsi="Times New Roman"/>
          <w:sz w:val="24"/>
          <w:szCs w:val="24"/>
        </w:rPr>
        <w:t xml:space="preserve"> Izturīga pret UV starie</w:t>
      </w:r>
      <w:r w:rsidR="00E8353A">
        <w:rPr>
          <w:rFonts w:ascii="Times New Roman" w:eastAsia="Times New Roman" w:hAnsi="Times New Roman"/>
          <w:sz w:val="24"/>
          <w:szCs w:val="24"/>
        </w:rPr>
        <w:t>m,</w:t>
      </w:r>
      <w:r w:rsidRPr="00AF6A15">
        <w:rPr>
          <w:rFonts w:ascii="Times New Roman" w:eastAsia="Times New Roman" w:hAnsi="Times New Roman"/>
          <w:sz w:val="24"/>
          <w:szCs w:val="24"/>
        </w:rPr>
        <w:t xml:space="preserve"> mitrumu</w:t>
      </w:r>
      <w:r w:rsidR="00E8353A">
        <w:rPr>
          <w:rFonts w:ascii="Times New Roman" w:eastAsia="Times New Roman" w:hAnsi="Times New Roman"/>
          <w:sz w:val="24"/>
          <w:szCs w:val="24"/>
        </w:rPr>
        <w:t xml:space="preserve"> un triecieniem;</w:t>
      </w:r>
      <w:r w:rsidRPr="00AF6A15">
        <w:rPr>
          <w:rFonts w:ascii="Times New Roman" w:eastAsia="Times New Roman" w:hAnsi="Times New Roman"/>
          <w:sz w:val="24"/>
          <w:szCs w:val="24"/>
        </w:rPr>
        <w:t xml:space="preserve"> nei</w:t>
      </w:r>
      <w:r w:rsidR="00E8353A">
        <w:rPr>
          <w:rFonts w:ascii="Times New Roman" w:eastAsia="Times New Roman" w:hAnsi="Times New Roman"/>
          <w:sz w:val="24"/>
          <w:szCs w:val="24"/>
        </w:rPr>
        <w:t>zbalo</w:t>
      </w:r>
      <w:r w:rsidRPr="00AF6A15">
        <w:rPr>
          <w:rFonts w:ascii="Times New Roman" w:eastAsia="Times New Roman" w:hAnsi="Times New Roman"/>
          <w:sz w:val="24"/>
          <w:szCs w:val="24"/>
        </w:rPr>
        <w:t>.</w:t>
      </w:r>
    </w:p>
    <w:p w14:paraId="7E4ABD61" w14:textId="77777777" w:rsidR="00AF6A15" w:rsidRDefault="00AF6A15" w:rsidP="008D2916">
      <w:pPr>
        <w:pStyle w:val="Sarakstarindkopa"/>
        <w:numPr>
          <w:ilvl w:val="1"/>
          <w:numId w:val="14"/>
        </w:numPr>
        <w:spacing w:after="0" w:line="240" w:lineRule="auto"/>
        <w:ind w:left="567" w:hanging="283"/>
        <w:jc w:val="both"/>
        <w:rPr>
          <w:rFonts w:ascii="Times New Roman" w:eastAsia="Times New Roman" w:hAnsi="Times New Roman"/>
          <w:sz w:val="24"/>
          <w:szCs w:val="24"/>
        </w:rPr>
      </w:pPr>
      <w:r w:rsidRPr="00AF6A15">
        <w:rPr>
          <w:rFonts w:ascii="Times New Roman" w:eastAsia="Times New Roman" w:hAnsi="Times New Roman"/>
          <w:sz w:val="24"/>
          <w:szCs w:val="24"/>
        </w:rPr>
        <w:t>Pretendents no</w:t>
      </w:r>
      <w:r>
        <w:rPr>
          <w:rFonts w:ascii="Times New Roman" w:eastAsia="Times New Roman" w:hAnsi="Times New Roman"/>
          <w:sz w:val="24"/>
          <w:szCs w:val="24"/>
        </w:rPr>
        <w:t xml:space="preserve">drošina planšetes dizaina un maketa izstrādi, kā arī nodrošina visas obligātās projekta </w:t>
      </w:r>
      <w:r w:rsidRPr="00AF6A15">
        <w:rPr>
          <w:rFonts w:ascii="Times New Roman" w:eastAsia="Times New Roman" w:hAnsi="Times New Roman"/>
          <w:sz w:val="24"/>
          <w:szCs w:val="24"/>
        </w:rPr>
        <w:t>“Ainava kā resurss: atbalsts jauniem pakalpojumiem un tūrismam” (RUNRARO, Nr.LV-RU-052)</w:t>
      </w:r>
      <w:r>
        <w:rPr>
          <w:rFonts w:ascii="Times New Roman" w:eastAsia="Times New Roman" w:hAnsi="Times New Roman"/>
          <w:sz w:val="24"/>
          <w:szCs w:val="24"/>
        </w:rPr>
        <w:t xml:space="preserve"> (turpmāk – Projekts) vizuālās identitātes prasības:</w:t>
      </w:r>
    </w:p>
    <w:p w14:paraId="14501D8A" w14:textId="77777777" w:rsidR="00AF6A15" w:rsidRPr="00AF6A15" w:rsidRDefault="00AF6A15" w:rsidP="008D2916">
      <w:pPr>
        <w:pStyle w:val="Sarakstarindkopa"/>
        <w:numPr>
          <w:ilvl w:val="3"/>
          <w:numId w:val="14"/>
        </w:numPr>
        <w:spacing w:after="0" w:line="240" w:lineRule="auto"/>
        <w:ind w:left="851" w:hanging="284"/>
        <w:jc w:val="both"/>
        <w:rPr>
          <w:rFonts w:ascii="Times New Roman" w:eastAsia="Times New Roman" w:hAnsi="Times New Roman"/>
          <w:sz w:val="24"/>
          <w:szCs w:val="24"/>
        </w:rPr>
      </w:pPr>
      <w:r w:rsidRPr="00AF6A15">
        <w:rPr>
          <w:rFonts w:ascii="Times New Roman" w:eastAsia="Times New Roman" w:hAnsi="Times New Roman"/>
          <w:sz w:val="24"/>
          <w:szCs w:val="24"/>
        </w:rPr>
        <w:t>atsauce uz Projektu, kuru nodrošinās Pasūtītājs;</w:t>
      </w:r>
    </w:p>
    <w:p w14:paraId="6089EECE" w14:textId="77777777" w:rsidR="00AF6A15" w:rsidRPr="00AF6A15" w:rsidRDefault="00AF6A15" w:rsidP="008D2916">
      <w:pPr>
        <w:pStyle w:val="Sarakstarindkopa"/>
        <w:numPr>
          <w:ilvl w:val="3"/>
          <w:numId w:val="14"/>
        </w:numPr>
        <w:spacing w:after="0" w:line="240" w:lineRule="auto"/>
        <w:ind w:left="851" w:hanging="284"/>
        <w:jc w:val="both"/>
        <w:rPr>
          <w:rFonts w:ascii="Times New Roman" w:eastAsia="Times New Roman" w:hAnsi="Times New Roman"/>
          <w:sz w:val="24"/>
          <w:szCs w:val="24"/>
        </w:rPr>
      </w:pPr>
      <w:r w:rsidRPr="00AF6A15">
        <w:rPr>
          <w:rFonts w:ascii="Times New Roman" w:eastAsia="Times New Roman" w:hAnsi="Times New Roman"/>
          <w:sz w:val="24"/>
          <w:szCs w:val="24"/>
        </w:rPr>
        <w:t>Projekta, Projekta īstenotāja, programmas logotipi, kurus nodrošinās Pasūtītājs atbilstošā formātā;</w:t>
      </w:r>
    </w:p>
    <w:p w14:paraId="269B2D1A" w14:textId="77777777" w:rsidR="00AF6A15" w:rsidRPr="00AF6A15" w:rsidRDefault="00AF6A15" w:rsidP="008D2916">
      <w:pPr>
        <w:pStyle w:val="Sarakstarindkopa"/>
        <w:numPr>
          <w:ilvl w:val="3"/>
          <w:numId w:val="14"/>
        </w:numPr>
        <w:spacing w:after="0" w:line="240" w:lineRule="auto"/>
        <w:ind w:left="851" w:hanging="284"/>
        <w:jc w:val="both"/>
        <w:rPr>
          <w:rFonts w:ascii="Times New Roman" w:eastAsia="Times New Roman" w:hAnsi="Times New Roman"/>
          <w:sz w:val="24"/>
          <w:szCs w:val="24"/>
        </w:rPr>
      </w:pPr>
      <w:r w:rsidRPr="00AF6A15">
        <w:rPr>
          <w:rFonts w:ascii="Times New Roman" w:eastAsia="Times New Roman" w:hAnsi="Times New Roman"/>
          <w:sz w:val="24"/>
          <w:szCs w:val="24"/>
        </w:rPr>
        <w:t xml:space="preserve">dizainā izmantojami Projektu raksturojoši augstas kvalitātes attēls/-i. Ja dizaina izstrādei nepieciešama attēlu vai grafisko elementu iegāde, šīs izmaksas Izpildītājs iekļauj </w:t>
      </w:r>
      <w:r w:rsidR="00E8353A">
        <w:rPr>
          <w:rFonts w:ascii="Times New Roman" w:eastAsia="Times New Roman" w:hAnsi="Times New Roman"/>
          <w:sz w:val="24"/>
          <w:szCs w:val="24"/>
        </w:rPr>
        <w:t xml:space="preserve">finanšu </w:t>
      </w:r>
      <w:r w:rsidRPr="00AF6A15">
        <w:rPr>
          <w:rFonts w:ascii="Times New Roman" w:eastAsia="Times New Roman" w:hAnsi="Times New Roman"/>
          <w:sz w:val="24"/>
          <w:szCs w:val="24"/>
        </w:rPr>
        <w:t>piedāvājumā;</w:t>
      </w:r>
    </w:p>
    <w:p w14:paraId="2A1E173D" w14:textId="77777777" w:rsidR="006E361A" w:rsidRDefault="00AF6A15" w:rsidP="008D2916">
      <w:pPr>
        <w:pStyle w:val="Sarakstarindkopa"/>
        <w:numPr>
          <w:ilvl w:val="3"/>
          <w:numId w:val="14"/>
        </w:numPr>
        <w:spacing w:after="0" w:line="240" w:lineRule="auto"/>
        <w:ind w:left="851" w:hanging="284"/>
        <w:jc w:val="both"/>
        <w:rPr>
          <w:rFonts w:ascii="Times New Roman" w:eastAsia="Times New Roman" w:hAnsi="Times New Roman"/>
          <w:sz w:val="24"/>
          <w:szCs w:val="24"/>
        </w:rPr>
      </w:pPr>
      <w:r w:rsidRPr="00AF6A15">
        <w:rPr>
          <w:rFonts w:ascii="Times New Roman" w:eastAsia="Times New Roman" w:hAnsi="Times New Roman"/>
          <w:sz w:val="24"/>
          <w:szCs w:val="24"/>
        </w:rPr>
        <w:t>pakalpojuma dizaina un maketa izstrāde veicama saskaņā ar Projekta grafiskā stila un krāsu vadlīnijām, kuras nodrošinās Pasūtītājs;</w:t>
      </w:r>
    </w:p>
    <w:p w14:paraId="5F6E3C00" w14:textId="77777777" w:rsidR="00AF6A15" w:rsidRPr="006E361A" w:rsidRDefault="00AF6A15" w:rsidP="008D2916">
      <w:pPr>
        <w:pStyle w:val="Sarakstarindkopa"/>
        <w:numPr>
          <w:ilvl w:val="3"/>
          <w:numId w:val="14"/>
        </w:numPr>
        <w:spacing w:after="0" w:line="240" w:lineRule="auto"/>
        <w:ind w:left="851" w:hanging="284"/>
        <w:jc w:val="both"/>
        <w:rPr>
          <w:rFonts w:ascii="Times New Roman" w:eastAsia="Times New Roman" w:hAnsi="Times New Roman"/>
          <w:sz w:val="24"/>
          <w:szCs w:val="24"/>
        </w:rPr>
      </w:pPr>
      <w:r w:rsidRPr="006E361A">
        <w:rPr>
          <w:rFonts w:ascii="Times New Roman" w:eastAsia="Times New Roman" w:hAnsi="Times New Roman"/>
          <w:sz w:val="24"/>
          <w:szCs w:val="24"/>
        </w:rPr>
        <w:t xml:space="preserve">iekļaujama </w:t>
      </w:r>
      <w:r w:rsidR="006E361A" w:rsidRPr="006E361A">
        <w:rPr>
          <w:rFonts w:ascii="Times New Roman" w:eastAsia="Times New Roman" w:hAnsi="Times New Roman"/>
          <w:sz w:val="24"/>
          <w:szCs w:val="24"/>
        </w:rPr>
        <w:t>Projekta īstenotāja</w:t>
      </w:r>
      <w:r w:rsidRPr="006E361A">
        <w:rPr>
          <w:rFonts w:ascii="Times New Roman" w:eastAsia="Times New Roman" w:hAnsi="Times New Roman"/>
          <w:sz w:val="24"/>
          <w:szCs w:val="24"/>
        </w:rPr>
        <w:t xml:space="preserve"> tīmekļvietnes adrese </w:t>
      </w:r>
      <w:r w:rsidR="006E361A" w:rsidRPr="006E361A">
        <w:rPr>
          <w:rFonts w:ascii="Times New Roman" w:eastAsia="Times New Roman" w:hAnsi="Times New Roman"/>
          <w:sz w:val="24"/>
          <w:szCs w:val="24"/>
        </w:rPr>
        <w:t>www.bauskasnovads.lv</w:t>
      </w:r>
      <w:r w:rsidRPr="006E361A">
        <w:rPr>
          <w:rFonts w:ascii="Times New Roman" w:eastAsia="Times New Roman" w:hAnsi="Times New Roman"/>
          <w:sz w:val="24"/>
          <w:szCs w:val="24"/>
        </w:rPr>
        <w:t xml:space="preserve"> un QR kods (</w:t>
      </w:r>
      <w:proofErr w:type="spellStart"/>
      <w:r w:rsidRPr="006E361A">
        <w:rPr>
          <w:rFonts w:ascii="Times New Roman" w:eastAsia="Times New Roman" w:hAnsi="Times New Roman"/>
          <w:sz w:val="24"/>
          <w:szCs w:val="24"/>
        </w:rPr>
        <w:t>quick</w:t>
      </w:r>
      <w:proofErr w:type="spellEnd"/>
      <w:r w:rsidRPr="006E361A">
        <w:rPr>
          <w:rFonts w:ascii="Times New Roman" w:eastAsia="Times New Roman" w:hAnsi="Times New Roman"/>
          <w:sz w:val="24"/>
          <w:szCs w:val="24"/>
        </w:rPr>
        <w:t xml:space="preserve"> </w:t>
      </w:r>
      <w:proofErr w:type="spellStart"/>
      <w:r w:rsidRPr="006E361A">
        <w:rPr>
          <w:rFonts w:ascii="Times New Roman" w:eastAsia="Times New Roman" w:hAnsi="Times New Roman"/>
          <w:sz w:val="24"/>
          <w:szCs w:val="24"/>
        </w:rPr>
        <w:t>response</w:t>
      </w:r>
      <w:proofErr w:type="spellEnd"/>
      <w:r w:rsidRPr="006E361A">
        <w:rPr>
          <w:rFonts w:ascii="Times New Roman" w:eastAsia="Times New Roman" w:hAnsi="Times New Roman"/>
          <w:sz w:val="24"/>
          <w:szCs w:val="24"/>
        </w:rPr>
        <w:t xml:space="preserve"> </w:t>
      </w:r>
      <w:proofErr w:type="spellStart"/>
      <w:r w:rsidRPr="006E361A">
        <w:rPr>
          <w:rFonts w:ascii="Times New Roman" w:eastAsia="Times New Roman" w:hAnsi="Times New Roman"/>
          <w:sz w:val="24"/>
          <w:szCs w:val="24"/>
        </w:rPr>
        <w:t>code</w:t>
      </w:r>
      <w:proofErr w:type="spellEnd"/>
      <w:r w:rsidRPr="006E361A">
        <w:rPr>
          <w:rFonts w:ascii="Times New Roman" w:eastAsia="Times New Roman" w:hAnsi="Times New Roman"/>
          <w:sz w:val="24"/>
          <w:szCs w:val="24"/>
        </w:rPr>
        <w:t>)</w:t>
      </w:r>
      <w:r w:rsidR="006E361A" w:rsidRPr="006E361A">
        <w:rPr>
          <w:rFonts w:ascii="Times New Roman" w:eastAsia="Times New Roman" w:hAnsi="Times New Roman"/>
          <w:sz w:val="24"/>
          <w:szCs w:val="24"/>
        </w:rPr>
        <w:t xml:space="preserve">, lai aizvestu uz teiksmu par Madi un Zīli - </w:t>
      </w:r>
      <w:hyperlink r:id="rId12" w:history="1">
        <w:r w:rsidR="006E361A" w:rsidRPr="00063FE2">
          <w:rPr>
            <w:rStyle w:val="Hipersaite"/>
            <w:rFonts w:ascii="Times New Roman" w:eastAsia="Times New Roman" w:hAnsi="Times New Roman"/>
            <w:sz w:val="24"/>
            <w:szCs w:val="24"/>
          </w:rPr>
          <w:t>https://www.youtube.com/watch?v=zIkHcD7PV60</w:t>
        </w:r>
      </w:hyperlink>
      <w:r w:rsidR="006E361A">
        <w:rPr>
          <w:rFonts w:ascii="Times New Roman" w:eastAsia="Times New Roman" w:hAnsi="Times New Roman"/>
          <w:sz w:val="24"/>
          <w:szCs w:val="24"/>
        </w:rPr>
        <w:t xml:space="preserve"> </w:t>
      </w:r>
      <w:r w:rsidRPr="006E361A">
        <w:rPr>
          <w:rFonts w:ascii="Times New Roman" w:eastAsia="Times New Roman" w:hAnsi="Times New Roman"/>
          <w:sz w:val="24"/>
          <w:szCs w:val="24"/>
        </w:rPr>
        <w:t>;</w:t>
      </w:r>
    </w:p>
    <w:p w14:paraId="2300B8B9" w14:textId="77777777" w:rsidR="00AF6A15" w:rsidRDefault="00AF6A15" w:rsidP="008D2916">
      <w:pPr>
        <w:pStyle w:val="Sarakstarindkopa"/>
        <w:numPr>
          <w:ilvl w:val="3"/>
          <w:numId w:val="14"/>
        </w:numPr>
        <w:spacing w:after="0" w:line="240" w:lineRule="auto"/>
        <w:ind w:left="851" w:hanging="284"/>
        <w:jc w:val="both"/>
        <w:rPr>
          <w:rFonts w:ascii="Times New Roman" w:eastAsia="Times New Roman" w:hAnsi="Times New Roman"/>
          <w:sz w:val="24"/>
          <w:szCs w:val="24"/>
        </w:rPr>
      </w:pPr>
      <w:r w:rsidRPr="00AF6A15">
        <w:rPr>
          <w:rFonts w:ascii="Times New Roman" w:eastAsia="Times New Roman" w:hAnsi="Times New Roman"/>
          <w:sz w:val="24"/>
          <w:szCs w:val="24"/>
        </w:rPr>
        <w:t>plāksnēs un stendos iekļaujama informācija par Projektu, kuru nodrošinās Pasūtītājs pēc līguma noslēgšanas.</w:t>
      </w:r>
    </w:p>
    <w:p w14:paraId="6DBB5A2F" w14:textId="77777777" w:rsidR="00254FFA" w:rsidRPr="00254FFA" w:rsidRDefault="00254FFA" w:rsidP="008D2916">
      <w:pPr>
        <w:pStyle w:val="Sarakstarindkopa"/>
        <w:numPr>
          <w:ilvl w:val="1"/>
          <w:numId w:val="14"/>
        </w:numPr>
        <w:spacing w:after="0" w:line="240" w:lineRule="auto"/>
        <w:ind w:left="567" w:hanging="283"/>
        <w:jc w:val="both"/>
        <w:rPr>
          <w:rFonts w:ascii="Times New Roman" w:eastAsia="Times New Roman" w:hAnsi="Times New Roman"/>
          <w:sz w:val="24"/>
          <w:szCs w:val="24"/>
        </w:rPr>
      </w:pPr>
      <w:r w:rsidRPr="00254FFA">
        <w:rPr>
          <w:rFonts w:ascii="Times New Roman" w:eastAsia="Times New Roman" w:hAnsi="Times New Roman"/>
          <w:sz w:val="24"/>
          <w:szCs w:val="24"/>
        </w:rPr>
        <w:t xml:space="preserve">Izpildītājam jāpiedāvā vismaz </w:t>
      </w:r>
      <w:r>
        <w:rPr>
          <w:rFonts w:ascii="Times New Roman" w:eastAsia="Times New Roman" w:hAnsi="Times New Roman"/>
          <w:sz w:val="24"/>
          <w:szCs w:val="24"/>
        </w:rPr>
        <w:t>3 (</w:t>
      </w:r>
      <w:r w:rsidRPr="00254FFA">
        <w:rPr>
          <w:rFonts w:ascii="Times New Roman" w:eastAsia="Times New Roman" w:hAnsi="Times New Roman"/>
          <w:sz w:val="24"/>
          <w:szCs w:val="24"/>
        </w:rPr>
        <w:t>trīs</w:t>
      </w:r>
      <w:r>
        <w:rPr>
          <w:rFonts w:ascii="Times New Roman" w:eastAsia="Times New Roman" w:hAnsi="Times New Roman"/>
          <w:sz w:val="24"/>
          <w:szCs w:val="24"/>
        </w:rPr>
        <w:t>)</w:t>
      </w:r>
      <w:r w:rsidRPr="00254FFA">
        <w:rPr>
          <w:rFonts w:ascii="Times New Roman" w:eastAsia="Times New Roman" w:hAnsi="Times New Roman"/>
          <w:sz w:val="24"/>
          <w:szCs w:val="24"/>
        </w:rPr>
        <w:t xml:space="preserve"> dizaina maketa varianti stenda izvietojamās i</w:t>
      </w:r>
      <w:r>
        <w:rPr>
          <w:rFonts w:ascii="Times New Roman" w:eastAsia="Times New Roman" w:hAnsi="Times New Roman"/>
          <w:sz w:val="24"/>
          <w:szCs w:val="24"/>
        </w:rPr>
        <w:t>nformācijas satura attēlojumam. L</w:t>
      </w:r>
      <w:r w:rsidRPr="00254FFA">
        <w:rPr>
          <w:rFonts w:ascii="Times New Roman" w:eastAsia="Times New Roman" w:hAnsi="Times New Roman"/>
          <w:sz w:val="24"/>
          <w:szCs w:val="24"/>
        </w:rPr>
        <w:t xml:space="preserve">ai izstrādātu </w:t>
      </w:r>
      <w:r>
        <w:rPr>
          <w:rFonts w:ascii="Times New Roman" w:eastAsia="Times New Roman" w:hAnsi="Times New Roman"/>
          <w:sz w:val="24"/>
          <w:szCs w:val="24"/>
        </w:rPr>
        <w:t>informatīvā stenda</w:t>
      </w:r>
      <w:r w:rsidRPr="00254FFA">
        <w:rPr>
          <w:rFonts w:ascii="Times New Roman" w:eastAsia="Times New Roman" w:hAnsi="Times New Roman"/>
          <w:sz w:val="24"/>
          <w:szCs w:val="24"/>
        </w:rPr>
        <w:t xml:space="preserve"> dizainu un maketu, Izpildītājs sadarbojas ar Pasūtītāju un ņem vērā Pasūtītāja norādījumus, piedāvājot optimālākos risinājumus informācijas atspoguļošanai.</w:t>
      </w:r>
    </w:p>
    <w:p w14:paraId="477FBA21" w14:textId="77777777" w:rsidR="002C5CAA" w:rsidRDefault="00254FFA" w:rsidP="008D2916">
      <w:pPr>
        <w:pStyle w:val="Sarakstarindkopa"/>
        <w:numPr>
          <w:ilvl w:val="1"/>
          <w:numId w:val="14"/>
        </w:numPr>
        <w:spacing w:after="0" w:line="24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P</w:t>
      </w:r>
      <w:r w:rsidRPr="00254FFA">
        <w:rPr>
          <w:rFonts w:ascii="Times New Roman" w:eastAsia="Times New Roman" w:hAnsi="Times New Roman"/>
          <w:sz w:val="24"/>
          <w:szCs w:val="24"/>
        </w:rPr>
        <w:t>ēc stend</w:t>
      </w:r>
      <w:r>
        <w:rPr>
          <w:rFonts w:ascii="Times New Roman" w:eastAsia="Times New Roman" w:hAnsi="Times New Roman"/>
          <w:sz w:val="24"/>
          <w:szCs w:val="24"/>
        </w:rPr>
        <w:t>a</w:t>
      </w:r>
      <w:r w:rsidRPr="00254FFA">
        <w:rPr>
          <w:rFonts w:ascii="Times New Roman" w:eastAsia="Times New Roman" w:hAnsi="Times New Roman"/>
          <w:sz w:val="24"/>
          <w:szCs w:val="24"/>
        </w:rPr>
        <w:t xml:space="preserve"> dizaina un maketa saskaņošanas ar Pasūtītāju, Izpildītājs uzsāk darbu pie attiecīgās izdrukas sagatavošanas.</w:t>
      </w:r>
    </w:p>
    <w:p w14:paraId="0A1463FA" w14:textId="77777777" w:rsidR="002C5CAA" w:rsidRDefault="002C5CAA" w:rsidP="008D2916">
      <w:pPr>
        <w:pStyle w:val="Sarakstarindkopa"/>
        <w:numPr>
          <w:ilvl w:val="1"/>
          <w:numId w:val="14"/>
        </w:numPr>
        <w:spacing w:after="0" w:line="240" w:lineRule="auto"/>
        <w:ind w:left="567" w:hanging="283"/>
        <w:jc w:val="both"/>
        <w:rPr>
          <w:rFonts w:ascii="Times New Roman" w:eastAsia="Times New Roman" w:hAnsi="Times New Roman"/>
          <w:sz w:val="24"/>
          <w:szCs w:val="24"/>
        </w:rPr>
      </w:pPr>
      <w:r w:rsidRPr="002C5CAA">
        <w:rPr>
          <w:rFonts w:ascii="Times New Roman" w:eastAsia="Times New Roman" w:hAnsi="Times New Roman"/>
          <w:sz w:val="24"/>
          <w:szCs w:val="24"/>
        </w:rPr>
        <w:t>Konstrukcijām jābūt noturīgām pret laikapstākļu negatīvo iedarbību, nodrošinot vismaz 2 gadu garantijas termiņu.</w:t>
      </w:r>
    </w:p>
    <w:p w14:paraId="4B4C1515" w14:textId="77777777" w:rsidR="002C5CAA" w:rsidRDefault="002C5CAA" w:rsidP="008D2916">
      <w:pPr>
        <w:pStyle w:val="Sarakstarindkopa"/>
        <w:numPr>
          <w:ilvl w:val="1"/>
          <w:numId w:val="14"/>
        </w:numPr>
        <w:spacing w:after="0" w:line="240" w:lineRule="auto"/>
        <w:ind w:left="567" w:hanging="283"/>
        <w:jc w:val="both"/>
        <w:rPr>
          <w:rFonts w:ascii="Times New Roman" w:eastAsia="Times New Roman" w:hAnsi="Times New Roman"/>
          <w:sz w:val="24"/>
          <w:szCs w:val="24"/>
        </w:rPr>
      </w:pPr>
      <w:r w:rsidRPr="002C5CAA">
        <w:rPr>
          <w:rFonts w:ascii="Times New Roman" w:eastAsia="Times New Roman" w:hAnsi="Times New Roman"/>
          <w:sz w:val="24"/>
          <w:szCs w:val="24"/>
        </w:rPr>
        <w:t>Pretendents cenā iekļauj objekta apsekošanu pirms pakalpojuma veikšanas (ja nepieciešams), piegādi, izkraušanu un uzstādīšanu. Piegādes vieta: Mežotnes pilskalns, Rundāles pagasts, Bauskas novads. Precīza uzstādīšanas vieta saskaņojama ar Pasūtītāju.</w:t>
      </w:r>
    </w:p>
    <w:p w14:paraId="40D1A75D" w14:textId="77777777" w:rsidR="002C5CAA" w:rsidRDefault="002C5CAA" w:rsidP="008D2916">
      <w:pPr>
        <w:pStyle w:val="Sarakstarindkopa"/>
        <w:numPr>
          <w:ilvl w:val="1"/>
          <w:numId w:val="14"/>
        </w:numPr>
        <w:spacing w:after="0" w:line="240" w:lineRule="auto"/>
        <w:jc w:val="both"/>
        <w:rPr>
          <w:rFonts w:ascii="Times New Roman" w:eastAsia="Times New Roman" w:hAnsi="Times New Roman"/>
          <w:sz w:val="24"/>
          <w:szCs w:val="24"/>
        </w:rPr>
      </w:pPr>
      <w:r w:rsidRPr="002C5CAA">
        <w:rPr>
          <w:rFonts w:ascii="Times New Roman" w:eastAsia="Times New Roman" w:hAnsi="Times New Roman"/>
          <w:sz w:val="24"/>
          <w:szCs w:val="24"/>
        </w:rPr>
        <w:t xml:space="preserve">Pakalpojums izpildāms </w:t>
      </w:r>
      <w:r w:rsidRPr="002C5CAA">
        <w:rPr>
          <w:rFonts w:ascii="Times New Roman" w:eastAsia="Times New Roman" w:hAnsi="Times New Roman"/>
          <w:b/>
          <w:sz w:val="24"/>
          <w:szCs w:val="24"/>
        </w:rPr>
        <w:t>līdz 2023.gada 13.maijam</w:t>
      </w:r>
    </w:p>
    <w:p w14:paraId="460E615E" w14:textId="77777777" w:rsidR="002C5CAA" w:rsidRPr="002C5CAA" w:rsidRDefault="002C5CAA" w:rsidP="008D2916">
      <w:pPr>
        <w:pStyle w:val="Sarakstarindkopa"/>
        <w:numPr>
          <w:ilvl w:val="1"/>
          <w:numId w:val="14"/>
        </w:numPr>
        <w:spacing w:after="0" w:line="240" w:lineRule="auto"/>
        <w:jc w:val="both"/>
        <w:rPr>
          <w:rFonts w:ascii="Times New Roman" w:eastAsia="Times New Roman" w:hAnsi="Times New Roman"/>
          <w:sz w:val="24"/>
          <w:szCs w:val="24"/>
        </w:rPr>
      </w:pPr>
      <w:r w:rsidRPr="002C5CAA">
        <w:rPr>
          <w:rFonts w:ascii="Times New Roman" w:eastAsia="Times New Roman" w:hAnsi="Times New Roman"/>
          <w:sz w:val="24"/>
          <w:szCs w:val="24"/>
        </w:rPr>
        <w:t>Pretendents visā līguma dokumentācijā (rēķinos, pieņemšanas-nodošanas aktos u.c. dokumentos) norāda atsauci uz projektu: “Pakalpojums tiek veikts projekta “Ainava kā resurss: atbalsts jauniem pakalpojumiem un tūrismam” (RUNRARO, Nr.LV-RU-052) ietvaros.”</w:t>
      </w:r>
    </w:p>
    <w:p w14:paraId="30BA3109" w14:textId="77777777" w:rsidR="002C5CAA" w:rsidRDefault="002C5CAA" w:rsidP="002C5CAA">
      <w:pPr>
        <w:spacing w:after="0" w:line="240" w:lineRule="auto"/>
        <w:rPr>
          <w:rFonts w:ascii="Times New Roman" w:eastAsia="Times New Roman" w:hAnsi="Times New Roman"/>
          <w:sz w:val="24"/>
          <w:szCs w:val="24"/>
        </w:rPr>
      </w:pPr>
    </w:p>
    <w:p w14:paraId="71F7F098" w14:textId="77777777" w:rsidR="00AF6A15" w:rsidRDefault="00AF6A15" w:rsidP="00281BB4">
      <w:pPr>
        <w:pStyle w:val="Sarakstarindkopa"/>
        <w:rPr>
          <w:rFonts w:ascii="Times New Roman" w:eastAsia="Times New Roman" w:hAnsi="Times New Roman"/>
          <w:sz w:val="24"/>
          <w:szCs w:val="24"/>
        </w:rPr>
      </w:pPr>
    </w:p>
    <w:p w14:paraId="4FD5FE9D" w14:textId="77777777" w:rsidR="002C5CAA" w:rsidRDefault="002C5CAA" w:rsidP="002C5CAA">
      <w:pPr>
        <w:pStyle w:val="Sarakstarindkopa"/>
        <w:numPr>
          <w:ilvl w:val="0"/>
          <w:numId w:val="11"/>
        </w:numPr>
        <w:autoSpaceDN w:val="0"/>
        <w:spacing w:after="0" w:line="240" w:lineRule="auto"/>
        <w:ind w:left="284" w:hanging="284"/>
        <w:jc w:val="both"/>
        <w:rPr>
          <w:rFonts w:ascii="Times New Roman" w:eastAsia="Times New Roman" w:hAnsi="Times New Roman"/>
          <w:b/>
          <w:sz w:val="24"/>
          <w:szCs w:val="24"/>
        </w:rPr>
      </w:pPr>
      <w:r w:rsidRPr="00254FFA">
        <w:rPr>
          <w:rFonts w:ascii="Times New Roman" w:eastAsia="Times New Roman" w:hAnsi="Times New Roman"/>
          <w:b/>
          <w:sz w:val="24"/>
          <w:szCs w:val="24"/>
        </w:rPr>
        <w:lastRenderedPageBreak/>
        <w:t xml:space="preserve">Izgatavojamās planšetes </w:t>
      </w:r>
      <w:r>
        <w:rPr>
          <w:rFonts w:ascii="Times New Roman" w:eastAsia="Times New Roman" w:hAnsi="Times New Roman"/>
          <w:b/>
          <w:sz w:val="24"/>
          <w:szCs w:val="24"/>
        </w:rPr>
        <w:t>saturs:</w:t>
      </w:r>
    </w:p>
    <w:p w14:paraId="5F95AF90" w14:textId="77777777" w:rsidR="001D311C" w:rsidRDefault="001D311C" w:rsidP="001D311C">
      <w:pPr>
        <w:autoSpaceDN w:val="0"/>
        <w:spacing w:after="0" w:line="240" w:lineRule="auto"/>
        <w:jc w:val="both"/>
        <w:rPr>
          <w:rFonts w:ascii="Times New Roman" w:eastAsia="Times New Roman" w:hAnsi="Times New Roman"/>
          <w:sz w:val="24"/>
          <w:szCs w:val="24"/>
        </w:rPr>
      </w:pPr>
    </w:p>
    <w:p w14:paraId="0C7D220C" w14:textId="77777777" w:rsidR="001D311C" w:rsidRDefault="002C5CAA" w:rsidP="001D311C">
      <w:pPr>
        <w:autoSpaceDN w:val="0"/>
        <w:spacing w:after="0" w:line="240" w:lineRule="auto"/>
        <w:jc w:val="both"/>
        <w:rPr>
          <w:rFonts w:ascii="Times New Roman" w:eastAsia="Times New Roman" w:hAnsi="Times New Roman"/>
          <w:sz w:val="24"/>
          <w:szCs w:val="24"/>
        </w:rPr>
      </w:pPr>
      <w:r w:rsidRPr="001D311C">
        <w:rPr>
          <w:rFonts w:ascii="Times New Roman" w:eastAsia="Times New Roman" w:hAnsi="Times New Roman"/>
          <w:sz w:val="24"/>
          <w:szCs w:val="24"/>
        </w:rPr>
        <w:t>Satur</w:t>
      </w:r>
      <w:r w:rsidR="001D311C" w:rsidRPr="001D311C">
        <w:rPr>
          <w:rFonts w:ascii="Times New Roman" w:eastAsia="Times New Roman" w:hAnsi="Times New Roman"/>
          <w:sz w:val="24"/>
          <w:szCs w:val="24"/>
        </w:rPr>
        <w:t xml:space="preserve">u veido no divām daļām: </w:t>
      </w:r>
    </w:p>
    <w:p w14:paraId="378FEE11" w14:textId="77777777" w:rsidR="002C5CAA" w:rsidRPr="001D311C" w:rsidRDefault="001D311C" w:rsidP="001D311C">
      <w:pPr>
        <w:pStyle w:val="Sarakstarindkopa"/>
        <w:numPr>
          <w:ilvl w:val="0"/>
          <w:numId w:val="16"/>
        </w:numPr>
        <w:autoSpaceDN w:val="0"/>
        <w:spacing w:after="0" w:line="240" w:lineRule="auto"/>
        <w:jc w:val="both"/>
        <w:rPr>
          <w:rFonts w:ascii="Times New Roman" w:eastAsia="Times New Roman" w:hAnsi="Times New Roman"/>
          <w:b/>
          <w:sz w:val="24"/>
          <w:szCs w:val="24"/>
        </w:rPr>
      </w:pPr>
      <w:r w:rsidRPr="001D311C">
        <w:rPr>
          <w:rFonts w:ascii="Times New Roman" w:eastAsia="Times New Roman" w:hAnsi="Times New Roman"/>
          <w:sz w:val="24"/>
          <w:szCs w:val="24"/>
        </w:rPr>
        <w:t xml:space="preserve">planšetes kreisajā pusē izvieto informāciju par </w:t>
      </w:r>
      <w:proofErr w:type="spellStart"/>
      <w:r w:rsidRPr="001D311C">
        <w:rPr>
          <w:rFonts w:ascii="Times New Roman" w:eastAsia="Times New Roman" w:hAnsi="Times New Roman"/>
          <w:sz w:val="24"/>
          <w:szCs w:val="24"/>
        </w:rPr>
        <w:t>Vīnakalnu</w:t>
      </w:r>
      <w:proofErr w:type="spellEnd"/>
      <w:r w:rsidRPr="001D311C">
        <w:rPr>
          <w:rFonts w:ascii="Times New Roman" w:eastAsia="Times New Roman" w:hAnsi="Times New Roman"/>
          <w:sz w:val="24"/>
          <w:szCs w:val="24"/>
        </w:rPr>
        <w:t xml:space="preserve"> (</w:t>
      </w:r>
      <w:r w:rsidR="002C5CAA" w:rsidRPr="001D311C">
        <w:rPr>
          <w:rFonts w:ascii="Times New Roman" w:eastAsia="Times New Roman" w:hAnsi="Times New Roman"/>
          <w:sz w:val="24"/>
          <w:szCs w:val="24"/>
        </w:rPr>
        <w:t xml:space="preserve">izmanto esošo informāciju par </w:t>
      </w:r>
      <w:proofErr w:type="spellStart"/>
      <w:r w:rsidR="002C5CAA" w:rsidRPr="001D311C">
        <w:rPr>
          <w:rFonts w:ascii="Times New Roman" w:eastAsia="Times New Roman" w:hAnsi="Times New Roman"/>
          <w:sz w:val="24"/>
          <w:szCs w:val="24"/>
        </w:rPr>
        <w:t>Vīnakalnu</w:t>
      </w:r>
      <w:proofErr w:type="spellEnd"/>
      <w:r w:rsidR="002C5CAA" w:rsidRPr="001D311C">
        <w:rPr>
          <w:rFonts w:ascii="Times New Roman" w:eastAsia="Times New Roman" w:hAnsi="Times New Roman"/>
          <w:sz w:val="24"/>
          <w:szCs w:val="24"/>
        </w:rPr>
        <w:t xml:space="preserve"> (</w:t>
      </w:r>
      <w:proofErr w:type="spellStart"/>
      <w:r w:rsidR="002C5CAA" w:rsidRPr="001D311C">
        <w:rPr>
          <w:rFonts w:ascii="Times New Roman" w:eastAsia="Times New Roman" w:hAnsi="Times New Roman"/>
          <w:sz w:val="24"/>
          <w:szCs w:val="24"/>
        </w:rPr>
        <w:t>sk.attēlos</w:t>
      </w:r>
      <w:proofErr w:type="spellEnd"/>
      <w:r w:rsidR="002C5CAA" w:rsidRPr="001D311C">
        <w:rPr>
          <w:rFonts w:ascii="Times New Roman" w:eastAsia="Times New Roman" w:hAnsi="Times New Roman"/>
          <w:sz w:val="24"/>
          <w:szCs w:val="24"/>
        </w:rPr>
        <w:t xml:space="preserve"> zemāk)</w:t>
      </w:r>
      <w:r w:rsidRPr="001D311C">
        <w:rPr>
          <w:rFonts w:ascii="Times New Roman" w:eastAsia="Times New Roman" w:hAnsi="Times New Roman"/>
          <w:sz w:val="24"/>
          <w:szCs w:val="24"/>
        </w:rPr>
        <w:t>)</w:t>
      </w:r>
      <w:r w:rsidR="002C5CAA" w:rsidRPr="001D311C">
        <w:rPr>
          <w:rFonts w:ascii="Times New Roman" w:eastAsia="Times New Roman" w:hAnsi="Times New Roman"/>
          <w:sz w:val="24"/>
          <w:szCs w:val="24"/>
        </w:rPr>
        <w:t xml:space="preserve">. Nodrošina informāciju latviešu un angļu valodā. </w:t>
      </w:r>
      <w:r w:rsidR="002C5CAA" w:rsidRPr="001D311C">
        <w:rPr>
          <w:rFonts w:ascii="Times New Roman" w:eastAsia="Times New Roman" w:hAnsi="Times New Roman"/>
          <w:sz w:val="24"/>
          <w:szCs w:val="24"/>
          <w:u w:val="single"/>
        </w:rPr>
        <w:t>Neiekļau</w:t>
      </w:r>
      <w:r w:rsidR="002C5CAA" w:rsidRPr="001D311C">
        <w:rPr>
          <w:rFonts w:ascii="Times New Roman" w:eastAsia="Times New Roman" w:hAnsi="Times New Roman"/>
          <w:sz w:val="24"/>
          <w:szCs w:val="24"/>
        </w:rPr>
        <w:t>j informāciju par parka teritorijā sastopamajām īpaši aizsargājamām sugām.</w:t>
      </w:r>
    </w:p>
    <w:p w14:paraId="27ACD57F" w14:textId="77777777" w:rsidR="002C5CAA" w:rsidRPr="002C5CAA" w:rsidRDefault="002C5CAA" w:rsidP="002C5CAA">
      <w:pPr>
        <w:autoSpaceDN w:val="0"/>
        <w:spacing w:after="0" w:line="240" w:lineRule="auto"/>
        <w:jc w:val="both"/>
        <w:rPr>
          <w:rFonts w:ascii="Times New Roman" w:eastAsia="Times New Roman" w:hAnsi="Times New Roman"/>
          <w:b/>
          <w:sz w:val="24"/>
          <w:szCs w:val="24"/>
        </w:rPr>
      </w:pPr>
    </w:p>
    <w:p w14:paraId="2C874261" w14:textId="77777777" w:rsidR="00AF6A15" w:rsidRDefault="002C5CAA" w:rsidP="002C5CAA">
      <w:pPr>
        <w:pStyle w:val="Sarakstarindkopa"/>
        <w:jc w:val="center"/>
        <w:rPr>
          <w:rFonts w:ascii="Times New Roman" w:eastAsia="Times New Roman" w:hAnsi="Times New Roman"/>
          <w:sz w:val="24"/>
          <w:szCs w:val="24"/>
        </w:rPr>
      </w:pPr>
      <w:r>
        <w:rPr>
          <w:rFonts w:ascii="Times New Roman" w:hAnsi="Times New Roman"/>
          <w:noProof/>
          <w:sz w:val="24"/>
          <w:szCs w:val="24"/>
          <w:lang w:eastAsia="lv-LV"/>
        </w:rPr>
        <w:drawing>
          <wp:inline distT="0" distB="0" distL="0" distR="0" wp14:anchorId="1338D9F0" wp14:editId="070D947F">
            <wp:extent cx="4166235" cy="3124835"/>
            <wp:effectExtent l="0" t="0" r="5715" b="0"/>
            <wp:docPr id="3" name="Picture 3" descr="C:\Users\laine.baha.BAUSKA\AppData\Local\Microsoft\Windows\INetCache\Content.Word\IMG_20230317_111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aine.baha.BAUSKA\AppData\Local\Microsoft\Windows\INetCache\Content.Word\IMG_20230317_11114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66235" cy="3124835"/>
                    </a:xfrm>
                    <a:prstGeom prst="rect">
                      <a:avLst/>
                    </a:prstGeom>
                    <a:noFill/>
                    <a:ln>
                      <a:noFill/>
                    </a:ln>
                  </pic:spPr>
                </pic:pic>
              </a:graphicData>
            </a:graphic>
          </wp:inline>
        </w:drawing>
      </w:r>
      <w:r>
        <w:rPr>
          <w:rFonts w:ascii="Times New Roman" w:hAnsi="Times New Roman"/>
          <w:noProof/>
          <w:sz w:val="24"/>
          <w:szCs w:val="24"/>
          <w:lang w:eastAsia="lv-LV"/>
        </w:rPr>
        <w:drawing>
          <wp:inline distT="0" distB="0" distL="0" distR="0" wp14:anchorId="2F068A7A" wp14:editId="28FB48F5">
            <wp:extent cx="2186305" cy="2917825"/>
            <wp:effectExtent l="0" t="0" r="4445" b="0"/>
            <wp:docPr id="5" name="Picture 5" descr="C:\Users\laine.baha.BAUSKA\AppData\Local\Microsoft\Windows\INetCache\Content.Word\IMG_20230317_111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aine.baha.BAUSKA\AppData\Local\Microsoft\Windows\INetCache\Content.Word\IMG_20230317_11143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6305" cy="2917825"/>
                    </a:xfrm>
                    <a:prstGeom prst="rect">
                      <a:avLst/>
                    </a:prstGeom>
                    <a:noFill/>
                    <a:ln>
                      <a:noFill/>
                    </a:ln>
                  </pic:spPr>
                </pic:pic>
              </a:graphicData>
            </a:graphic>
          </wp:inline>
        </w:drawing>
      </w:r>
    </w:p>
    <w:p w14:paraId="5C0A4386" w14:textId="77777777" w:rsidR="001D311C" w:rsidRDefault="001D311C" w:rsidP="002C5CAA">
      <w:pPr>
        <w:pStyle w:val="Sarakstarindkopa"/>
        <w:jc w:val="center"/>
        <w:rPr>
          <w:rFonts w:ascii="Times New Roman" w:eastAsia="Times New Roman" w:hAnsi="Times New Roman"/>
          <w:sz w:val="24"/>
          <w:szCs w:val="24"/>
        </w:rPr>
      </w:pPr>
    </w:p>
    <w:p w14:paraId="10CD660A" w14:textId="77777777" w:rsidR="00552D6A" w:rsidRPr="001D311C" w:rsidRDefault="001D311C" w:rsidP="001D311C">
      <w:pPr>
        <w:pStyle w:val="Sarakstarindkopa"/>
        <w:numPr>
          <w:ilvl w:val="0"/>
          <w:numId w:val="16"/>
        </w:numPr>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planšetes labajā pusē izvieto informāciju </w:t>
      </w:r>
      <w:r w:rsidR="002C5CAA" w:rsidRPr="001D311C">
        <w:rPr>
          <w:rFonts w:ascii="Times New Roman" w:eastAsia="Times New Roman" w:hAnsi="Times New Roman"/>
          <w:sz w:val="24"/>
          <w:szCs w:val="24"/>
        </w:rPr>
        <w:t>par Madi un Zīli</w:t>
      </w:r>
      <w:r w:rsidRPr="001D311C">
        <w:rPr>
          <w:rFonts w:ascii="Times New Roman" w:eastAsia="Times New Roman" w:hAnsi="Times New Roman"/>
          <w:sz w:val="24"/>
          <w:szCs w:val="24"/>
        </w:rPr>
        <w:t xml:space="preserve"> (saturs un ilustratīvais materiāls precizējams ar Pasūtītāju)</w:t>
      </w:r>
      <w:r w:rsidR="00947561">
        <w:rPr>
          <w:rFonts w:ascii="Times New Roman" w:eastAsia="Times New Roman" w:hAnsi="Times New Roman"/>
          <w:sz w:val="24"/>
          <w:szCs w:val="24"/>
        </w:rPr>
        <w:t xml:space="preserve"> latviešu un angļu valodā</w:t>
      </w:r>
      <w:r w:rsidR="008D2916">
        <w:rPr>
          <w:rFonts w:ascii="Times New Roman" w:eastAsia="Times New Roman" w:hAnsi="Times New Roman"/>
          <w:sz w:val="24"/>
          <w:szCs w:val="24"/>
        </w:rPr>
        <w:t xml:space="preserve"> (paredzot tulkojumu no Izpildītāja puses)</w:t>
      </w:r>
      <w:r w:rsidR="002C5CAA" w:rsidRPr="001D311C">
        <w:rPr>
          <w:rFonts w:ascii="Times New Roman" w:eastAsia="Times New Roman" w:hAnsi="Times New Roman"/>
          <w:sz w:val="24"/>
          <w:szCs w:val="24"/>
        </w:rPr>
        <w:t>:</w:t>
      </w:r>
    </w:p>
    <w:p w14:paraId="32D058DD" w14:textId="77777777" w:rsidR="001D311C" w:rsidRDefault="002C5CAA" w:rsidP="001D311C">
      <w:pPr>
        <w:autoSpaceDN w:val="0"/>
        <w:spacing w:after="0" w:line="240" w:lineRule="auto"/>
        <w:ind w:left="60"/>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7DEDD7D8" w14:textId="77777777" w:rsidR="001D311C" w:rsidRDefault="001D311C" w:rsidP="001D311C">
      <w:pPr>
        <w:autoSpaceDN w:val="0"/>
        <w:spacing w:after="0" w:line="240" w:lineRule="auto"/>
        <w:ind w:left="60"/>
        <w:jc w:val="both"/>
        <w:rPr>
          <w:rFonts w:ascii="Times New Roman" w:eastAsia="Times New Roman" w:hAnsi="Times New Roman"/>
          <w:sz w:val="24"/>
          <w:szCs w:val="24"/>
        </w:rPr>
      </w:pPr>
    </w:p>
    <w:p w14:paraId="287E7733" w14:textId="77777777" w:rsidR="002C5CAA" w:rsidRDefault="002C5CAA" w:rsidP="001D311C">
      <w:pPr>
        <w:autoSpaceDN w:val="0"/>
        <w:spacing w:after="0" w:line="240" w:lineRule="auto"/>
        <w:ind w:left="60" w:firstLine="660"/>
        <w:jc w:val="both"/>
        <w:rPr>
          <w:rFonts w:ascii="Times New Roman" w:eastAsia="Times New Roman" w:hAnsi="Times New Roman"/>
          <w:i/>
          <w:sz w:val="24"/>
          <w:szCs w:val="24"/>
        </w:rPr>
      </w:pPr>
      <w:r w:rsidRPr="001D311C">
        <w:rPr>
          <w:rFonts w:ascii="Times New Roman" w:eastAsia="Times New Roman" w:hAnsi="Times New Roman"/>
          <w:b/>
          <w:i/>
          <w:caps/>
          <w:sz w:val="24"/>
          <w:szCs w:val="24"/>
        </w:rPr>
        <w:t>Madis un Zīle –</w:t>
      </w:r>
      <w:r w:rsidR="001D311C">
        <w:rPr>
          <w:rFonts w:ascii="Times New Roman" w:eastAsia="Times New Roman" w:hAnsi="Times New Roman"/>
          <w:b/>
          <w:i/>
          <w:caps/>
          <w:sz w:val="24"/>
          <w:szCs w:val="24"/>
        </w:rPr>
        <w:t xml:space="preserve"> </w:t>
      </w:r>
      <w:r w:rsidRPr="001D311C">
        <w:rPr>
          <w:rFonts w:ascii="Times New Roman" w:eastAsia="Times New Roman" w:hAnsi="Times New Roman"/>
          <w:b/>
          <w:i/>
          <w:caps/>
          <w:sz w:val="24"/>
          <w:szCs w:val="24"/>
        </w:rPr>
        <w:t>seno zemgaļu tēli</w:t>
      </w:r>
      <w:r w:rsidRPr="001D311C">
        <w:rPr>
          <w:rFonts w:ascii="Times New Roman" w:eastAsia="Times New Roman" w:hAnsi="Times New Roman"/>
          <w:i/>
          <w:sz w:val="24"/>
          <w:szCs w:val="24"/>
        </w:rPr>
        <w:t xml:space="preserve"> </w:t>
      </w:r>
    </w:p>
    <w:p w14:paraId="16AFB194" w14:textId="77777777" w:rsidR="001D311C" w:rsidRPr="001D311C" w:rsidRDefault="001D311C" w:rsidP="002C5CAA">
      <w:pPr>
        <w:autoSpaceDN w:val="0"/>
        <w:spacing w:after="0" w:line="240" w:lineRule="auto"/>
        <w:ind w:left="720"/>
        <w:jc w:val="both"/>
        <w:rPr>
          <w:rFonts w:ascii="Times New Roman" w:eastAsia="Times New Roman" w:hAnsi="Times New Roman"/>
          <w:i/>
          <w:sz w:val="24"/>
          <w:szCs w:val="24"/>
        </w:rPr>
      </w:pPr>
    </w:p>
    <w:p w14:paraId="6D3C2A45" w14:textId="77777777" w:rsidR="001D311C" w:rsidRPr="001D311C" w:rsidRDefault="001D311C" w:rsidP="001D311C">
      <w:pPr>
        <w:autoSpaceDN w:val="0"/>
        <w:spacing w:after="0" w:line="240" w:lineRule="auto"/>
        <w:ind w:left="720"/>
        <w:jc w:val="both"/>
        <w:rPr>
          <w:rFonts w:ascii="Times New Roman" w:eastAsia="Times New Roman" w:hAnsi="Times New Roman"/>
          <w:b/>
          <w:i/>
          <w:sz w:val="24"/>
          <w:szCs w:val="24"/>
        </w:rPr>
      </w:pPr>
      <w:r w:rsidRPr="001D311C">
        <w:rPr>
          <w:rFonts w:ascii="Times New Roman" w:eastAsia="Times New Roman" w:hAnsi="Times New Roman"/>
          <w:b/>
          <w:i/>
          <w:sz w:val="24"/>
          <w:szCs w:val="24"/>
        </w:rPr>
        <w:t>Mežotnes pilskalna vēsturi izvij Madis un Zīle savā stāstā par 13. gadsimta notikumiem. Mada un Zīles vēstījums aizved mūs vairāk nekā astoņu gadsimtu senā pagātnē, kad zemgaļu tauta bija ierauta Krusta karos, cīnoties par savu zemi un brīvību.</w:t>
      </w:r>
    </w:p>
    <w:p w14:paraId="382E790D" w14:textId="77777777" w:rsidR="001D311C" w:rsidRDefault="001D311C" w:rsidP="001D311C">
      <w:pPr>
        <w:autoSpaceDN w:val="0"/>
        <w:spacing w:after="0" w:line="240" w:lineRule="auto"/>
        <w:ind w:left="720"/>
        <w:jc w:val="both"/>
        <w:rPr>
          <w:rFonts w:ascii="Times New Roman" w:eastAsia="Times New Roman" w:hAnsi="Times New Roman"/>
          <w:i/>
          <w:sz w:val="24"/>
          <w:szCs w:val="24"/>
        </w:rPr>
      </w:pPr>
    </w:p>
    <w:p w14:paraId="69E6B56C" w14:textId="77777777" w:rsidR="002C5CAA" w:rsidRPr="001D311C" w:rsidRDefault="002C5CAA" w:rsidP="001D311C">
      <w:pPr>
        <w:autoSpaceDN w:val="0"/>
        <w:spacing w:after="0" w:line="240" w:lineRule="auto"/>
        <w:ind w:left="720"/>
        <w:jc w:val="both"/>
        <w:rPr>
          <w:rFonts w:ascii="Times New Roman" w:eastAsia="Times New Roman" w:hAnsi="Times New Roman"/>
          <w:i/>
          <w:sz w:val="24"/>
          <w:szCs w:val="24"/>
        </w:rPr>
      </w:pPr>
      <w:r w:rsidRPr="001D311C">
        <w:rPr>
          <w:rFonts w:ascii="Times New Roman" w:eastAsia="Times New Roman" w:hAnsi="Times New Roman"/>
          <w:i/>
          <w:sz w:val="24"/>
          <w:szCs w:val="24"/>
        </w:rPr>
        <w:t xml:space="preserve">Mežotne bija </w:t>
      </w:r>
      <w:proofErr w:type="spellStart"/>
      <w:r w:rsidRPr="001D311C">
        <w:rPr>
          <w:rFonts w:ascii="Times New Roman" w:eastAsia="Times New Roman" w:hAnsi="Times New Roman"/>
          <w:i/>
          <w:sz w:val="24"/>
          <w:szCs w:val="24"/>
        </w:rPr>
        <w:t>Upmales</w:t>
      </w:r>
      <w:proofErr w:type="spellEnd"/>
      <w:r w:rsidRPr="001D311C">
        <w:rPr>
          <w:rFonts w:ascii="Times New Roman" w:eastAsia="Times New Roman" w:hAnsi="Times New Roman"/>
          <w:i/>
          <w:sz w:val="24"/>
          <w:szCs w:val="24"/>
        </w:rPr>
        <w:t xml:space="preserve"> sirds, tad Lielupe bija tās asinis, kas sevī nesa visu dzīvību - zvejnieku laivas un tirgotāju kuģus. Daži bija mērojuši ļoti tālu ceļu, runāja ar zīmēm un nesaprotamās valodās. Mežotnes pils bija laba vieta, kur tirgoties.</w:t>
      </w:r>
    </w:p>
    <w:p w14:paraId="52CAD7EF" w14:textId="77777777" w:rsidR="002C5CAA" w:rsidRPr="001D311C" w:rsidRDefault="002C5CAA" w:rsidP="002C5CAA">
      <w:pPr>
        <w:autoSpaceDN w:val="0"/>
        <w:spacing w:after="0" w:line="240" w:lineRule="auto"/>
        <w:ind w:left="720"/>
        <w:jc w:val="both"/>
        <w:rPr>
          <w:rFonts w:ascii="Times New Roman" w:eastAsia="Times New Roman" w:hAnsi="Times New Roman"/>
          <w:i/>
          <w:sz w:val="24"/>
          <w:szCs w:val="24"/>
        </w:rPr>
      </w:pPr>
      <w:r w:rsidRPr="001D311C">
        <w:rPr>
          <w:rFonts w:ascii="Times New Roman" w:eastAsia="Times New Roman" w:hAnsi="Times New Roman"/>
          <w:i/>
          <w:sz w:val="24"/>
          <w:szCs w:val="24"/>
        </w:rPr>
        <w:t>Pilsētā rosības netrūka, tā pletās arvien plašumā – te kala rotas, darināja skaistus māla traukus, apstrādāja ādas, kaulu un koku, sēja tīklus un kopa bites.</w:t>
      </w:r>
    </w:p>
    <w:p w14:paraId="4ACAD4A6" w14:textId="77777777" w:rsidR="001D311C" w:rsidRDefault="002C5CAA" w:rsidP="001D311C">
      <w:pPr>
        <w:autoSpaceDN w:val="0"/>
        <w:spacing w:after="0" w:line="240" w:lineRule="auto"/>
        <w:ind w:left="720"/>
        <w:jc w:val="both"/>
        <w:rPr>
          <w:rFonts w:ascii="Times New Roman" w:eastAsia="Times New Roman" w:hAnsi="Times New Roman"/>
          <w:i/>
          <w:sz w:val="24"/>
          <w:szCs w:val="24"/>
        </w:rPr>
      </w:pPr>
      <w:r w:rsidRPr="001D311C">
        <w:rPr>
          <w:rFonts w:ascii="Times New Roman" w:eastAsia="Times New Roman" w:hAnsi="Times New Roman"/>
          <w:i/>
          <w:sz w:val="24"/>
          <w:szCs w:val="24"/>
        </w:rPr>
        <w:t xml:space="preserve">Šeit, senās Zemgales sirdī, sākas Mada un Zīles kopīgais stāsts par nemierīgo laiku Mežotnē. Zīle piesardzīga, kā jau nemiera laikos, prata ne tikai brūces dziedēt, prasmīgi saimniekot, bet arī rīkoties ar cirvi un mazo nazi. Madis bija brašs un drosmīgs pils sargs, kurš iztālēm iemīlēja Zīli, to ar acīm uzmanīja un sargāja trauksmainajā laikā. Tikmēr </w:t>
      </w:r>
      <w:proofErr w:type="spellStart"/>
      <w:r w:rsidRPr="001D311C">
        <w:rPr>
          <w:rFonts w:ascii="Times New Roman" w:eastAsia="Times New Roman" w:hAnsi="Times New Roman"/>
          <w:i/>
          <w:sz w:val="24"/>
          <w:szCs w:val="24"/>
        </w:rPr>
        <w:t>Upmales</w:t>
      </w:r>
      <w:proofErr w:type="spellEnd"/>
      <w:r w:rsidRPr="001D311C">
        <w:rPr>
          <w:rFonts w:ascii="Times New Roman" w:eastAsia="Times New Roman" w:hAnsi="Times New Roman"/>
          <w:i/>
          <w:sz w:val="24"/>
          <w:szCs w:val="24"/>
        </w:rPr>
        <w:t xml:space="preserve"> zemes vecajie lemj par kristietības pieņemšanu, tikvien tamdēļ, lai nebūtu liekas nodevas jāmaksā Tērvetes valdniekam Viestartam par sargāšanu no lietuviešu sirotājiem. Lasītājs Zīles un Mada acīm pieredz liktenīgos 1220. gada notikumus, kad Mežotnei uzbrūk 8000 karavīru</w:t>
      </w:r>
      <w:r w:rsidR="001D311C" w:rsidRPr="001D311C">
        <w:rPr>
          <w:rFonts w:ascii="Times New Roman" w:eastAsia="Times New Roman" w:hAnsi="Times New Roman"/>
          <w:i/>
          <w:sz w:val="24"/>
          <w:szCs w:val="24"/>
        </w:rPr>
        <w:t>...</w:t>
      </w:r>
      <w:r w:rsidR="001D311C">
        <w:rPr>
          <w:rFonts w:ascii="Times New Roman" w:eastAsia="Times New Roman" w:hAnsi="Times New Roman"/>
          <w:i/>
          <w:sz w:val="24"/>
          <w:szCs w:val="24"/>
        </w:rPr>
        <w:t xml:space="preserve"> </w:t>
      </w:r>
    </w:p>
    <w:p w14:paraId="624CC290" w14:textId="77777777" w:rsidR="001D311C" w:rsidRPr="001D311C" w:rsidRDefault="001D311C" w:rsidP="001D311C">
      <w:pPr>
        <w:autoSpaceDN w:val="0"/>
        <w:spacing w:after="0" w:line="240" w:lineRule="auto"/>
        <w:ind w:left="720"/>
        <w:jc w:val="both"/>
        <w:rPr>
          <w:rFonts w:ascii="Times New Roman" w:eastAsia="Times New Roman" w:hAnsi="Times New Roman"/>
          <w:i/>
          <w:sz w:val="24"/>
          <w:szCs w:val="24"/>
        </w:rPr>
      </w:pPr>
    </w:p>
    <w:p w14:paraId="35D0FB7C" w14:textId="77777777" w:rsidR="001D311C" w:rsidRPr="001D311C" w:rsidRDefault="001D311C" w:rsidP="001D311C">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T</w:t>
      </w:r>
      <w:r w:rsidRPr="001D311C">
        <w:rPr>
          <w:rFonts w:ascii="Times New Roman" w:eastAsia="Times New Roman" w:hAnsi="Times New Roman"/>
          <w:sz w:val="24"/>
          <w:szCs w:val="24"/>
        </w:rPr>
        <w:t>eiksm</w:t>
      </w:r>
      <w:r>
        <w:rPr>
          <w:rFonts w:ascii="Times New Roman" w:eastAsia="Times New Roman" w:hAnsi="Times New Roman"/>
          <w:sz w:val="24"/>
          <w:szCs w:val="24"/>
        </w:rPr>
        <w:t>a</w:t>
      </w:r>
      <w:r w:rsidRPr="001D311C">
        <w:rPr>
          <w:rFonts w:ascii="Times New Roman" w:eastAsia="Times New Roman" w:hAnsi="Times New Roman"/>
          <w:sz w:val="24"/>
          <w:szCs w:val="24"/>
        </w:rPr>
        <w:t xml:space="preserve"> par Madi un Zīli - </w:t>
      </w:r>
      <w:hyperlink r:id="rId15" w:history="1">
        <w:r w:rsidRPr="001D311C">
          <w:rPr>
            <w:rStyle w:val="Hipersaite"/>
            <w:rFonts w:ascii="Times New Roman" w:eastAsia="Times New Roman" w:hAnsi="Times New Roman"/>
            <w:sz w:val="24"/>
            <w:szCs w:val="24"/>
          </w:rPr>
          <w:t>https://www.youtube.com/watch?v=zIkHcD7PV60</w:t>
        </w:r>
      </w:hyperlink>
      <w:r w:rsidRPr="001D311C">
        <w:rPr>
          <w:rFonts w:ascii="Times New Roman" w:eastAsia="Times New Roman" w:hAnsi="Times New Roman"/>
          <w:sz w:val="24"/>
          <w:szCs w:val="24"/>
        </w:rPr>
        <w:t xml:space="preserve"> ;</w:t>
      </w:r>
    </w:p>
    <w:p w14:paraId="2D4C907A" w14:textId="77777777" w:rsidR="001D311C" w:rsidRDefault="001D311C" w:rsidP="00A76E33">
      <w:pPr>
        <w:spacing w:after="0" w:line="240" w:lineRule="auto"/>
        <w:jc w:val="both"/>
        <w:rPr>
          <w:rFonts w:ascii="Times New Roman" w:eastAsia="Times New Roman" w:hAnsi="Times New Roman"/>
          <w:sz w:val="24"/>
          <w:szCs w:val="24"/>
        </w:rPr>
      </w:pPr>
    </w:p>
    <w:p w14:paraId="6D4F5649" w14:textId="77777777" w:rsidR="001D311C" w:rsidRDefault="001D311C" w:rsidP="001D311C">
      <w:pPr>
        <w:spacing w:after="0" w:line="240" w:lineRule="auto"/>
        <w:jc w:val="center"/>
        <w:rPr>
          <w:rFonts w:ascii="Times New Roman" w:eastAsia="Times New Roman" w:hAnsi="Times New Roman"/>
          <w:sz w:val="24"/>
          <w:szCs w:val="24"/>
        </w:rPr>
      </w:pPr>
      <w:r>
        <w:rPr>
          <w:rFonts w:ascii="Times New Roman" w:eastAsia="Times New Roman" w:hAnsi="Times New Roman"/>
          <w:noProof/>
          <w:sz w:val="24"/>
          <w:szCs w:val="24"/>
          <w:lang w:eastAsia="lv-LV"/>
        </w:rPr>
        <w:drawing>
          <wp:inline distT="0" distB="0" distL="0" distR="0" wp14:anchorId="4B2AA24A" wp14:editId="3DA0CF11">
            <wp:extent cx="3349355" cy="4738977"/>
            <wp:effectExtent l="0" t="0" r="3810" b="5080"/>
            <wp:docPr id="7" name="Picture 7" descr="G:\Desktops\LAINE\LAT-RUS-RUNRARO\LAT RUS 2018\2021-05 REPORT 04 period 01.12.2020-31.05.2021\Mobilie gidi\SAGATAVES mobilie gidi\2. Vizuālie materiāli\5 Madis un Zile Oz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Desktops\LAINE\LAT-RUS-RUNRARO\LAT RUS 2018\2021-05 REPORT 04 period 01.12.2020-31.05.2021\Mobilie gidi\SAGATAVES mobilie gidi\2. Vizuālie materiāli\5 Madis un Zile Ozols.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3349547" cy="4739249"/>
                    </a:xfrm>
                    <a:prstGeom prst="rect">
                      <a:avLst/>
                    </a:prstGeom>
                    <a:noFill/>
                    <a:ln>
                      <a:noFill/>
                    </a:ln>
                    <a:extLst>
                      <a:ext uri="{53640926-AAD7-44D8-BBD7-CCE9431645EC}">
                        <a14:shadowObscured xmlns:a14="http://schemas.microsoft.com/office/drawing/2010/main"/>
                      </a:ext>
                    </a:extLst>
                  </pic:spPr>
                </pic:pic>
              </a:graphicData>
            </a:graphic>
          </wp:inline>
        </w:drawing>
      </w:r>
    </w:p>
    <w:p w14:paraId="17AE10AE" w14:textId="77777777" w:rsidR="00810DD4" w:rsidRDefault="001D311C" w:rsidP="001D311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(ilustrācijas paraugs)</w:t>
      </w:r>
      <w:r w:rsidR="00810DD4">
        <w:rPr>
          <w:rFonts w:ascii="Times New Roman" w:eastAsia="Times New Roman" w:hAnsi="Times New Roman"/>
          <w:sz w:val="24"/>
          <w:szCs w:val="24"/>
        </w:rPr>
        <w:br w:type="page"/>
      </w:r>
    </w:p>
    <w:p w14:paraId="0BC294E4" w14:textId="77777777" w:rsidR="000B4958" w:rsidRPr="00A008F2" w:rsidRDefault="00810DD4" w:rsidP="000B4958">
      <w:pPr>
        <w:spacing w:line="360" w:lineRule="auto"/>
        <w:jc w:val="right"/>
        <w:rPr>
          <w:rFonts w:ascii="Times New Roman" w:hAnsi="Times New Roman"/>
          <w:b/>
          <w:sz w:val="24"/>
          <w:szCs w:val="24"/>
        </w:rPr>
      </w:pPr>
      <w:r>
        <w:rPr>
          <w:rFonts w:ascii="Times New Roman" w:hAnsi="Times New Roman"/>
          <w:b/>
          <w:sz w:val="24"/>
          <w:szCs w:val="24"/>
        </w:rPr>
        <w:lastRenderedPageBreak/>
        <w:t>2</w:t>
      </w:r>
      <w:r w:rsidR="000B4958" w:rsidRPr="00A008F2">
        <w:rPr>
          <w:rFonts w:ascii="Times New Roman" w:hAnsi="Times New Roman"/>
          <w:b/>
          <w:sz w:val="24"/>
          <w:szCs w:val="24"/>
        </w:rPr>
        <w:t>.pielikums</w:t>
      </w:r>
    </w:p>
    <w:p w14:paraId="42D6B2B7" w14:textId="77777777" w:rsidR="000B4958" w:rsidRPr="00A008F2" w:rsidRDefault="000B4958" w:rsidP="003168AD">
      <w:pPr>
        <w:spacing w:after="0"/>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4192DFB0" w14:textId="77777777" w:rsidR="006228B2" w:rsidRPr="000052EA" w:rsidRDefault="006228B2" w:rsidP="006228B2">
      <w:pPr>
        <w:spacing w:after="0" w:line="240" w:lineRule="auto"/>
        <w:jc w:val="center"/>
        <w:rPr>
          <w:rFonts w:ascii="Times New Roman" w:hAnsi="Times New Roman"/>
          <w:b/>
          <w:sz w:val="24"/>
          <w:szCs w:val="24"/>
        </w:rPr>
      </w:pPr>
      <w:r w:rsidRPr="000052EA">
        <w:rPr>
          <w:rFonts w:ascii="Times New Roman" w:eastAsia="Times New Roman" w:hAnsi="Times New Roman"/>
          <w:b/>
          <w:sz w:val="24"/>
          <w:szCs w:val="24"/>
        </w:rPr>
        <w:t>“</w:t>
      </w:r>
      <w:r>
        <w:rPr>
          <w:rFonts w:ascii="Times New Roman" w:hAnsi="Times New Roman"/>
          <w:b/>
          <w:sz w:val="24"/>
          <w:szCs w:val="24"/>
        </w:rPr>
        <w:t>Informatīvā</w:t>
      </w:r>
      <w:r w:rsidR="00947561">
        <w:rPr>
          <w:rFonts w:ascii="Times New Roman" w:hAnsi="Times New Roman"/>
          <w:b/>
          <w:sz w:val="24"/>
          <w:szCs w:val="24"/>
        </w:rPr>
        <w:t>s</w:t>
      </w:r>
      <w:r>
        <w:rPr>
          <w:rFonts w:ascii="Times New Roman" w:hAnsi="Times New Roman"/>
          <w:b/>
          <w:sz w:val="24"/>
          <w:szCs w:val="24"/>
        </w:rPr>
        <w:t xml:space="preserve"> </w:t>
      </w:r>
      <w:r w:rsidR="00947561">
        <w:rPr>
          <w:rFonts w:ascii="Times New Roman" w:hAnsi="Times New Roman"/>
          <w:b/>
          <w:sz w:val="24"/>
          <w:szCs w:val="24"/>
        </w:rPr>
        <w:t>planšetes</w:t>
      </w:r>
      <w:r>
        <w:rPr>
          <w:rFonts w:ascii="Times New Roman" w:hAnsi="Times New Roman"/>
          <w:b/>
          <w:sz w:val="24"/>
          <w:szCs w:val="24"/>
        </w:rPr>
        <w:t xml:space="preserve"> izgatavošana un uzstādīšana Mežotnes pilskalnā</w:t>
      </w:r>
      <w:r w:rsidRPr="000052EA">
        <w:rPr>
          <w:rFonts w:ascii="Times New Roman" w:hAnsi="Times New Roman"/>
          <w:b/>
          <w:sz w:val="24"/>
          <w:szCs w:val="24"/>
        </w:rPr>
        <w:t>”</w:t>
      </w:r>
      <w:r w:rsidRPr="000052EA">
        <w:rPr>
          <w:rFonts w:ascii="Times New Roman" w:eastAsia="Times New Roman" w:hAnsi="Times New Roman"/>
          <w:b/>
          <w:sz w:val="24"/>
          <w:szCs w:val="24"/>
        </w:rPr>
        <w:t>,</w:t>
      </w:r>
    </w:p>
    <w:p w14:paraId="3A9C282C" w14:textId="77777777" w:rsidR="006228B2" w:rsidRPr="000B4958" w:rsidRDefault="006228B2" w:rsidP="006228B2">
      <w:pPr>
        <w:spacing w:after="0" w:line="240" w:lineRule="auto"/>
        <w:jc w:val="center"/>
        <w:rPr>
          <w:rFonts w:ascii="Times New Roman" w:eastAsia="Times New Roman" w:hAnsi="Times New Roman"/>
          <w:b/>
          <w:sz w:val="24"/>
          <w:szCs w:val="24"/>
        </w:rPr>
      </w:pPr>
      <w:r w:rsidRPr="00E8353A">
        <w:rPr>
          <w:rFonts w:ascii="Times New Roman" w:eastAsia="Times New Roman" w:hAnsi="Times New Roman"/>
          <w:b/>
          <w:sz w:val="24"/>
          <w:szCs w:val="24"/>
        </w:rPr>
        <w:t>identifikācijas numurs BNP/TI/2023/</w:t>
      </w:r>
      <w:r w:rsidR="00E8353A" w:rsidRPr="00E8353A">
        <w:rPr>
          <w:rFonts w:ascii="Times New Roman" w:eastAsia="Times New Roman" w:hAnsi="Times New Roman"/>
          <w:b/>
          <w:sz w:val="24"/>
          <w:szCs w:val="24"/>
        </w:rPr>
        <w:t>34</w:t>
      </w:r>
    </w:p>
    <w:p w14:paraId="13BDF388" w14:textId="77777777" w:rsidR="000B4958" w:rsidRPr="00A008F2" w:rsidRDefault="000B4958" w:rsidP="000B4958">
      <w:pP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0B4958" w:rsidRPr="00A008F2" w14:paraId="6BC0BBB9" w14:textId="77777777" w:rsidTr="00E00F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934702F" w14:textId="77777777" w:rsidR="000B4958" w:rsidRPr="00A008F2" w:rsidRDefault="000B4958" w:rsidP="000B4958">
            <w:pPr>
              <w:spacing w:after="0"/>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0B4958" w:rsidRPr="00A008F2" w14:paraId="34D886F7" w14:textId="77777777" w:rsidTr="00E00FCC">
        <w:trPr>
          <w:cantSplit/>
        </w:trPr>
        <w:tc>
          <w:tcPr>
            <w:tcW w:w="3414" w:type="dxa"/>
            <w:gridSpan w:val="2"/>
            <w:tcBorders>
              <w:top w:val="single" w:sz="4" w:space="0" w:color="auto"/>
            </w:tcBorders>
          </w:tcPr>
          <w:p w14:paraId="5BEEA3C3" w14:textId="77777777" w:rsidR="000B4958" w:rsidRPr="00A008F2" w:rsidRDefault="000B4958" w:rsidP="000B4958">
            <w:pPr>
              <w:widowControl w:val="0"/>
              <w:adjustRightInd w:val="0"/>
              <w:spacing w:after="0"/>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6D0D5DE8" w14:textId="77777777" w:rsidR="000B4958" w:rsidRPr="00A008F2" w:rsidRDefault="000B4958" w:rsidP="000B4958">
            <w:pPr>
              <w:spacing w:after="0"/>
              <w:rPr>
                <w:rFonts w:ascii="Times New Roman" w:hAnsi="Times New Roman"/>
                <w:sz w:val="24"/>
                <w:szCs w:val="24"/>
              </w:rPr>
            </w:pPr>
          </w:p>
        </w:tc>
      </w:tr>
      <w:tr w:rsidR="000B4958" w:rsidRPr="00A008F2" w14:paraId="5B359D88" w14:textId="77777777" w:rsidTr="00E00FCC">
        <w:trPr>
          <w:cantSplit/>
        </w:trPr>
        <w:tc>
          <w:tcPr>
            <w:tcW w:w="3414" w:type="dxa"/>
            <w:gridSpan w:val="2"/>
          </w:tcPr>
          <w:p w14:paraId="71BE8AF8" w14:textId="77777777" w:rsidR="000B4958" w:rsidRPr="00A008F2" w:rsidRDefault="000B4958" w:rsidP="000B4958">
            <w:pPr>
              <w:widowControl w:val="0"/>
              <w:adjustRightInd w:val="0"/>
              <w:spacing w:after="0"/>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35E632BF" w14:textId="77777777" w:rsidR="000B4958" w:rsidRPr="00A008F2" w:rsidRDefault="000B4958" w:rsidP="000B4958">
            <w:pPr>
              <w:spacing w:after="0"/>
              <w:rPr>
                <w:rFonts w:ascii="Times New Roman" w:hAnsi="Times New Roman"/>
                <w:sz w:val="24"/>
                <w:szCs w:val="24"/>
              </w:rPr>
            </w:pPr>
          </w:p>
        </w:tc>
      </w:tr>
      <w:tr w:rsidR="000B4958" w:rsidRPr="00A008F2" w14:paraId="4BE4EC53" w14:textId="77777777" w:rsidTr="00E00FCC">
        <w:trPr>
          <w:cantSplit/>
        </w:trPr>
        <w:tc>
          <w:tcPr>
            <w:tcW w:w="3414" w:type="dxa"/>
            <w:gridSpan w:val="2"/>
          </w:tcPr>
          <w:p w14:paraId="32E94392" w14:textId="77777777" w:rsidR="000B4958" w:rsidRPr="00A008F2" w:rsidRDefault="000B4958" w:rsidP="000B4958">
            <w:pPr>
              <w:spacing w:after="0"/>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39D217B9" w14:textId="77777777" w:rsidR="000B4958" w:rsidRPr="00A008F2" w:rsidRDefault="000B4958" w:rsidP="000B4958">
            <w:pPr>
              <w:spacing w:after="0"/>
              <w:rPr>
                <w:rFonts w:ascii="Times New Roman" w:hAnsi="Times New Roman"/>
                <w:sz w:val="24"/>
                <w:szCs w:val="24"/>
              </w:rPr>
            </w:pPr>
          </w:p>
        </w:tc>
      </w:tr>
      <w:tr w:rsidR="000B4958" w:rsidRPr="00A008F2" w14:paraId="23A80D2C" w14:textId="77777777" w:rsidTr="00E00FCC">
        <w:trPr>
          <w:cantSplit/>
        </w:trPr>
        <w:tc>
          <w:tcPr>
            <w:tcW w:w="3414" w:type="dxa"/>
            <w:gridSpan w:val="2"/>
          </w:tcPr>
          <w:p w14:paraId="284AF702" w14:textId="77777777" w:rsidR="000B4958" w:rsidRPr="00A008F2" w:rsidRDefault="000B4958" w:rsidP="000B4958">
            <w:pPr>
              <w:spacing w:after="0"/>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5EF2CCCF" w14:textId="77777777" w:rsidR="000B4958" w:rsidRPr="00A008F2" w:rsidRDefault="000B4958" w:rsidP="000B4958">
            <w:pPr>
              <w:spacing w:after="0"/>
              <w:rPr>
                <w:rFonts w:ascii="Times New Roman" w:hAnsi="Times New Roman"/>
                <w:sz w:val="24"/>
                <w:szCs w:val="24"/>
              </w:rPr>
            </w:pPr>
          </w:p>
        </w:tc>
      </w:tr>
      <w:tr w:rsidR="000B4958" w:rsidRPr="00A008F2" w14:paraId="43F6C3DE" w14:textId="77777777" w:rsidTr="00E00FCC">
        <w:trPr>
          <w:cantSplit/>
        </w:trPr>
        <w:tc>
          <w:tcPr>
            <w:tcW w:w="3414" w:type="dxa"/>
            <w:gridSpan w:val="2"/>
          </w:tcPr>
          <w:p w14:paraId="010E2103" w14:textId="77777777" w:rsidR="000B4958" w:rsidRPr="00A008F2" w:rsidRDefault="000B4958" w:rsidP="000B4958">
            <w:pPr>
              <w:spacing w:after="0"/>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16152345" w14:textId="77777777" w:rsidR="000B4958" w:rsidRPr="00A008F2" w:rsidRDefault="000B4958" w:rsidP="000B4958">
            <w:pPr>
              <w:spacing w:after="0"/>
              <w:rPr>
                <w:rFonts w:ascii="Times New Roman" w:hAnsi="Times New Roman"/>
                <w:sz w:val="24"/>
                <w:szCs w:val="24"/>
              </w:rPr>
            </w:pPr>
          </w:p>
        </w:tc>
      </w:tr>
      <w:tr w:rsidR="000B4958" w:rsidRPr="00A008F2" w14:paraId="003C3FC2" w14:textId="77777777" w:rsidTr="00E00FCC">
        <w:trPr>
          <w:cantSplit/>
        </w:trPr>
        <w:tc>
          <w:tcPr>
            <w:tcW w:w="3414" w:type="dxa"/>
            <w:gridSpan w:val="2"/>
          </w:tcPr>
          <w:p w14:paraId="6CC4EAA8" w14:textId="77777777" w:rsidR="000B4958" w:rsidRPr="00A008F2" w:rsidRDefault="000B4958" w:rsidP="000B4958">
            <w:pPr>
              <w:spacing w:after="0"/>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596B30CE" w14:textId="77777777" w:rsidR="000B4958" w:rsidRPr="00A008F2" w:rsidRDefault="000B4958" w:rsidP="000B4958">
            <w:pPr>
              <w:spacing w:after="0"/>
              <w:rPr>
                <w:rFonts w:ascii="Times New Roman" w:hAnsi="Times New Roman"/>
                <w:sz w:val="24"/>
                <w:szCs w:val="24"/>
              </w:rPr>
            </w:pPr>
          </w:p>
        </w:tc>
      </w:tr>
      <w:tr w:rsidR="000B4958" w:rsidRPr="00A008F2" w14:paraId="7188BBD1" w14:textId="77777777" w:rsidTr="00E00FCC">
        <w:trPr>
          <w:cantSplit/>
        </w:trPr>
        <w:tc>
          <w:tcPr>
            <w:tcW w:w="3414" w:type="dxa"/>
            <w:gridSpan w:val="2"/>
          </w:tcPr>
          <w:p w14:paraId="22669EB0" w14:textId="77777777" w:rsidR="000B4958" w:rsidRPr="00A008F2" w:rsidRDefault="000B4958" w:rsidP="000B4958">
            <w:pPr>
              <w:spacing w:after="0"/>
              <w:rPr>
                <w:rFonts w:ascii="Times New Roman" w:hAnsi="Times New Roman"/>
                <w:sz w:val="24"/>
                <w:szCs w:val="24"/>
              </w:rPr>
            </w:pPr>
            <w:r>
              <w:rPr>
                <w:rFonts w:ascii="Times New Roman" w:hAnsi="Times New Roman"/>
                <w:sz w:val="24"/>
                <w:szCs w:val="24"/>
              </w:rPr>
              <w:t>Norēķinu konts:</w:t>
            </w:r>
          </w:p>
        </w:tc>
        <w:tc>
          <w:tcPr>
            <w:tcW w:w="5625" w:type="dxa"/>
            <w:tcBorders>
              <w:bottom w:val="single" w:sz="4" w:space="0" w:color="auto"/>
            </w:tcBorders>
          </w:tcPr>
          <w:p w14:paraId="55E29C08" w14:textId="77777777" w:rsidR="000B4958" w:rsidRPr="00A008F2" w:rsidRDefault="000B4958" w:rsidP="000B4958">
            <w:pPr>
              <w:spacing w:after="0"/>
              <w:rPr>
                <w:rFonts w:ascii="Times New Roman" w:hAnsi="Times New Roman"/>
                <w:sz w:val="24"/>
                <w:szCs w:val="24"/>
              </w:rPr>
            </w:pPr>
          </w:p>
        </w:tc>
      </w:tr>
      <w:tr w:rsidR="000B4958" w:rsidRPr="00A008F2" w14:paraId="1ED6C784" w14:textId="77777777" w:rsidTr="00E00FCC">
        <w:trPr>
          <w:cantSplit/>
        </w:trPr>
        <w:tc>
          <w:tcPr>
            <w:tcW w:w="3414" w:type="dxa"/>
            <w:gridSpan w:val="2"/>
          </w:tcPr>
          <w:p w14:paraId="259A23C2" w14:textId="77777777" w:rsidR="000B4958" w:rsidRDefault="000B4958" w:rsidP="000B4958">
            <w:pPr>
              <w:spacing w:after="0"/>
              <w:rPr>
                <w:rFonts w:ascii="Times New Roman" w:hAnsi="Times New Roman"/>
                <w:sz w:val="24"/>
                <w:szCs w:val="24"/>
              </w:rPr>
            </w:pPr>
            <w:r>
              <w:rPr>
                <w:rFonts w:ascii="Times New Roman" w:hAnsi="Times New Roman"/>
                <w:sz w:val="24"/>
                <w:szCs w:val="24"/>
              </w:rPr>
              <w:t>Bankas nosaukums:</w:t>
            </w:r>
          </w:p>
        </w:tc>
        <w:tc>
          <w:tcPr>
            <w:tcW w:w="5625" w:type="dxa"/>
            <w:tcBorders>
              <w:bottom w:val="single" w:sz="4" w:space="0" w:color="auto"/>
            </w:tcBorders>
          </w:tcPr>
          <w:p w14:paraId="255A936F" w14:textId="77777777" w:rsidR="000B4958" w:rsidRPr="00A008F2" w:rsidRDefault="000B4958" w:rsidP="000B4958">
            <w:pPr>
              <w:spacing w:after="0"/>
              <w:rPr>
                <w:rFonts w:ascii="Times New Roman" w:hAnsi="Times New Roman"/>
                <w:sz w:val="24"/>
                <w:szCs w:val="24"/>
              </w:rPr>
            </w:pPr>
          </w:p>
        </w:tc>
      </w:tr>
      <w:tr w:rsidR="00BD2E8A" w:rsidRPr="00A008F2" w14:paraId="4476E09A" w14:textId="77777777" w:rsidTr="00E00FCC">
        <w:trPr>
          <w:cantSplit/>
        </w:trPr>
        <w:tc>
          <w:tcPr>
            <w:tcW w:w="3414" w:type="dxa"/>
            <w:gridSpan w:val="2"/>
          </w:tcPr>
          <w:p w14:paraId="30B0E3A7" w14:textId="77777777" w:rsidR="00BD2E8A" w:rsidRDefault="00BD2E8A" w:rsidP="00BD2E8A">
            <w:pPr>
              <w:spacing w:after="0"/>
              <w:rPr>
                <w:rFonts w:ascii="Times New Roman" w:hAnsi="Times New Roman"/>
                <w:sz w:val="24"/>
                <w:szCs w:val="24"/>
              </w:rPr>
            </w:pPr>
            <w:r>
              <w:rPr>
                <w:rFonts w:ascii="Times New Roman" w:hAnsi="Times New Roman"/>
                <w:sz w:val="24"/>
                <w:szCs w:val="24"/>
              </w:rPr>
              <w:t>PVN maksātājs (lūdzu atzīmēt):</w:t>
            </w:r>
          </w:p>
        </w:tc>
        <w:tc>
          <w:tcPr>
            <w:tcW w:w="5625" w:type="dxa"/>
            <w:tcBorders>
              <w:bottom w:val="single" w:sz="4" w:space="0" w:color="auto"/>
            </w:tcBorders>
          </w:tcPr>
          <w:p w14:paraId="0D1A4933" w14:textId="77777777" w:rsidR="00BD2E8A" w:rsidRPr="005707A6" w:rsidRDefault="00BD2E8A" w:rsidP="00BD2E8A">
            <w:pPr>
              <w:spacing w:after="0"/>
              <w:rPr>
                <w:rFonts w:ascii="Times New Roman" w:hAnsi="Times New Roman"/>
                <w:sz w:val="24"/>
                <w:szCs w:val="24"/>
              </w:rPr>
            </w:pPr>
            <w:r w:rsidRPr="005707A6">
              <w:rPr>
                <w:rFonts w:ascii="Times New Roman" w:hAnsi="Times New Roman"/>
                <w:sz w:val="24"/>
                <w:szCs w:val="24"/>
              </w:rPr>
              <w:t>□ Ir                        □ Nav</w:t>
            </w:r>
          </w:p>
        </w:tc>
      </w:tr>
      <w:tr w:rsidR="000B4958" w:rsidRPr="00A008F2" w14:paraId="5B4A5E5A" w14:textId="77777777" w:rsidTr="00E00FCC">
        <w:trPr>
          <w:cantSplit/>
        </w:trPr>
        <w:tc>
          <w:tcPr>
            <w:tcW w:w="3414" w:type="dxa"/>
            <w:gridSpan w:val="2"/>
          </w:tcPr>
          <w:p w14:paraId="1F933AD4" w14:textId="77777777" w:rsidR="000B4958" w:rsidRPr="00A008F2" w:rsidRDefault="000B4958" w:rsidP="000B4958">
            <w:pPr>
              <w:spacing w:after="0"/>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6E44AA69" w14:textId="77777777" w:rsidR="000B4958" w:rsidRPr="00A008F2" w:rsidRDefault="000B4958" w:rsidP="000B4958">
            <w:pPr>
              <w:spacing w:after="0"/>
              <w:rPr>
                <w:rFonts w:ascii="Times New Roman" w:hAnsi="Times New Roman"/>
                <w:sz w:val="24"/>
                <w:szCs w:val="24"/>
              </w:rPr>
            </w:pPr>
          </w:p>
        </w:tc>
      </w:tr>
      <w:tr w:rsidR="000B4958" w:rsidRPr="00A008F2" w14:paraId="4D08B059" w14:textId="77777777" w:rsidTr="00E00FCC">
        <w:trPr>
          <w:cantSplit/>
        </w:trPr>
        <w:tc>
          <w:tcPr>
            <w:tcW w:w="3414" w:type="dxa"/>
            <w:gridSpan w:val="2"/>
          </w:tcPr>
          <w:p w14:paraId="4F12853A" w14:textId="77777777" w:rsidR="000B4958" w:rsidRDefault="000B4958" w:rsidP="000B4958">
            <w:pPr>
              <w:spacing w:line="240" w:lineRule="auto"/>
              <w:rPr>
                <w:rFonts w:ascii="Times New Roman" w:hAnsi="Times New Roman"/>
                <w:sz w:val="24"/>
                <w:szCs w:val="24"/>
              </w:rPr>
            </w:pPr>
            <w:r>
              <w:rPr>
                <w:rFonts w:ascii="Times New Roman" w:hAnsi="Times New Roman"/>
                <w:sz w:val="24"/>
                <w:szCs w:val="24"/>
              </w:rPr>
              <w:t>Līguma noslēgšanas iespēja</w:t>
            </w:r>
          </w:p>
          <w:p w14:paraId="148DD671" w14:textId="77777777" w:rsidR="000B4958" w:rsidRPr="0024477E" w:rsidRDefault="000B4958" w:rsidP="000B4958">
            <w:pPr>
              <w:spacing w:after="0" w:line="240" w:lineRule="auto"/>
              <w:jc w:val="right"/>
              <w:rPr>
                <w:rFonts w:ascii="Times New Roman" w:hAnsi="Times New Roman"/>
                <w:sz w:val="24"/>
                <w:szCs w:val="24"/>
              </w:rPr>
            </w:pPr>
            <w:r>
              <w:rPr>
                <w:rFonts w:ascii="Times New Roman" w:hAnsi="Times New Roman"/>
                <w:sz w:val="24"/>
                <w:szCs w:val="24"/>
              </w:rPr>
              <w:t>(lūdzu atzīmēt):</w:t>
            </w:r>
          </w:p>
        </w:tc>
        <w:tc>
          <w:tcPr>
            <w:tcW w:w="5625" w:type="dxa"/>
            <w:tcBorders>
              <w:bottom w:val="single" w:sz="4" w:space="0" w:color="auto"/>
            </w:tcBorders>
          </w:tcPr>
          <w:p w14:paraId="206874C2" w14:textId="77777777" w:rsidR="000B4958" w:rsidRDefault="000B4958" w:rsidP="000B4958">
            <w:pPr>
              <w:rPr>
                <w:rFonts w:ascii="Times New Roman" w:hAnsi="Times New Roman"/>
                <w:sz w:val="24"/>
                <w:szCs w:val="24"/>
              </w:rPr>
            </w:pPr>
            <w:r>
              <w:rPr>
                <w:rFonts w:ascii="Times New Roman" w:hAnsi="Times New Roman"/>
                <w:sz w:val="24"/>
                <w:szCs w:val="24"/>
              </w:rPr>
              <w:t>□ Papīra formātā</w:t>
            </w:r>
          </w:p>
          <w:p w14:paraId="625409CC" w14:textId="77777777" w:rsidR="000B4958" w:rsidRPr="0024477E" w:rsidRDefault="000B4958" w:rsidP="000B4958">
            <w:pPr>
              <w:spacing w:after="0"/>
              <w:rPr>
                <w:rFonts w:ascii="Times New Roman" w:hAnsi="Times New Roman"/>
                <w:sz w:val="24"/>
                <w:szCs w:val="24"/>
              </w:rPr>
            </w:pPr>
            <w:r>
              <w:rPr>
                <w:rFonts w:ascii="Times New Roman" w:hAnsi="Times New Roman"/>
                <w:sz w:val="24"/>
                <w:szCs w:val="24"/>
              </w:rPr>
              <w:t xml:space="preserve">□ Elektroniski ar drošu elektronisko parakstu </w:t>
            </w:r>
          </w:p>
        </w:tc>
      </w:tr>
      <w:tr w:rsidR="000B4958" w:rsidRPr="00A008F2" w14:paraId="0E64938B" w14:textId="77777777" w:rsidTr="00E00FCC">
        <w:trPr>
          <w:cantSplit/>
          <w:trHeight w:val="70"/>
        </w:trPr>
        <w:tc>
          <w:tcPr>
            <w:tcW w:w="9039" w:type="dxa"/>
            <w:gridSpan w:val="3"/>
            <w:tcBorders>
              <w:bottom w:val="single" w:sz="4" w:space="0" w:color="auto"/>
            </w:tcBorders>
          </w:tcPr>
          <w:p w14:paraId="61622CFB" w14:textId="77777777" w:rsidR="000B4958" w:rsidRPr="00A008F2" w:rsidRDefault="000B4958" w:rsidP="000B4958">
            <w:pPr>
              <w:spacing w:after="0"/>
              <w:rPr>
                <w:rFonts w:ascii="Times New Roman" w:hAnsi="Times New Roman"/>
                <w:sz w:val="24"/>
                <w:szCs w:val="24"/>
              </w:rPr>
            </w:pPr>
          </w:p>
        </w:tc>
      </w:tr>
      <w:tr w:rsidR="000B4958" w:rsidRPr="00A008F2" w14:paraId="2E77CF22" w14:textId="77777777" w:rsidTr="00E00F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37D06B9" w14:textId="77777777" w:rsidR="000B4958" w:rsidRPr="00A008F2" w:rsidRDefault="000B4958" w:rsidP="000B4958">
            <w:pPr>
              <w:spacing w:after="0"/>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/atbildīgo par līguma izpildi</w:t>
            </w:r>
          </w:p>
        </w:tc>
      </w:tr>
      <w:tr w:rsidR="000B4958" w:rsidRPr="00A008F2" w14:paraId="664446F4" w14:textId="77777777" w:rsidTr="00E00FCC">
        <w:trPr>
          <w:cantSplit/>
        </w:trPr>
        <w:tc>
          <w:tcPr>
            <w:tcW w:w="2189" w:type="dxa"/>
          </w:tcPr>
          <w:p w14:paraId="455222B8" w14:textId="77777777" w:rsidR="000B4958" w:rsidRPr="00A008F2" w:rsidRDefault="000B4958" w:rsidP="000B4958">
            <w:pPr>
              <w:spacing w:after="0"/>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7B0ABEBD" w14:textId="77777777" w:rsidR="000B4958" w:rsidRPr="00A008F2" w:rsidRDefault="000B4958" w:rsidP="000B4958">
            <w:pPr>
              <w:spacing w:after="0"/>
              <w:rPr>
                <w:rFonts w:ascii="Times New Roman" w:hAnsi="Times New Roman"/>
                <w:sz w:val="24"/>
                <w:szCs w:val="24"/>
              </w:rPr>
            </w:pPr>
          </w:p>
        </w:tc>
      </w:tr>
      <w:tr w:rsidR="000B4958" w:rsidRPr="00A008F2" w14:paraId="40D7BF75" w14:textId="77777777" w:rsidTr="00E00FCC">
        <w:trPr>
          <w:cantSplit/>
        </w:trPr>
        <w:tc>
          <w:tcPr>
            <w:tcW w:w="2189" w:type="dxa"/>
          </w:tcPr>
          <w:p w14:paraId="6462E6DD" w14:textId="77777777" w:rsidR="000B4958" w:rsidRPr="00A008F2" w:rsidRDefault="000B4958" w:rsidP="000B4958">
            <w:pPr>
              <w:spacing w:after="0"/>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413F9F86" w14:textId="77777777" w:rsidR="000B4958" w:rsidRPr="00A008F2" w:rsidRDefault="000B4958" w:rsidP="000B4958">
            <w:pPr>
              <w:widowControl w:val="0"/>
              <w:adjustRightInd w:val="0"/>
              <w:spacing w:after="0"/>
              <w:jc w:val="both"/>
              <w:textAlignment w:val="baseline"/>
              <w:rPr>
                <w:rFonts w:ascii="Times New Roman" w:eastAsia="Times New Roman" w:hAnsi="Times New Roman"/>
                <w:sz w:val="24"/>
                <w:szCs w:val="24"/>
              </w:rPr>
            </w:pPr>
          </w:p>
        </w:tc>
      </w:tr>
      <w:tr w:rsidR="000B4958" w:rsidRPr="00A008F2" w14:paraId="0F24E0EA" w14:textId="77777777" w:rsidTr="00E00FCC">
        <w:trPr>
          <w:cantSplit/>
        </w:trPr>
        <w:tc>
          <w:tcPr>
            <w:tcW w:w="2189" w:type="dxa"/>
          </w:tcPr>
          <w:p w14:paraId="2FD8B4EF" w14:textId="77777777" w:rsidR="000B4958" w:rsidRPr="00A008F2" w:rsidRDefault="000B4958" w:rsidP="000B4958">
            <w:pPr>
              <w:spacing w:after="0"/>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27A20EF7" w14:textId="77777777" w:rsidR="000B4958" w:rsidRPr="00A008F2" w:rsidRDefault="000B4958" w:rsidP="000B4958">
            <w:pPr>
              <w:spacing w:after="0"/>
              <w:rPr>
                <w:rFonts w:ascii="Times New Roman" w:hAnsi="Times New Roman"/>
                <w:sz w:val="24"/>
                <w:szCs w:val="24"/>
              </w:rPr>
            </w:pPr>
          </w:p>
        </w:tc>
      </w:tr>
      <w:tr w:rsidR="000B4958" w:rsidRPr="00A008F2" w14:paraId="644C0AF6" w14:textId="77777777" w:rsidTr="00E00FCC">
        <w:trPr>
          <w:cantSplit/>
        </w:trPr>
        <w:tc>
          <w:tcPr>
            <w:tcW w:w="2189" w:type="dxa"/>
          </w:tcPr>
          <w:p w14:paraId="14D539EA" w14:textId="77777777" w:rsidR="000B4958" w:rsidRPr="00A008F2" w:rsidRDefault="000B4958" w:rsidP="000B4958">
            <w:pPr>
              <w:spacing w:after="0"/>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531B95BB" w14:textId="77777777" w:rsidR="000B4958" w:rsidRPr="00A008F2" w:rsidRDefault="000B4958" w:rsidP="000B4958">
            <w:pPr>
              <w:spacing w:after="0"/>
              <w:rPr>
                <w:rFonts w:ascii="Times New Roman" w:hAnsi="Times New Roman"/>
                <w:sz w:val="24"/>
                <w:szCs w:val="24"/>
              </w:rPr>
            </w:pPr>
          </w:p>
        </w:tc>
      </w:tr>
    </w:tbl>
    <w:p w14:paraId="544D6C03" w14:textId="77777777" w:rsidR="00B740B0" w:rsidRPr="00B740B0" w:rsidRDefault="00B740B0" w:rsidP="00B740B0">
      <w:pPr>
        <w:spacing w:line="240" w:lineRule="auto"/>
        <w:jc w:val="both"/>
        <w:rPr>
          <w:rFonts w:ascii="Times New Roman" w:eastAsia="Times New Roman" w:hAnsi="Times New Roman"/>
          <w:sz w:val="24"/>
          <w:szCs w:val="24"/>
          <w:lang w:bidi="lv-LV"/>
        </w:rPr>
      </w:pPr>
    </w:p>
    <w:tbl>
      <w:tblPr>
        <w:tblW w:w="9039" w:type="dxa"/>
        <w:tblLook w:val="0000" w:firstRow="0" w:lastRow="0" w:firstColumn="0" w:lastColumn="0" w:noHBand="0" w:noVBand="0"/>
      </w:tblPr>
      <w:tblGrid>
        <w:gridCol w:w="9039"/>
      </w:tblGrid>
      <w:tr w:rsidR="00B740B0" w:rsidRPr="00A008F2" w14:paraId="58008B0B" w14:textId="77777777" w:rsidTr="00676D22">
        <w:trPr>
          <w:cantSplit/>
        </w:trPr>
        <w:tc>
          <w:tcPr>
            <w:tcW w:w="9039" w:type="dxa"/>
            <w:tcBorders>
              <w:top w:val="single" w:sz="4" w:space="0" w:color="auto"/>
              <w:left w:val="single" w:sz="4" w:space="0" w:color="auto"/>
              <w:bottom w:val="single" w:sz="4" w:space="0" w:color="auto"/>
              <w:right w:val="single" w:sz="4" w:space="0" w:color="auto"/>
            </w:tcBorders>
            <w:shd w:val="clear" w:color="auto" w:fill="BFBFBF"/>
          </w:tcPr>
          <w:p w14:paraId="39359777" w14:textId="77777777" w:rsidR="00B740B0" w:rsidRPr="00A008F2" w:rsidRDefault="00B740B0" w:rsidP="00B740B0">
            <w:pPr>
              <w:spacing w:after="0"/>
              <w:outlineLvl w:val="6"/>
              <w:rPr>
                <w:rFonts w:ascii="Times New Roman" w:eastAsia="Times New Roman" w:hAnsi="Times New Roman"/>
                <w:b/>
                <w:sz w:val="24"/>
              </w:rPr>
            </w:pPr>
            <w:r w:rsidRPr="00B740B0">
              <w:rPr>
                <w:rFonts w:ascii="Times New Roman" w:eastAsia="Times New Roman" w:hAnsi="Times New Roman"/>
                <w:b/>
                <w:bCs/>
                <w:sz w:val="24"/>
                <w:szCs w:val="24"/>
                <w:lang w:bidi="lv-LV"/>
              </w:rPr>
              <w:t>Pretendenta piedāvātā risinājuma apraksts</w:t>
            </w:r>
            <w:r w:rsidRPr="00B740B0">
              <w:rPr>
                <w:rFonts w:ascii="Times New Roman" w:eastAsia="Times New Roman" w:hAnsi="Times New Roman"/>
                <w:sz w:val="24"/>
                <w:szCs w:val="24"/>
                <w:lang w:bidi="lv-LV"/>
              </w:rPr>
              <w:t xml:space="preserve"> (norādot izmantojamos materiālus, to priekšrocības, izmērus, rasējumus vai foto, grafiskos zīmējumus, ja pieejami, u.c.):</w:t>
            </w:r>
          </w:p>
        </w:tc>
      </w:tr>
    </w:tbl>
    <w:tbl>
      <w:tblPr>
        <w:tblStyle w:val="Reatabula"/>
        <w:tblW w:w="0" w:type="auto"/>
        <w:tblLook w:val="04A0" w:firstRow="1" w:lastRow="0" w:firstColumn="1" w:lastColumn="0" w:noHBand="0" w:noVBand="1"/>
      </w:tblPr>
      <w:tblGrid>
        <w:gridCol w:w="9039"/>
      </w:tblGrid>
      <w:tr w:rsidR="00B740B0" w:rsidRPr="00B740B0" w14:paraId="01BD3532" w14:textId="77777777" w:rsidTr="00B740B0">
        <w:tc>
          <w:tcPr>
            <w:tcW w:w="9039" w:type="dxa"/>
          </w:tcPr>
          <w:p w14:paraId="27E30488" w14:textId="77777777" w:rsidR="00706DA3" w:rsidRDefault="00706DA3" w:rsidP="00706DA3">
            <w:pPr>
              <w:spacing w:line="240" w:lineRule="auto"/>
              <w:jc w:val="both"/>
              <w:rPr>
                <w:rFonts w:ascii="Times New Roman" w:hAnsi="Times New Roman"/>
                <w:sz w:val="24"/>
                <w:szCs w:val="24"/>
              </w:rPr>
            </w:pPr>
          </w:p>
          <w:p w14:paraId="4B319F96" w14:textId="77777777" w:rsidR="00706DA3" w:rsidRDefault="00706DA3" w:rsidP="00706DA3">
            <w:pPr>
              <w:spacing w:line="240" w:lineRule="auto"/>
              <w:jc w:val="both"/>
              <w:rPr>
                <w:rFonts w:ascii="Times New Roman" w:hAnsi="Times New Roman"/>
                <w:sz w:val="24"/>
                <w:szCs w:val="24"/>
              </w:rPr>
            </w:pPr>
          </w:p>
          <w:p w14:paraId="49C41096" w14:textId="77777777" w:rsidR="00B740B0" w:rsidRPr="00B740B0" w:rsidRDefault="00B740B0" w:rsidP="00706DA3">
            <w:pPr>
              <w:spacing w:line="240" w:lineRule="auto"/>
              <w:jc w:val="both"/>
              <w:rPr>
                <w:rFonts w:ascii="Times New Roman" w:hAnsi="Times New Roman"/>
                <w:sz w:val="24"/>
                <w:szCs w:val="24"/>
              </w:rPr>
            </w:pPr>
            <w:r w:rsidRPr="00B740B0">
              <w:rPr>
                <w:rFonts w:ascii="Times New Roman" w:hAnsi="Times New Roman"/>
                <w:sz w:val="24"/>
                <w:szCs w:val="24"/>
              </w:rPr>
              <w:t xml:space="preserve">  </w:t>
            </w:r>
          </w:p>
        </w:tc>
      </w:tr>
    </w:tbl>
    <w:p w14:paraId="52AE6574" w14:textId="77777777" w:rsidR="00B740B0" w:rsidRPr="00B740B0" w:rsidRDefault="000B4958" w:rsidP="00706DA3">
      <w:pPr>
        <w:spacing w:before="120" w:after="120"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w:t>
      </w:r>
      <w:r>
        <w:rPr>
          <w:rFonts w:ascii="Times New Roman" w:eastAsia="Times New Roman" w:hAnsi="Times New Roman"/>
          <w:sz w:val="24"/>
          <w:szCs w:val="24"/>
        </w:rPr>
        <w:t xml:space="preserve"> un Tehnisko specifikāciju,</w:t>
      </w:r>
      <w:r w:rsidRPr="00A008F2">
        <w:rPr>
          <w:rFonts w:ascii="Times New Roman" w:eastAsia="Times New Roman" w:hAnsi="Times New Roman"/>
          <w:sz w:val="24"/>
          <w:szCs w:val="24"/>
        </w:rPr>
        <w:t xml:space="preserve"> un piekrītu visiem tajā minētajiem nosacījumiem, tie ir skaidri un saprotami, iebildumu un pretenziju pret tiem nav.</w:t>
      </w:r>
      <w:r w:rsidR="00B740B0" w:rsidRPr="00B740B0">
        <w:rPr>
          <w:rFonts w:ascii="Times New Roman" w:eastAsia="Times New Roman" w:hAnsi="Times New Roman"/>
          <w:sz w:val="24"/>
          <w:szCs w:val="24"/>
          <w:lang w:bidi="lv-LV"/>
        </w:rPr>
        <w:t xml:space="preserve"> Pretendents apliecina, ka tam ir nepieciešamie speciālisti un resursi, lai kvalitatīvi veiktu darba uzdevumu</w:t>
      </w:r>
      <w:r w:rsidR="00B740B0" w:rsidRPr="00B740B0">
        <w:rPr>
          <w:rFonts w:ascii="Times New Roman" w:eastAsia="Times New Roman" w:hAnsi="Times New Roman"/>
          <w:sz w:val="24"/>
          <w:szCs w:val="24"/>
        </w:rPr>
        <w:t>.</w:t>
      </w:r>
    </w:p>
    <w:p w14:paraId="0776E604" w14:textId="77777777" w:rsidR="000B4958" w:rsidRPr="00A008F2" w:rsidRDefault="000B4958" w:rsidP="000B4958">
      <w:pPr>
        <w:ind w:firstLine="567"/>
        <w:rPr>
          <w:rFonts w:ascii="Times New Roman" w:hAnsi="Times New Roman"/>
          <w:sz w:val="24"/>
          <w:szCs w:val="24"/>
        </w:rPr>
      </w:pPr>
      <w:r w:rsidRPr="00A008F2">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0B4958" w:rsidRPr="00A008F2" w14:paraId="073CCE28" w14:textId="77777777" w:rsidTr="00E00FCC">
        <w:trPr>
          <w:trHeight w:val="435"/>
          <w:jc w:val="center"/>
        </w:trPr>
        <w:tc>
          <w:tcPr>
            <w:tcW w:w="3249" w:type="dxa"/>
            <w:shd w:val="clear" w:color="auto" w:fill="BFBFBF"/>
            <w:vAlign w:val="center"/>
          </w:tcPr>
          <w:p w14:paraId="7762EDE2" w14:textId="77777777" w:rsidR="000B4958" w:rsidRPr="00A008F2" w:rsidRDefault="000B4958" w:rsidP="00E00FCC">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294CED6A" w14:textId="77777777" w:rsidR="000B4958" w:rsidRPr="00A008F2" w:rsidRDefault="000B4958" w:rsidP="00E00FCC">
            <w:pPr>
              <w:rPr>
                <w:rFonts w:ascii="Times New Roman" w:hAnsi="Times New Roman"/>
                <w:bCs/>
                <w:sz w:val="24"/>
                <w:szCs w:val="24"/>
              </w:rPr>
            </w:pPr>
          </w:p>
        </w:tc>
      </w:tr>
      <w:tr w:rsidR="000B4958" w:rsidRPr="00A008F2" w14:paraId="48C7DADF" w14:textId="77777777" w:rsidTr="00E00FCC">
        <w:trPr>
          <w:trHeight w:val="435"/>
          <w:jc w:val="center"/>
        </w:trPr>
        <w:tc>
          <w:tcPr>
            <w:tcW w:w="3249" w:type="dxa"/>
            <w:shd w:val="clear" w:color="auto" w:fill="BFBFBF"/>
            <w:vAlign w:val="center"/>
          </w:tcPr>
          <w:p w14:paraId="42BD956B" w14:textId="77777777" w:rsidR="000B4958" w:rsidRPr="00A008F2" w:rsidRDefault="000B4958" w:rsidP="00E00FCC">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7E1A0F3F" w14:textId="77777777" w:rsidR="000B4958" w:rsidRPr="00A008F2" w:rsidRDefault="000B4958" w:rsidP="00E00FCC">
            <w:pPr>
              <w:rPr>
                <w:rFonts w:ascii="Times New Roman" w:hAnsi="Times New Roman"/>
                <w:bCs/>
                <w:sz w:val="24"/>
                <w:szCs w:val="24"/>
              </w:rPr>
            </w:pPr>
          </w:p>
        </w:tc>
      </w:tr>
      <w:tr w:rsidR="000B4958" w:rsidRPr="00A008F2" w14:paraId="69911F1B" w14:textId="77777777" w:rsidTr="00E00FCC">
        <w:trPr>
          <w:trHeight w:val="435"/>
          <w:jc w:val="center"/>
        </w:trPr>
        <w:tc>
          <w:tcPr>
            <w:tcW w:w="3249" w:type="dxa"/>
            <w:shd w:val="clear" w:color="auto" w:fill="BFBFBF"/>
            <w:vAlign w:val="center"/>
          </w:tcPr>
          <w:p w14:paraId="362487EF" w14:textId="77777777" w:rsidR="000B4958" w:rsidRPr="00A008F2" w:rsidRDefault="000B4958" w:rsidP="00E00FCC">
            <w:pPr>
              <w:jc w:val="right"/>
              <w:rPr>
                <w:rFonts w:ascii="Times New Roman" w:hAnsi="Times New Roman"/>
                <w:bCs/>
                <w:sz w:val="24"/>
                <w:szCs w:val="24"/>
              </w:rPr>
            </w:pPr>
            <w:r w:rsidRPr="00A008F2">
              <w:rPr>
                <w:rFonts w:ascii="Times New Roman" w:hAnsi="Times New Roman"/>
                <w:bCs/>
                <w:sz w:val="24"/>
                <w:szCs w:val="24"/>
              </w:rPr>
              <w:lastRenderedPageBreak/>
              <w:t>Paraksts:</w:t>
            </w:r>
          </w:p>
        </w:tc>
        <w:tc>
          <w:tcPr>
            <w:tcW w:w="4879" w:type="dxa"/>
            <w:vAlign w:val="center"/>
          </w:tcPr>
          <w:p w14:paraId="327FBD62" w14:textId="77777777" w:rsidR="000B4958" w:rsidRPr="00A008F2" w:rsidRDefault="000B4958" w:rsidP="00E00FCC">
            <w:pPr>
              <w:rPr>
                <w:rFonts w:ascii="Times New Roman" w:hAnsi="Times New Roman"/>
                <w:bCs/>
                <w:sz w:val="24"/>
                <w:szCs w:val="24"/>
              </w:rPr>
            </w:pPr>
          </w:p>
        </w:tc>
      </w:tr>
      <w:tr w:rsidR="000B4958" w:rsidRPr="00A008F2" w14:paraId="61A5AB91" w14:textId="77777777" w:rsidTr="00E00FCC">
        <w:trPr>
          <w:trHeight w:val="435"/>
          <w:jc w:val="center"/>
        </w:trPr>
        <w:tc>
          <w:tcPr>
            <w:tcW w:w="3249" w:type="dxa"/>
            <w:shd w:val="clear" w:color="auto" w:fill="BFBFBF"/>
            <w:vAlign w:val="center"/>
          </w:tcPr>
          <w:p w14:paraId="7F634C16" w14:textId="77777777" w:rsidR="000B4958" w:rsidRPr="00A008F2" w:rsidRDefault="000B4958" w:rsidP="00E00FCC">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1F6ADCCF" w14:textId="77777777" w:rsidR="000B4958" w:rsidRPr="00A008F2" w:rsidRDefault="000B4958" w:rsidP="00E00FCC">
            <w:pPr>
              <w:rPr>
                <w:rFonts w:ascii="Times New Roman" w:hAnsi="Times New Roman"/>
                <w:bCs/>
                <w:sz w:val="24"/>
                <w:szCs w:val="24"/>
              </w:rPr>
            </w:pPr>
          </w:p>
        </w:tc>
      </w:tr>
    </w:tbl>
    <w:p w14:paraId="2BB3C6A0" w14:textId="77777777" w:rsidR="000B4958" w:rsidRDefault="000B4958" w:rsidP="000B4958">
      <w:pPr>
        <w:spacing w:after="120" w:line="360" w:lineRule="auto"/>
        <w:jc w:val="both"/>
        <w:rPr>
          <w:rFonts w:ascii="Times New Roman" w:hAnsi="Times New Roman"/>
          <w:b/>
          <w:sz w:val="24"/>
          <w:szCs w:val="24"/>
        </w:rPr>
      </w:pPr>
    </w:p>
    <w:p w14:paraId="2AD79FA6" w14:textId="77777777" w:rsidR="000B4958" w:rsidRPr="0092630B" w:rsidRDefault="000B4958" w:rsidP="003168AD">
      <w:pPr>
        <w:jc w:val="right"/>
        <w:rPr>
          <w:rFonts w:ascii="Times New Roman" w:hAnsi="Times New Roman"/>
          <w:b/>
          <w:sz w:val="24"/>
          <w:szCs w:val="24"/>
        </w:rPr>
      </w:pPr>
      <w:r>
        <w:rPr>
          <w:rFonts w:ascii="Times New Roman" w:hAnsi="Times New Roman"/>
          <w:b/>
          <w:sz w:val="24"/>
          <w:szCs w:val="24"/>
        </w:rPr>
        <w:br w:type="page"/>
      </w:r>
      <w:r w:rsidR="008374E7">
        <w:rPr>
          <w:rFonts w:ascii="Times New Roman" w:hAnsi="Times New Roman"/>
          <w:b/>
          <w:sz w:val="24"/>
          <w:szCs w:val="24"/>
        </w:rPr>
        <w:lastRenderedPageBreak/>
        <w:t xml:space="preserve"> 3</w:t>
      </w:r>
      <w:r w:rsidRPr="0092630B">
        <w:rPr>
          <w:rFonts w:ascii="Times New Roman" w:hAnsi="Times New Roman"/>
          <w:b/>
          <w:sz w:val="24"/>
          <w:szCs w:val="24"/>
        </w:rPr>
        <w:t>.pielikums</w:t>
      </w:r>
    </w:p>
    <w:p w14:paraId="2D146DA3" w14:textId="77777777" w:rsidR="000B4958" w:rsidRPr="006775D2" w:rsidRDefault="000B4958" w:rsidP="008374E7">
      <w:pPr>
        <w:spacing w:after="0" w:line="240" w:lineRule="auto"/>
        <w:jc w:val="center"/>
        <w:rPr>
          <w:rFonts w:ascii="Times New Roman" w:hAnsi="Times New Roman"/>
          <w:b/>
          <w:caps/>
          <w:sz w:val="28"/>
          <w:szCs w:val="28"/>
        </w:rPr>
      </w:pPr>
      <w:r>
        <w:rPr>
          <w:rFonts w:ascii="Times New Roman" w:hAnsi="Times New Roman"/>
          <w:b/>
          <w:caps/>
          <w:sz w:val="28"/>
          <w:szCs w:val="28"/>
        </w:rPr>
        <w:t xml:space="preserve">FINANŠU </w:t>
      </w:r>
      <w:r w:rsidRPr="006775D2">
        <w:rPr>
          <w:rFonts w:ascii="Times New Roman" w:hAnsi="Times New Roman"/>
          <w:b/>
          <w:caps/>
          <w:sz w:val="28"/>
          <w:szCs w:val="28"/>
        </w:rPr>
        <w:t>piedāvājums</w:t>
      </w:r>
    </w:p>
    <w:p w14:paraId="03BEC0E3" w14:textId="77777777" w:rsidR="006228B2" w:rsidRPr="000052EA" w:rsidRDefault="006228B2" w:rsidP="006228B2">
      <w:pPr>
        <w:spacing w:after="0" w:line="240" w:lineRule="auto"/>
        <w:jc w:val="center"/>
        <w:rPr>
          <w:rFonts w:ascii="Times New Roman" w:hAnsi="Times New Roman"/>
          <w:b/>
          <w:sz w:val="24"/>
          <w:szCs w:val="24"/>
        </w:rPr>
      </w:pPr>
      <w:r w:rsidRPr="000052EA">
        <w:rPr>
          <w:rFonts w:ascii="Times New Roman" w:eastAsia="Times New Roman" w:hAnsi="Times New Roman"/>
          <w:b/>
          <w:sz w:val="24"/>
          <w:szCs w:val="24"/>
        </w:rPr>
        <w:t>“</w:t>
      </w:r>
      <w:r>
        <w:rPr>
          <w:rFonts w:ascii="Times New Roman" w:hAnsi="Times New Roman"/>
          <w:b/>
          <w:sz w:val="24"/>
          <w:szCs w:val="24"/>
        </w:rPr>
        <w:t>Informatīvā</w:t>
      </w:r>
      <w:r w:rsidR="00947561">
        <w:rPr>
          <w:rFonts w:ascii="Times New Roman" w:hAnsi="Times New Roman"/>
          <w:b/>
          <w:sz w:val="24"/>
          <w:szCs w:val="24"/>
        </w:rPr>
        <w:t>s planšetes</w:t>
      </w:r>
      <w:r>
        <w:rPr>
          <w:rFonts w:ascii="Times New Roman" w:hAnsi="Times New Roman"/>
          <w:b/>
          <w:sz w:val="24"/>
          <w:szCs w:val="24"/>
        </w:rPr>
        <w:t xml:space="preserve"> izgatavošana un uzstādīšana Mežotnes pilskalnā</w:t>
      </w:r>
      <w:r w:rsidRPr="000052EA">
        <w:rPr>
          <w:rFonts w:ascii="Times New Roman" w:hAnsi="Times New Roman"/>
          <w:b/>
          <w:sz w:val="24"/>
          <w:szCs w:val="24"/>
        </w:rPr>
        <w:t>”</w:t>
      </w:r>
      <w:r w:rsidRPr="000052EA">
        <w:rPr>
          <w:rFonts w:ascii="Times New Roman" w:eastAsia="Times New Roman" w:hAnsi="Times New Roman"/>
          <w:b/>
          <w:sz w:val="24"/>
          <w:szCs w:val="24"/>
        </w:rPr>
        <w:t>,</w:t>
      </w:r>
    </w:p>
    <w:p w14:paraId="47FA808F" w14:textId="77777777" w:rsidR="006228B2" w:rsidRPr="000B4958" w:rsidRDefault="006228B2" w:rsidP="006228B2">
      <w:pPr>
        <w:spacing w:after="0" w:line="240" w:lineRule="auto"/>
        <w:jc w:val="center"/>
        <w:rPr>
          <w:rFonts w:ascii="Times New Roman" w:eastAsia="Times New Roman" w:hAnsi="Times New Roman"/>
          <w:b/>
          <w:sz w:val="24"/>
          <w:szCs w:val="24"/>
        </w:rPr>
      </w:pPr>
      <w:r w:rsidRPr="00706DA3">
        <w:rPr>
          <w:rFonts w:ascii="Times New Roman" w:eastAsia="Times New Roman" w:hAnsi="Times New Roman"/>
          <w:b/>
          <w:sz w:val="24"/>
          <w:szCs w:val="24"/>
        </w:rPr>
        <w:t>identifikācijas numurs BNP/TI/2023</w:t>
      </w:r>
      <w:r w:rsidR="00706DA3" w:rsidRPr="00706DA3">
        <w:rPr>
          <w:rFonts w:ascii="Times New Roman" w:eastAsia="Times New Roman" w:hAnsi="Times New Roman"/>
          <w:b/>
          <w:sz w:val="24"/>
          <w:szCs w:val="24"/>
        </w:rPr>
        <w:t>/34</w:t>
      </w:r>
    </w:p>
    <w:p w14:paraId="7022BB59" w14:textId="77777777" w:rsidR="006228B2" w:rsidRDefault="006228B2" w:rsidP="000B4958">
      <w:pPr>
        <w:pStyle w:val="Pamatteksts3"/>
        <w:spacing w:after="0"/>
        <w:jc w:val="center"/>
        <w:rPr>
          <w:sz w:val="24"/>
          <w:shd w:val="clear" w:color="auto" w:fill="FFFFFF"/>
          <w:lang w:val="lv-LV"/>
        </w:rPr>
      </w:pPr>
    </w:p>
    <w:p w14:paraId="7F7A3785" w14:textId="77777777" w:rsidR="000B4958" w:rsidRPr="004C5DD8" w:rsidRDefault="000B4958" w:rsidP="000B4958">
      <w:pPr>
        <w:pStyle w:val="Pamatteksts3"/>
        <w:spacing w:after="0"/>
        <w:jc w:val="center"/>
        <w:rPr>
          <w:sz w:val="24"/>
          <w:shd w:val="clear" w:color="auto" w:fill="FFFFFF"/>
        </w:rPr>
      </w:pPr>
      <w:r w:rsidRPr="004C5DD8">
        <w:rPr>
          <w:sz w:val="24"/>
          <w:shd w:val="clear" w:color="auto" w:fill="FFFFFF"/>
        </w:rPr>
        <w:t xml:space="preserve">Pretendents ______________________________________ </w:t>
      </w:r>
    </w:p>
    <w:p w14:paraId="0EB0E2A1" w14:textId="77777777" w:rsidR="000B4958" w:rsidRPr="004C5DD8" w:rsidRDefault="000B4958" w:rsidP="000B4958">
      <w:pPr>
        <w:pStyle w:val="Pamatteksts3"/>
        <w:spacing w:after="0"/>
        <w:jc w:val="center"/>
        <w:rPr>
          <w:sz w:val="24"/>
          <w:shd w:val="clear" w:color="auto" w:fill="FFFFFF"/>
        </w:rPr>
      </w:pPr>
      <w:proofErr w:type="spellStart"/>
      <w:r w:rsidRPr="004C5DD8">
        <w:rPr>
          <w:sz w:val="24"/>
          <w:shd w:val="clear" w:color="auto" w:fill="FFFFFF"/>
        </w:rPr>
        <w:t>Reģ</w:t>
      </w:r>
      <w:proofErr w:type="spellEnd"/>
      <w:r w:rsidRPr="004C5DD8">
        <w:rPr>
          <w:sz w:val="24"/>
          <w:shd w:val="clear" w:color="auto" w:fill="FFFFFF"/>
        </w:rPr>
        <w:t>. Nr. _________________________________________</w:t>
      </w:r>
    </w:p>
    <w:p w14:paraId="32F2F0F6" w14:textId="77777777" w:rsidR="000B4958" w:rsidRPr="004C5DD8" w:rsidRDefault="000B4958" w:rsidP="000B4958">
      <w:pPr>
        <w:spacing w:line="240" w:lineRule="auto"/>
        <w:ind w:firstLine="851"/>
        <w:rPr>
          <w:rFonts w:ascii="Times New Roman" w:hAnsi="Times New Roman"/>
        </w:rPr>
      </w:pPr>
    </w:p>
    <w:p w14:paraId="2D12E93B" w14:textId="77777777" w:rsidR="000B4958" w:rsidRPr="004C5DD8" w:rsidRDefault="000B4958" w:rsidP="000B4958">
      <w:pPr>
        <w:spacing w:line="240" w:lineRule="auto"/>
        <w:ind w:firstLine="851"/>
        <w:rPr>
          <w:rFonts w:ascii="Times New Roman" w:hAnsi="Times New Roman"/>
        </w:rPr>
      </w:pPr>
      <w:r w:rsidRPr="004C5DD8">
        <w:rPr>
          <w:rFonts w:ascii="Times New Roman" w:hAnsi="Times New Roman"/>
        </w:rPr>
        <w:t>____.____.202</w:t>
      </w:r>
      <w:r w:rsidR="003168AD">
        <w:rPr>
          <w:rFonts w:ascii="Times New Roman" w:hAnsi="Times New Roman"/>
        </w:rPr>
        <w:t>3</w:t>
      </w:r>
      <w:r w:rsidRPr="004C5DD8">
        <w:rPr>
          <w:rFonts w:ascii="Times New Roman" w:hAnsi="Times New Roman"/>
        </w:rPr>
        <w:t>.</w:t>
      </w:r>
    </w:p>
    <w:p w14:paraId="498A4A6F" w14:textId="77777777" w:rsidR="000B4958" w:rsidRPr="004C5DD8" w:rsidRDefault="000B4958" w:rsidP="000B4958">
      <w:pPr>
        <w:spacing w:line="240" w:lineRule="auto"/>
        <w:jc w:val="both"/>
        <w:rPr>
          <w:rFonts w:ascii="Times New Roman" w:hAnsi="Times New Roman"/>
        </w:rPr>
      </w:pPr>
    </w:p>
    <w:p w14:paraId="59566189" w14:textId="77777777" w:rsidR="000B4958" w:rsidRPr="006228B2" w:rsidRDefault="000B4958" w:rsidP="006228B2">
      <w:pPr>
        <w:spacing w:line="240" w:lineRule="auto"/>
        <w:ind w:left="-426" w:firstLine="567"/>
        <w:jc w:val="both"/>
        <w:rPr>
          <w:rFonts w:ascii="Times New Roman" w:hAnsi="Times New Roman"/>
          <w:bCs/>
          <w:sz w:val="24"/>
          <w:szCs w:val="24"/>
        </w:rPr>
      </w:pPr>
      <w:r w:rsidRPr="00706DA3">
        <w:rPr>
          <w:rFonts w:ascii="Times New Roman" w:hAnsi="Times New Roman"/>
          <w:sz w:val="24"/>
          <w:szCs w:val="24"/>
        </w:rPr>
        <w:t>Iepazinies ar tirgus izpētes „</w:t>
      </w:r>
      <w:r w:rsidR="006228B2" w:rsidRPr="00706DA3">
        <w:rPr>
          <w:rFonts w:ascii="Times New Roman" w:hAnsi="Times New Roman"/>
          <w:bCs/>
          <w:sz w:val="24"/>
          <w:szCs w:val="24"/>
        </w:rPr>
        <w:t>Informatīvā</w:t>
      </w:r>
      <w:r w:rsidR="00947561" w:rsidRPr="00706DA3">
        <w:rPr>
          <w:rFonts w:ascii="Times New Roman" w:hAnsi="Times New Roman"/>
          <w:bCs/>
          <w:sz w:val="24"/>
          <w:szCs w:val="24"/>
        </w:rPr>
        <w:t>s</w:t>
      </w:r>
      <w:r w:rsidR="006228B2" w:rsidRPr="00706DA3">
        <w:rPr>
          <w:rFonts w:ascii="Times New Roman" w:hAnsi="Times New Roman"/>
          <w:bCs/>
          <w:sz w:val="24"/>
          <w:szCs w:val="24"/>
        </w:rPr>
        <w:t xml:space="preserve"> </w:t>
      </w:r>
      <w:r w:rsidR="00947561" w:rsidRPr="00706DA3">
        <w:rPr>
          <w:rFonts w:ascii="Times New Roman" w:hAnsi="Times New Roman"/>
          <w:bCs/>
          <w:sz w:val="24"/>
          <w:szCs w:val="24"/>
        </w:rPr>
        <w:t>planšetes</w:t>
      </w:r>
      <w:r w:rsidR="006228B2" w:rsidRPr="00706DA3">
        <w:rPr>
          <w:rFonts w:ascii="Times New Roman" w:hAnsi="Times New Roman"/>
          <w:bCs/>
          <w:sz w:val="24"/>
          <w:szCs w:val="24"/>
        </w:rPr>
        <w:t xml:space="preserve"> izgatavošana un uzstādīšana Mežotnes pilskalnā”, </w:t>
      </w:r>
      <w:r w:rsidRPr="00706DA3">
        <w:rPr>
          <w:rFonts w:ascii="Times New Roman" w:eastAsia="Times New Roman" w:hAnsi="Times New Roman"/>
          <w:bCs/>
          <w:sz w:val="24"/>
          <w:szCs w:val="24"/>
        </w:rPr>
        <w:t xml:space="preserve">identifikācijas numurs </w:t>
      </w:r>
      <w:r w:rsidR="003168AD" w:rsidRPr="00706DA3">
        <w:rPr>
          <w:rFonts w:ascii="Times New Roman" w:eastAsia="Times New Roman" w:hAnsi="Times New Roman"/>
          <w:bCs/>
          <w:sz w:val="24"/>
          <w:szCs w:val="24"/>
        </w:rPr>
        <w:t>BNP/TI/2023/</w:t>
      </w:r>
      <w:r w:rsidR="00706DA3" w:rsidRPr="00706DA3">
        <w:rPr>
          <w:rFonts w:ascii="Times New Roman" w:eastAsia="Times New Roman" w:hAnsi="Times New Roman"/>
          <w:bCs/>
          <w:sz w:val="24"/>
          <w:szCs w:val="24"/>
        </w:rPr>
        <w:t>34</w:t>
      </w:r>
      <w:r w:rsidRPr="00706DA3">
        <w:rPr>
          <w:rFonts w:ascii="Times New Roman" w:hAnsi="Times New Roman"/>
          <w:sz w:val="24"/>
          <w:szCs w:val="24"/>
        </w:rPr>
        <w:t>, noteikumiem un Tehnisko specifikāciju, piedāvāju veikt pakalpojumu par šādu līgumcenu:</w:t>
      </w:r>
    </w:p>
    <w:tbl>
      <w:tblPr>
        <w:tblpPr w:leftFromText="180" w:rightFromText="180" w:vertAnchor="page" w:horzAnchor="margin" w:tblpY="59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
        <w:gridCol w:w="6454"/>
        <w:gridCol w:w="2168"/>
      </w:tblGrid>
      <w:tr w:rsidR="00706DA3" w:rsidRPr="008374E7" w14:paraId="63FDBCAD" w14:textId="77777777" w:rsidTr="00706DA3">
        <w:trPr>
          <w:trHeight w:val="239"/>
        </w:trPr>
        <w:tc>
          <w:tcPr>
            <w:tcW w:w="522" w:type="pct"/>
            <w:tcBorders>
              <w:bottom w:val="single" w:sz="4" w:space="0" w:color="000000"/>
            </w:tcBorders>
            <w:shd w:val="clear" w:color="auto" w:fill="BFBFBF"/>
            <w:vAlign w:val="center"/>
          </w:tcPr>
          <w:p w14:paraId="61E89D1C" w14:textId="77777777" w:rsidR="00706DA3" w:rsidRPr="008374E7" w:rsidRDefault="00706DA3" w:rsidP="00706DA3">
            <w:pPr>
              <w:spacing w:after="0" w:line="240" w:lineRule="auto"/>
              <w:jc w:val="center"/>
              <w:rPr>
                <w:rFonts w:ascii="Times New Roman" w:hAnsi="Times New Roman"/>
                <w:b/>
                <w:sz w:val="24"/>
                <w:szCs w:val="24"/>
              </w:rPr>
            </w:pPr>
            <w:proofErr w:type="spellStart"/>
            <w:r w:rsidRPr="008374E7">
              <w:rPr>
                <w:rFonts w:ascii="Times New Roman" w:hAnsi="Times New Roman"/>
                <w:b/>
                <w:sz w:val="24"/>
                <w:szCs w:val="24"/>
              </w:rPr>
              <w:t>Nr.p.k</w:t>
            </w:r>
            <w:proofErr w:type="spellEnd"/>
            <w:r w:rsidRPr="008374E7">
              <w:rPr>
                <w:rFonts w:ascii="Times New Roman" w:hAnsi="Times New Roman"/>
                <w:b/>
                <w:sz w:val="24"/>
                <w:szCs w:val="24"/>
              </w:rPr>
              <w:t>.</w:t>
            </w:r>
          </w:p>
        </w:tc>
        <w:tc>
          <w:tcPr>
            <w:tcW w:w="3352" w:type="pct"/>
            <w:shd w:val="clear" w:color="auto" w:fill="BFBFBF"/>
            <w:vAlign w:val="center"/>
          </w:tcPr>
          <w:p w14:paraId="33E01AEE" w14:textId="77777777" w:rsidR="00706DA3" w:rsidRPr="008374E7" w:rsidRDefault="00706DA3" w:rsidP="00706DA3">
            <w:pPr>
              <w:spacing w:after="0" w:line="240" w:lineRule="auto"/>
              <w:jc w:val="center"/>
              <w:rPr>
                <w:rFonts w:ascii="Times New Roman" w:hAnsi="Times New Roman"/>
                <w:b/>
                <w:sz w:val="24"/>
                <w:szCs w:val="24"/>
              </w:rPr>
            </w:pPr>
            <w:r w:rsidRPr="008374E7">
              <w:rPr>
                <w:rFonts w:ascii="Times New Roman" w:hAnsi="Times New Roman"/>
                <w:b/>
                <w:sz w:val="24"/>
                <w:szCs w:val="24"/>
              </w:rPr>
              <w:t>Pozīcija</w:t>
            </w:r>
          </w:p>
        </w:tc>
        <w:tc>
          <w:tcPr>
            <w:tcW w:w="1126" w:type="pct"/>
            <w:shd w:val="clear" w:color="auto" w:fill="BFBFBF"/>
            <w:vAlign w:val="center"/>
          </w:tcPr>
          <w:p w14:paraId="3775FB8C" w14:textId="77777777" w:rsidR="00706DA3" w:rsidRPr="008374E7" w:rsidRDefault="00706DA3" w:rsidP="00706DA3">
            <w:pPr>
              <w:spacing w:after="0" w:line="240" w:lineRule="auto"/>
              <w:jc w:val="center"/>
              <w:rPr>
                <w:rFonts w:ascii="Times New Roman" w:hAnsi="Times New Roman"/>
                <w:b/>
                <w:sz w:val="24"/>
                <w:szCs w:val="24"/>
              </w:rPr>
            </w:pPr>
            <w:r w:rsidRPr="008374E7">
              <w:rPr>
                <w:rFonts w:ascii="Times New Roman" w:hAnsi="Times New Roman"/>
                <w:b/>
                <w:sz w:val="24"/>
                <w:szCs w:val="24"/>
              </w:rPr>
              <w:t>Cena,</w:t>
            </w:r>
          </w:p>
          <w:p w14:paraId="443FF097" w14:textId="77777777" w:rsidR="00706DA3" w:rsidRPr="008374E7" w:rsidRDefault="00706DA3" w:rsidP="00706DA3">
            <w:pPr>
              <w:spacing w:after="0" w:line="240" w:lineRule="auto"/>
              <w:jc w:val="center"/>
              <w:rPr>
                <w:rFonts w:ascii="Times New Roman" w:hAnsi="Times New Roman"/>
                <w:b/>
                <w:sz w:val="24"/>
                <w:szCs w:val="24"/>
              </w:rPr>
            </w:pPr>
            <w:r w:rsidRPr="008374E7">
              <w:rPr>
                <w:rFonts w:ascii="Times New Roman" w:hAnsi="Times New Roman"/>
                <w:b/>
                <w:sz w:val="24"/>
                <w:szCs w:val="24"/>
              </w:rPr>
              <w:t>EUR bez PVN</w:t>
            </w:r>
          </w:p>
        </w:tc>
      </w:tr>
      <w:tr w:rsidR="00706DA3" w:rsidRPr="008374E7" w14:paraId="68243093" w14:textId="77777777" w:rsidTr="00706DA3">
        <w:trPr>
          <w:trHeight w:val="320"/>
        </w:trPr>
        <w:tc>
          <w:tcPr>
            <w:tcW w:w="522" w:type="pct"/>
            <w:tcBorders>
              <w:top w:val="single" w:sz="4" w:space="0" w:color="000000"/>
              <w:bottom w:val="single" w:sz="4" w:space="0" w:color="000000"/>
            </w:tcBorders>
            <w:vAlign w:val="center"/>
          </w:tcPr>
          <w:p w14:paraId="183C214D" w14:textId="77777777" w:rsidR="00706DA3" w:rsidRPr="008374E7" w:rsidRDefault="00706DA3" w:rsidP="00706DA3">
            <w:pPr>
              <w:spacing w:after="0" w:line="240" w:lineRule="auto"/>
              <w:jc w:val="center"/>
              <w:rPr>
                <w:rFonts w:ascii="Times New Roman" w:hAnsi="Times New Roman"/>
                <w:sz w:val="24"/>
                <w:szCs w:val="24"/>
              </w:rPr>
            </w:pPr>
            <w:r w:rsidRPr="008374E7">
              <w:rPr>
                <w:rFonts w:ascii="Times New Roman" w:hAnsi="Times New Roman"/>
                <w:sz w:val="24"/>
                <w:szCs w:val="24"/>
              </w:rPr>
              <w:t>1.</w:t>
            </w:r>
          </w:p>
        </w:tc>
        <w:tc>
          <w:tcPr>
            <w:tcW w:w="3352" w:type="pct"/>
            <w:tcBorders>
              <w:top w:val="nil"/>
              <w:left w:val="nil"/>
              <w:bottom w:val="single" w:sz="4" w:space="0" w:color="auto"/>
              <w:right w:val="single" w:sz="4" w:space="0" w:color="auto"/>
            </w:tcBorders>
            <w:shd w:val="clear" w:color="auto" w:fill="auto"/>
          </w:tcPr>
          <w:p w14:paraId="55D64264" w14:textId="77777777" w:rsidR="00706DA3" w:rsidRPr="008374E7" w:rsidRDefault="00706DA3" w:rsidP="00706DA3">
            <w:pPr>
              <w:spacing w:after="0"/>
              <w:rPr>
                <w:rFonts w:ascii="Times New Roman" w:hAnsi="Times New Roman"/>
                <w:sz w:val="24"/>
              </w:rPr>
            </w:pPr>
            <w:r>
              <w:rPr>
                <w:rFonts w:ascii="Times New Roman" w:hAnsi="Times New Roman"/>
                <w:sz w:val="24"/>
              </w:rPr>
              <w:t>Informatīvās planšetes izgatavošana un uzstādīšana Mežotnes pilskalnā</w:t>
            </w:r>
          </w:p>
        </w:tc>
        <w:tc>
          <w:tcPr>
            <w:tcW w:w="1126" w:type="pct"/>
            <w:tcBorders>
              <w:bottom w:val="single" w:sz="4" w:space="0" w:color="auto"/>
            </w:tcBorders>
            <w:vAlign w:val="center"/>
          </w:tcPr>
          <w:p w14:paraId="17BDD1BE" w14:textId="77777777" w:rsidR="00706DA3" w:rsidRPr="008374E7" w:rsidRDefault="00706DA3" w:rsidP="00706DA3">
            <w:pPr>
              <w:spacing w:after="0" w:line="240" w:lineRule="auto"/>
              <w:jc w:val="center"/>
              <w:rPr>
                <w:rFonts w:ascii="Times New Roman" w:hAnsi="Times New Roman"/>
                <w:sz w:val="24"/>
                <w:szCs w:val="24"/>
              </w:rPr>
            </w:pPr>
          </w:p>
        </w:tc>
      </w:tr>
      <w:tr w:rsidR="00706DA3" w:rsidRPr="008374E7" w14:paraId="1592BDDA" w14:textId="77777777" w:rsidTr="00706DA3">
        <w:trPr>
          <w:trHeight w:val="320"/>
        </w:trPr>
        <w:tc>
          <w:tcPr>
            <w:tcW w:w="522" w:type="pct"/>
            <w:tcBorders>
              <w:top w:val="single" w:sz="4" w:space="0" w:color="000000"/>
              <w:bottom w:val="single" w:sz="4" w:space="0" w:color="000000"/>
            </w:tcBorders>
            <w:shd w:val="clear" w:color="auto" w:fill="D9D9D9"/>
            <w:vAlign w:val="center"/>
          </w:tcPr>
          <w:p w14:paraId="4F686D57" w14:textId="77777777" w:rsidR="00706DA3" w:rsidRPr="008374E7" w:rsidRDefault="00706DA3" w:rsidP="00706DA3">
            <w:pPr>
              <w:spacing w:after="0" w:line="240" w:lineRule="auto"/>
              <w:jc w:val="center"/>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vAlign w:val="center"/>
          </w:tcPr>
          <w:p w14:paraId="743778B2" w14:textId="77777777" w:rsidR="00706DA3" w:rsidRPr="008374E7" w:rsidRDefault="00706DA3" w:rsidP="00706DA3">
            <w:pPr>
              <w:spacing w:after="0" w:line="240" w:lineRule="auto"/>
              <w:jc w:val="right"/>
              <w:rPr>
                <w:rFonts w:ascii="Times New Roman" w:hAnsi="Times New Roman"/>
                <w:sz w:val="24"/>
                <w:szCs w:val="24"/>
              </w:rPr>
            </w:pPr>
            <w:r w:rsidRPr="008374E7">
              <w:rPr>
                <w:rFonts w:ascii="Times New Roman" w:hAnsi="Times New Roman"/>
                <w:b/>
                <w:sz w:val="24"/>
                <w:szCs w:val="24"/>
              </w:rPr>
              <w:t>Kopējā piedāvājuma cena bez PVN, EUR:</w:t>
            </w:r>
          </w:p>
        </w:tc>
        <w:tc>
          <w:tcPr>
            <w:tcW w:w="1126" w:type="pct"/>
            <w:tcBorders>
              <w:bottom w:val="single" w:sz="4" w:space="0" w:color="auto"/>
            </w:tcBorders>
            <w:shd w:val="clear" w:color="auto" w:fill="D9D9D9"/>
            <w:vAlign w:val="center"/>
          </w:tcPr>
          <w:p w14:paraId="0F1E398E" w14:textId="77777777" w:rsidR="00706DA3" w:rsidRPr="008374E7" w:rsidRDefault="00706DA3" w:rsidP="00706DA3">
            <w:pPr>
              <w:spacing w:after="0" w:line="240" w:lineRule="auto"/>
              <w:jc w:val="center"/>
              <w:rPr>
                <w:rFonts w:ascii="Times New Roman" w:hAnsi="Times New Roman"/>
                <w:sz w:val="24"/>
                <w:szCs w:val="24"/>
              </w:rPr>
            </w:pPr>
          </w:p>
        </w:tc>
      </w:tr>
      <w:tr w:rsidR="00706DA3" w:rsidRPr="008374E7" w14:paraId="0F8747A9" w14:textId="77777777" w:rsidTr="00706DA3">
        <w:trPr>
          <w:trHeight w:val="320"/>
        </w:trPr>
        <w:tc>
          <w:tcPr>
            <w:tcW w:w="522" w:type="pct"/>
            <w:tcBorders>
              <w:top w:val="single" w:sz="4" w:space="0" w:color="000000"/>
              <w:bottom w:val="single" w:sz="4" w:space="0" w:color="000000"/>
            </w:tcBorders>
            <w:shd w:val="clear" w:color="auto" w:fill="D9D9D9"/>
            <w:vAlign w:val="center"/>
          </w:tcPr>
          <w:p w14:paraId="398A0FB0" w14:textId="77777777" w:rsidR="00706DA3" w:rsidRPr="008374E7" w:rsidRDefault="00706DA3" w:rsidP="00706DA3">
            <w:pPr>
              <w:spacing w:after="0" w:line="240" w:lineRule="auto"/>
              <w:jc w:val="center"/>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vAlign w:val="center"/>
          </w:tcPr>
          <w:p w14:paraId="0088B553" w14:textId="77777777" w:rsidR="00706DA3" w:rsidRPr="008374E7" w:rsidRDefault="00706DA3" w:rsidP="00706DA3">
            <w:pPr>
              <w:spacing w:after="0" w:line="240" w:lineRule="auto"/>
              <w:jc w:val="right"/>
              <w:rPr>
                <w:rFonts w:ascii="Times New Roman" w:hAnsi="Times New Roman"/>
                <w:sz w:val="24"/>
                <w:szCs w:val="24"/>
              </w:rPr>
            </w:pPr>
            <w:r w:rsidRPr="008374E7">
              <w:rPr>
                <w:rFonts w:ascii="Times New Roman" w:hAnsi="Times New Roman"/>
                <w:b/>
                <w:sz w:val="24"/>
                <w:szCs w:val="24"/>
              </w:rPr>
              <w:t>PVN (__%), EUR:</w:t>
            </w:r>
          </w:p>
        </w:tc>
        <w:tc>
          <w:tcPr>
            <w:tcW w:w="1126" w:type="pct"/>
            <w:tcBorders>
              <w:bottom w:val="single" w:sz="4" w:space="0" w:color="auto"/>
            </w:tcBorders>
            <w:shd w:val="clear" w:color="auto" w:fill="D9D9D9"/>
            <w:vAlign w:val="center"/>
          </w:tcPr>
          <w:p w14:paraId="17A0D139" w14:textId="77777777" w:rsidR="00706DA3" w:rsidRPr="008374E7" w:rsidRDefault="00706DA3" w:rsidP="00706DA3">
            <w:pPr>
              <w:spacing w:after="0" w:line="240" w:lineRule="auto"/>
              <w:jc w:val="center"/>
              <w:rPr>
                <w:rFonts w:ascii="Times New Roman" w:hAnsi="Times New Roman"/>
                <w:sz w:val="24"/>
                <w:szCs w:val="24"/>
              </w:rPr>
            </w:pPr>
          </w:p>
        </w:tc>
      </w:tr>
      <w:tr w:rsidR="00706DA3" w:rsidRPr="008374E7" w14:paraId="2671B059" w14:textId="77777777" w:rsidTr="00706DA3">
        <w:trPr>
          <w:trHeight w:val="320"/>
        </w:trPr>
        <w:tc>
          <w:tcPr>
            <w:tcW w:w="522" w:type="pct"/>
            <w:tcBorders>
              <w:top w:val="single" w:sz="4" w:space="0" w:color="000000"/>
              <w:bottom w:val="single" w:sz="4" w:space="0" w:color="000000"/>
            </w:tcBorders>
            <w:shd w:val="clear" w:color="auto" w:fill="D9D9D9"/>
            <w:vAlign w:val="center"/>
          </w:tcPr>
          <w:p w14:paraId="53D4D61A" w14:textId="77777777" w:rsidR="00706DA3" w:rsidRPr="008374E7" w:rsidRDefault="00706DA3" w:rsidP="00706DA3">
            <w:pPr>
              <w:spacing w:after="0" w:line="240" w:lineRule="auto"/>
              <w:jc w:val="center"/>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vAlign w:val="center"/>
          </w:tcPr>
          <w:p w14:paraId="27269261" w14:textId="77777777" w:rsidR="00706DA3" w:rsidRPr="008374E7" w:rsidRDefault="00706DA3" w:rsidP="00706DA3">
            <w:pPr>
              <w:spacing w:after="0" w:line="240" w:lineRule="auto"/>
              <w:jc w:val="right"/>
              <w:rPr>
                <w:rFonts w:ascii="Times New Roman" w:hAnsi="Times New Roman"/>
                <w:sz w:val="24"/>
                <w:szCs w:val="24"/>
              </w:rPr>
            </w:pPr>
            <w:r w:rsidRPr="008374E7">
              <w:rPr>
                <w:rFonts w:ascii="Times New Roman" w:hAnsi="Times New Roman"/>
                <w:b/>
                <w:sz w:val="24"/>
                <w:szCs w:val="24"/>
              </w:rPr>
              <w:t>Kopējā piedāvājuma cena ar PVN, EUR:</w:t>
            </w:r>
          </w:p>
        </w:tc>
        <w:tc>
          <w:tcPr>
            <w:tcW w:w="1126" w:type="pct"/>
            <w:tcBorders>
              <w:bottom w:val="single" w:sz="4" w:space="0" w:color="auto"/>
            </w:tcBorders>
            <w:shd w:val="clear" w:color="auto" w:fill="D9D9D9"/>
            <w:vAlign w:val="center"/>
          </w:tcPr>
          <w:p w14:paraId="0DCA56D4" w14:textId="77777777" w:rsidR="00706DA3" w:rsidRPr="008374E7" w:rsidRDefault="00706DA3" w:rsidP="00706DA3">
            <w:pPr>
              <w:spacing w:after="0" w:line="240" w:lineRule="auto"/>
              <w:jc w:val="center"/>
              <w:rPr>
                <w:rFonts w:ascii="Times New Roman" w:hAnsi="Times New Roman"/>
                <w:sz w:val="24"/>
                <w:szCs w:val="24"/>
              </w:rPr>
            </w:pPr>
          </w:p>
        </w:tc>
      </w:tr>
    </w:tbl>
    <w:p w14:paraId="72871C0C" w14:textId="77777777" w:rsidR="008374E7" w:rsidRDefault="008374E7" w:rsidP="000B4958">
      <w:pPr>
        <w:spacing w:line="240" w:lineRule="auto"/>
        <w:ind w:left="-567"/>
        <w:jc w:val="both"/>
        <w:rPr>
          <w:rFonts w:ascii="Times New Roman" w:hAnsi="Times New Roman"/>
          <w:b/>
          <w:sz w:val="24"/>
          <w:szCs w:val="24"/>
        </w:rPr>
      </w:pPr>
    </w:p>
    <w:p w14:paraId="444BF0C5" w14:textId="77777777" w:rsidR="000B4958" w:rsidRDefault="008374E7" w:rsidP="00706DA3">
      <w:pPr>
        <w:spacing w:line="240" w:lineRule="auto"/>
        <w:ind w:left="-567"/>
        <w:jc w:val="both"/>
        <w:rPr>
          <w:rFonts w:ascii="Times New Roman" w:eastAsia="Times New Roman" w:hAnsi="Times New Roman"/>
          <w:i/>
          <w:sz w:val="24"/>
          <w:szCs w:val="24"/>
          <w:lang w:eastAsia="lv-LV"/>
        </w:rPr>
      </w:pPr>
      <w:r>
        <w:rPr>
          <w:rFonts w:ascii="Times New Roman" w:hAnsi="Times New Roman"/>
          <w:b/>
          <w:sz w:val="24"/>
          <w:szCs w:val="24"/>
        </w:rPr>
        <w:tab/>
      </w:r>
      <w:r w:rsidR="000B4958">
        <w:rPr>
          <w:rFonts w:ascii="Times New Roman" w:hAnsi="Times New Roman"/>
          <w:b/>
          <w:sz w:val="24"/>
          <w:szCs w:val="24"/>
        </w:rPr>
        <w:t xml:space="preserve"> </w:t>
      </w:r>
      <w:r w:rsidR="000B4958" w:rsidRPr="00990104">
        <w:rPr>
          <w:rFonts w:ascii="Times New Roman" w:eastAsia="Times New Roman" w:hAnsi="Times New Roman"/>
          <w:i/>
          <w:sz w:val="24"/>
          <w:szCs w:val="24"/>
          <w:lang w:eastAsia="lv-LV"/>
        </w:rPr>
        <w:t xml:space="preserve">Līgumcenā ir iekļautas visas iespējamās izmaksas, kas saistītas </w:t>
      </w:r>
      <w:r w:rsidR="000B4958">
        <w:rPr>
          <w:rFonts w:ascii="Times New Roman" w:eastAsia="Times New Roman" w:hAnsi="Times New Roman"/>
          <w:i/>
          <w:sz w:val="24"/>
          <w:szCs w:val="24"/>
          <w:lang w:eastAsia="lv-LV"/>
        </w:rPr>
        <w:t>ar pakalpojuma veikšanu</w:t>
      </w:r>
      <w:r w:rsidR="00947561">
        <w:rPr>
          <w:rFonts w:ascii="Times New Roman" w:eastAsia="Times New Roman" w:hAnsi="Times New Roman"/>
          <w:i/>
          <w:sz w:val="24"/>
          <w:szCs w:val="24"/>
          <w:lang w:eastAsia="lv-LV"/>
        </w:rPr>
        <w:t xml:space="preserve"> (dizainu, tulkošanu, druku, uzstādīšanu)</w:t>
      </w:r>
      <w:r w:rsidR="000B4958" w:rsidRPr="00990104">
        <w:rPr>
          <w:rFonts w:ascii="Times New Roman" w:eastAsia="Times New Roman" w:hAnsi="Times New Roman"/>
          <w:i/>
          <w:sz w:val="24"/>
          <w:szCs w:val="24"/>
          <w:lang w:eastAsia="lv-LV"/>
        </w:rPr>
        <w:t>, tai skaitā iespējamie sadārdzinājumi un visi riski.</w:t>
      </w:r>
    </w:p>
    <w:p w14:paraId="30608B83" w14:textId="77777777" w:rsidR="000B4958" w:rsidRDefault="000B4958" w:rsidP="000B4958">
      <w:pPr>
        <w:spacing w:line="240" w:lineRule="auto"/>
        <w:ind w:left="-567"/>
        <w:jc w:val="both"/>
        <w:rPr>
          <w:rFonts w:ascii="Times New Roman" w:eastAsia="Times New Roman" w:hAnsi="Times New Roman"/>
          <w:i/>
          <w:sz w:val="24"/>
          <w:szCs w:val="24"/>
          <w:lang w:eastAsia="lv-LV"/>
        </w:rPr>
      </w:pPr>
    </w:p>
    <w:tbl>
      <w:tblPr>
        <w:tblpPr w:leftFromText="180" w:rightFromText="180" w:vertAnchor="text" w:horzAnchor="margin" w:tblpXSpec="center" w:tblpY="86"/>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0B4958" w:rsidRPr="004A6B3A" w14:paraId="1F50FE18" w14:textId="77777777" w:rsidTr="00E00FCC">
        <w:trPr>
          <w:trHeight w:val="435"/>
        </w:trPr>
        <w:tc>
          <w:tcPr>
            <w:tcW w:w="3249" w:type="dxa"/>
            <w:shd w:val="clear" w:color="auto" w:fill="BFBFBF"/>
            <w:vAlign w:val="center"/>
          </w:tcPr>
          <w:p w14:paraId="02D4E12F" w14:textId="77777777" w:rsidR="000B4958" w:rsidRPr="004A6B3A" w:rsidRDefault="000B4958" w:rsidP="00E00FCC">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14:paraId="3BCF6B37" w14:textId="77777777" w:rsidR="000B4958" w:rsidRPr="004A6B3A" w:rsidRDefault="000B4958" w:rsidP="00E00FCC">
            <w:pPr>
              <w:rPr>
                <w:rFonts w:ascii="Times New Roman" w:hAnsi="Times New Roman"/>
                <w:bCs/>
                <w:sz w:val="24"/>
                <w:szCs w:val="24"/>
              </w:rPr>
            </w:pPr>
          </w:p>
        </w:tc>
      </w:tr>
      <w:tr w:rsidR="000B4958" w:rsidRPr="004A6B3A" w14:paraId="79077DCD" w14:textId="77777777" w:rsidTr="00E00FCC">
        <w:trPr>
          <w:trHeight w:val="435"/>
        </w:trPr>
        <w:tc>
          <w:tcPr>
            <w:tcW w:w="3249" w:type="dxa"/>
            <w:shd w:val="clear" w:color="auto" w:fill="BFBFBF"/>
            <w:vAlign w:val="center"/>
          </w:tcPr>
          <w:p w14:paraId="0130926C" w14:textId="77777777" w:rsidR="000B4958" w:rsidRPr="004A6B3A" w:rsidRDefault="000B4958" w:rsidP="00E00FCC">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14:paraId="3F6DF973" w14:textId="77777777" w:rsidR="000B4958" w:rsidRPr="004A6B3A" w:rsidRDefault="000B4958" w:rsidP="00E00FCC">
            <w:pPr>
              <w:rPr>
                <w:rFonts w:ascii="Times New Roman" w:hAnsi="Times New Roman"/>
                <w:bCs/>
                <w:sz w:val="24"/>
                <w:szCs w:val="24"/>
              </w:rPr>
            </w:pPr>
          </w:p>
        </w:tc>
      </w:tr>
      <w:tr w:rsidR="000B4958" w:rsidRPr="004A6B3A" w14:paraId="73F41748" w14:textId="77777777" w:rsidTr="00E00FCC">
        <w:trPr>
          <w:trHeight w:val="435"/>
        </w:trPr>
        <w:tc>
          <w:tcPr>
            <w:tcW w:w="3249" w:type="dxa"/>
            <w:shd w:val="clear" w:color="auto" w:fill="BFBFBF"/>
            <w:vAlign w:val="center"/>
          </w:tcPr>
          <w:p w14:paraId="2F7222A6" w14:textId="77777777" w:rsidR="000B4958" w:rsidRPr="004A6B3A" w:rsidRDefault="000B4958" w:rsidP="00E00FCC">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14:paraId="48A819D7" w14:textId="77777777" w:rsidR="000B4958" w:rsidRPr="004A6B3A" w:rsidRDefault="000B4958" w:rsidP="00E00FCC">
            <w:pPr>
              <w:rPr>
                <w:rFonts w:ascii="Times New Roman" w:hAnsi="Times New Roman"/>
                <w:bCs/>
                <w:sz w:val="24"/>
                <w:szCs w:val="24"/>
              </w:rPr>
            </w:pPr>
          </w:p>
        </w:tc>
      </w:tr>
      <w:tr w:rsidR="000B4958" w:rsidRPr="004A6B3A" w14:paraId="188A73E6" w14:textId="77777777" w:rsidTr="00E00FCC">
        <w:trPr>
          <w:trHeight w:val="435"/>
        </w:trPr>
        <w:tc>
          <w:tcPr>
            <w:tcW w:w="3249" w:type="dxa"/>
            <w:shd w:val="clear" w:color="auto" w:fill="BFBFBF"/>
            <w:vAlign w:val="center"/>
          </w:tcPr>
          <w:p w14:paraId="762E1E9D" w14:textId="77777777" w:rsidR="000B4958" w:rsidRPr="004A6B3A" w:rsidRDefault="000B4958" w:rsidP="00E00FCC">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14:paraId="625957CE" w14:textId="77777777" w:rsidR="000B4958" w:rsidRPr="004A6B3A" w:rsidRDefault="000B4958" w:rsidP="00E00FCC">
            <w:pPr>
              <w:rPr>
                <w:rFonts w:ascii="Times New Roman" w:hAnsi="Times New Roman"/>
                <w:bCs/>
                <w:sz w:val="24"/>
                <w:szCs w:val="24"/>
              </w:rPr>
            </w:pPr>
          </w:p>
        </w:tc>
      </w:tr>
    </w:tbl>
    <w:p w14:paraId="128CEDEA" w14:textId="77777777" w:rsidR="000B4958" w:rsidRPr="00E25DCB" w:rsidRDefault="000B4958" w:rsidP="000B4958">
      <w:pPr>
        <w:rPr>
          <w:rFonts w:ascii="Times New Roman" w:hAnsi="Times New Roman"/>
          <w:sz w:val="24"/>
          <w:szCs w:val="24"/>
        </w:rPr>
        <w:sectPr w:rsidR="000B4958" w:rsidRPr="00E25DCB" w:rsidSect="0026352D">
          <w:pgSz w:w="11906" w:h="16838"/>
          <w:pgMar w:top="1134" w:right="851" w:bottom="1134" w:left="1418" w:header="709" w:footer="23" w:gutter="0"/>
          <w:cols w:space="708"/>
          <w:docGrid w:linePitch="360"/>
        </w:sectPr>
      </w:pPr>
    </w:p>
    <w:p w14:paraId="438FD5B1" w14:textId="77777777" w:rsidR="00915D9F" w:rsidRPr="00915D9F" w:rsidRDefault="00915D9F" w:rsidP="000B4958">
      <w:pPr>
        <w:autoSpaceDN w:val="0"/>
        <w:spacing w:after="0" w:line="240" w:lineRule="auto"/>
        <w:jc w:val="both"/>
        <w:rPr>
          <w:rFonts w:ascii="Times New Roman" w:eastAsia="Times New Roman" w:hAnsi="Times New Roman"/>
          <w:sz w:val="24"/>
          <w:szCs w:val="24"/>
        </w:rPr>
      </w:pPr>
    </w:p>
    <w:sectPr w:rsidR="00915D9F" w:rsidRPr="00915D9F" w:rsidSect="003168AD">
      <w:footerReference w:type="default" r:id="rId17"/>
      <w:type w:val="continuous"/>
      <w:pgSz w:w="11906" w:h="16838"/>
      <w:pgMar w:top="1134" w:right="851" w:bottom="1134"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0A6D9" w14:textId="77777777" w:rsidR="005C55E2" w:rsidRDefault="005C55E2" w:rsidP="000F34B9">
      <w:pPr>
        <w:spacing w:after="0" w:line="240" w:lineRule="auto"/>
      </w:pPr>
      <w:r>
        <w:separator/>
      </w:r>
    </w:p>
  </w:endnote>
  <w:endnote w:type="continuationSeparator" w:id="0">
    <w:p w14:paraId="05BD1320" w14:textId="77777777" w:rsidR="005C55E2" w:rsidRDefault="005C55E2" w:rsidP="000F3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enQuanYi Micro Hei">
    <w:altName w:val="MS Mincho"/>
    <w:charset w:val="80"/>
    <w:family w:val="auto"/>
    <w:pitch w:val="variable"/>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3C53" w14:textId="77777777" w:rsidR="004541B0" w:rsidRPr="005A420E" w:rsidRDefault="004541B0">
    <w:pPr>
      <w:pStyle w:val="Kjene"/>
      <w:jc w:val="center"/>
      <w:rPr>
        <w:sz w:val="16"/>
        <w:szCs w:val="16"/>
      </w:rPr>
    </w:pPr>
    <w:r w:rsidRPr="005A420E">
      <w:rPr>
        <w:sz w:val="16"/>
        <w:szCs w:val="16"/>
      </w:rPr>
      <w:fldChar w:fldCharType="begin"/>
    </w:r>
    <w:r w:rsidRPr="005A420E">
      <w:rPr>
        <w:sz w:val="16"/>
        <w:szCs w:val="16"/>
      </w:rPr>
      <w:instrText>PAGE   \* MERGEFORMAT</w:instrText>
    </w:r>
    <w:r w:rsidRPr="005A420E">
      <w:rPr>
        <w:sz w:val="16"/>
        <w:szCs w:val="16"/>
      </w:rPr>
      <w:fldChar w:fldCharType="separate"/>
    </w:r>
    <w:r w:rsidR="003168AD">
      <w:rPr>
        <w:noProof/>
        <w:sz w:val="16"/>
        <w:szCs w:val="16"/>
      </w:rPr>
      <w:t>7</w:t>
    </w:r>
    <w:r w:rsidRPr="005A420E">
      <w:rPr>
        <w:sz w:val="16"/>
        <w:szCs w:val="16"/>
      </w:rPr>
      <w:fldChar w:fldCharType="end"/>
    </w:r>
  </w:p>
  <w:p w14:paraId="1F0B09DB" w14:textId="77777777" w:rsidR="004541B0" w:rsidRDefault="004541B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4A560" w14:textId="77777777" w:rsidR="005C55E2" w:rsidRDefault="005C55E2" w:rsidP="000F34B9">
      <w:pPr>
        <w:spacing w:after="0" w:line="240" w:lineRule="auto"/>
      </w:pPr>
      <w:r>
        <w:separator/>
      </w:r>
    </w:p>
  </w:footnote>
  <w:footnote w:type="continuationSeparator" w:id="0">
    <w:p w14:paraId="2A76E4FA" w14:textId="77777777" w:rsidR="005C55E2" w:rsidRDefault="005C55E2" w:rsidP="000F3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4834B8"/>
    <w:multiLevelType w:val="hybridMultilevel"/>
    <w:tmpl w:val="8C529C8C"/>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B51471"/>
    <w:multiLevelType w:val="hybridMultilevel"/>
    <w:tmpl w:val="3A46171A"/>
    <w:lvl w:ilvl="0" w:tplc="91A84A8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 w15:restartNumberingAfterBreak="0">
    <w:nsid w:val="235B09C6"/>
    <w:multiLevelType w:val="hybridMultilevel"/>
    <w:tmpl w:val="B7F48A30"/>
    <w:lvl w:ilvl="0" w:tplc="BD2CDA90">
      <w:start w:val="1"/>
      <w:numFmt w:val="decimal"/>
      <w:lvlText w:val="%1)"/>
      <w:lvlJc w:val="left"/>
      <w:pPr>
        <w:ind w:left="420" w:hanging="360"/>
      </w:pPr>
      <w:rPr>
        <w:rFonts w:hint="default"/>
        <w:b w:val="0"/>
      </w:rPr>
    </w:lvl>
    <w:lvl w:ilvl="1" w:tplc="04260019">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31ED160A"/>
    <w:multiLevelType w:val="multilevel"/>
    <w:tmpl w:val="708C06C4"/>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8"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9" w15:restartNumberingAfterBreak="0">
    <w:nsid w:val="333C3CD8"/>
    <w:multiLevelType w:val="hybridMultilevel"/>
    <w:tmpl w:val="9720253E"/>
    <w:lvl w:ilvl="0" w:tplc="0F84A124">
      <w:start w:val="1"/>
      <w:numFmt w:val="decimal"/>
      <w:lvlText w:val="%1."/>
      <w:lvlJc w:val="left"/>
      <w:pPr>
        <w:ind w:left="1637"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7B07119"/>
    <w:multiLevelType w:val="multilevel"/>
    <w:tmpl w:val="070A58D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DF314A"/>
    <w:multiLevelType w:val="multilevel"/>
    <w:tmpl w:val="888E3E88"/>
    <w:lvl w:ilvl="0">
      <w:start w:val="3"/>
      <w:numFmt w:val="decimal"/>
      <w:lvlText w:val="%1."/>
      <w:lvlJc w:val="left"/>
      <w:pPr>
        <w:ind w:left="360" w:hanging="360"/>
      </w:pPr>
      <w:rPr>
        <w:rFonts w:hint="default"/>
        <w:i w:val="0"/>
        <w:iCs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FA18EC"/>
    <w:multiLevelType w:val="hybridMultilevel"/>
    <w:tmpl w:val="93583852"/>
    <w:lvl w:ilvl="0" w:tplc="191A6E78">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4F05F33"/>
    <w:multiLevelType w:val="hybridMultilevel"/>
    <w:tmpl w:val="5C20CF94"/>
    <w:lvl w:ilvl="0" w:tplc="91A84A80">
      <w:start w:val="1"/>
      <w:numFmt w:val="decimal"/>
      <w:lvlText w:val="%1."/>
      <w:lvlJc w:val="left"/>
      <w:pPr>
        <w:ind w:left="720" w:hanging="360"/>
      </w:pPr>
      <w:rPr>
        <w:rFonts w:hint="default"/>
        <w:b w:val="0"/>
      </w:rPr>
    </w:lvl>
    <w:lvl w:ilvl="1" w:tplc="04260011">
      <w:start w:val="1"/>
      <w:numFmt w:val="decimal"/>
      <w:lvlText w:val="%2)"/>
      <w:lvlJc w:val="left"/>
      <w:pPr>
        <w:ind w:left="644" w:hanging="360"/>
      </w:pPr>
    </w:lvl>
    <w:lvl w:ilvl="2" w:tplc="0426001B">
      <w:start w:val="1"/>
      <w:numFmt w:val="lowerRoman"/>
      <w:lvlText w:val="%3."/>
      <w:lvlJc w:val="right"/>
      <w:pPr>
        <w:ind w:left="2160" w:hanging="180"/>
      </w:pPr>
    </w:lvl>
    <w:lvl w:ilvl="3" w:tplc="023C2F94">
      <w:numFmt w:val="bullet"/>
      <w:lvlText w:val="-"/>
      <w:lvlJc w:val="left"/>
      <w:pPr>
        <w:ind w:left="2880" w:hanging="360"/>
      </w:pPr>
      <w:rPr>
        <w:rFonts w:ascii="Times New Roman" w:eastAsia="Times New Roman" w:hAnsi="Times New Roman" w:cs="Times New Roman"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63487599">
    <w:abstractNumId w:val="10"/>
  </w:num>
  <w:num w:numId="2" w16cid:durableId="259029878">
    <w:abstractNumId w:val="5"/>
  </w:num>
  <w:num w:numId="3" w16cid:durableId="1705516317">
    <w:abstractNumId w:val="13"/>
  </w:num>
  <w:num w:numId="4" w16cid:durableId="1185051404">
    <w:abstractNumId w:val="4"/>
  </w:num>
  <w:num w:numId="5" w16cid:durableId="1365180694">
    <w:abstractNumId w:val="0"/>
  </w:num>
  <w:num w:numId="6" w16cid:durableId="1577857415">
    <w:abstractNumId w:val="8"/>
  </w:num>
  <w:num w:numId="7" w16cid:durableId="108355760">
    <w:abstractNumId w:val="11"/>
  </w:num>
  <w:num w:numId="8" w16cid:durableId="1099525684">
    <w:abstractNumId w:val="2"/>
  </w:num>
  <w:num w:numId="9" w16cid:durableId="1816799535">
    <w:abstractNumId w:val="12"/>
  </w:num>
  <w:num w:numId="10" w16cid:durableId="1350831680">
    <w:abstractNumId w:val="7"/>
  </w:num>
  <w:num w:numId="11" w16cid:durableId="1928728922">
    <w:abstractNumId w:val="14"/>
  </w:num>
  <w:num w:numId="12" w16cid:durableId="1691645723">
    <w:abstractNumId w:val="9"/>
  </w:num>
  <w:num w:numId="13" w16cid:durableId="200897892">
    <w:abstractNumId w:val="3"/>
  </w:num>
  <w:num w:numId="14" w16cid:durableId="581455130">
    <w:abstractNumId w:val="15"/>
  </w:num>
  <w:num w:numId="15" w16cid:durableId="2021925944">
    <w:abstractNumId w:val="6"/>
  </w:num>
  <w:num w:numId="16" w16cid:durableId="8376800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A3A"/>
    <w:rsid w:val="0000434C"/>
    <w:rsid w:val="00004AE7"/>
    <w:rsid w:val="000113E4"/>
    <w:rsid w:val="00015939"/>
    <w:rsid w:val="000215EA"/>
    <w:rsid w:val="0002733F"/>
    <w:rsid w:val="00030A38"/>
    <w:rsid w:val="00032536"/>
    <w:rsid w:val="00040CD9"/>
    <w:rsid w:val="00042F4D"/>
    <w:rsid w:val="0005439C"/>
    <w:rsid w:val="000548F3"/>
    <w:rsid w:val="0005534E"/>
    <w:rsid w:val="0006721B"/>
    <w:rsid w:val="00067D59"/>
    <w:rsid w:val="0007382C"/>
    <w:rsid w:val="00075683"/>
    <w:rsid w:val="000756FB"/>
    <w:rsid w:val="00083358"/>
    <w:rsid w:val="000901AC"/>
    <w:rsid w:val="00090843"/>
    <w:rsid w:val="000977F8"/>
    <w:rsid w:val="000A2B3A"/>
    <w:rsid w:val="000A3D5F"/>
    <w:rsid w:val="000A4D2C"/>
    <w:rsid w:val="000A651F"/>
    <w:rsid w:val="000B0AD7"/>
    <w:rsid w:val="000B28F2"/>
    <w:rsid w:val="000B4958"/>
    <w:rsid w:val="000B6D73"/>
    <w:rsid w:val="000C0632"/>
    <w:rsid w:val="000C4D11"/>
    <w:rsid w:val="000C5A26"/>
    <w:rsid w:val="000C7130"/>
    <w:rsid w:val="000D1214"/>
    <w:rsid w:val="000D248A"/>
    <w:rsid w:val="000D3ACE"/>
    <w:rsid w:val="000E2957"/>
    <w:rsid w:val="000E7E1D"/>
    <w:rsid w:val="000F059B"/>
    <w:rsid w:val="000F34B9"/>
    <w:rsid w:val="00104D17"/>
    <w:rsid w:val="0011216B"/>
    <w:rsid w:val="00117521"/>
    <w:rsid w:val="001233A9"/>
    <w:rsid w:val="00124AC8"/>
    <w:rsid w:val="001256D3"/>
    <w:rsid w:val="00127EBF"/>
    <w:rsid w:val="00131608"/>
    <w:rsid w:val="00131843"/>
    <w:rsid w:val="00137D86"/>
    <w:rsid w:val="0014582C"/>
    <w:rsid w:val="00145935"/>
    <w:rsid w:val="001470FE"/>
    <w:rsid w:val="0014782A"/>
    <w:rsid w:val="00151EA8"/>
    <w:rsid w:val="00153488"/>
    <w:rsid w:val="00164A3A"/>
    <w:rsid w:val="00173757"/>
    <w:rsid w:val="00183C73"/>
    <w:rsid w:val="001855A8"/>
    <w:rsid w:val="00196D56"/>
    <w:rsid w:val="001A13A8"/>
    <w:rsid w:val="001A55A5"/>
    <w:rsid w:val="001B34DD"/>
    <w:rsid w:val="001B5146"/>
    <w:rsid w:val="001B5367"/>
    <w:rsid w:val="001B6445"/>
    <w:rsid w:val="001B6D2B"/>
    <w:rsid w:val="001B7185"/>
    <w:rsid w:val="001C1555"/>
    <w:rsid w:val="001C7A34"/>
    <w:rsid w:val="001D18CB"/>
    <w:rsid w:val="001D21D6"/>
    <w:rsid w:val="001D311C"/>
    <w:rsid w:val="001D51DD"/>
    <w:rsid w:val="001F38EA"/>
    <w:rsid w:val="001F5C25"/>
    <w:rsid w:val="002049C2"/>
    <w:rsid w:val="002118A5"/>
    <w:rsid w:val="0021610B"/>
    <w:rsid w:val="00232E92"/>
    <w:rsid w:val="0023355A"/>
    <w:rsid w:val="00233C10"/>
    <w:rsid w:val="002362A8"/>
    <w:rsid w:val="00243406"/>
    <w:rsid w:val="00244516"/>
    <w:rsid w:val="0025186B"/>
    <w:rsid w:val="00254E6A"/>
    <w:rsid w:val="00254FFA"/>
    <w:rsid w:val="00260A23"/>
    <w:rsid w:val="0026352D"/>
    <w:rsid w:val="00272032"/>
    <w:rsid w:val="002724D6"/>
    <w:rsid w:val="00280BF7"/>
    <w:rsid w:val="00280D8D"/>
    <w:rsid w:val="00281BB4"/>
    <w:rsid w:val="00286C55"/>
    <w:rsid w:val="002B0637"/>
    <w:rsid w:val="002B327C"/>
    <w:rsid w:val="002B4B2B"/>
    <w:rsid w:val="002B5B5D"/>
    <w:rsid w:val="002B7263"/>
    <w:rsid w:val="002B7649"/>
    <w:rsid w:val="002C5CAA"/>
    <w:rsid w:val="002C667B"/>
    <w:rsid w:val="002D1F0D"/>
    <w:rsid w:val="002D5D72"/>
    <w:rsid w:val="002F1FB7"/>
    <w:rsid w:val="002F4E1A"/>
    <w:rsid w:val="002F511A"/>
    <w:rsid w:val="00315F92"/>
    <w:rsid w:val="003168AD"/>
    <w:rsid w:val="00320E2F"/>
    <w:rsid w:val="00324BC9"/>
    <w:rsid w:val="00333079"/>
    <w:rsid w:val="00334155"/>
    <w:rsid w:val="00334261"/>
    <w:rsid w:val="00335294"/>
    <w:rsid w:val="003429DF"/>
    <w:rsid w:val="00354894"/>
    <w:rsid w:val="00355818"/>
    <w:rsid w:val="00355B04"/>
    <w:rsid w:val="00356CDF"/>
    <w:rsid w:val="00360B98"/>
    <w:rsid w:val="003627B8"/>
    <w:rsid w:val="00365780"/>
    <w:rsid w:val="003677B1"/>
    <w:rsid w:val="0037321A"/>
    <w:rsid w:val="00373353"/>
    <w:rsid w:val="00391DCE"/>
    <w:rsid w:val="003C14DE"/>
    <w:rsid w:val="003C1BC1"/>
    <w:rsid w:val="003C52CA"/>
    <w:rsid w:val="003D707D"/>
    <w:rsid w:val="003E115B"/>
    <w:rsid w:val="003E2BE9"/>
    <w:rsid w:val="003E48F4"/>
    <w:rsid w:val="003E5159"/>
    <w:rsid w:val="003F06D5"/>
    <w:rsid w:val="003F243A"/>
    <w:rsid w:val="00407FD1"/>
    <w:rsid w:val="00434CC8"/>
    <w:rsid w:val="00435A7D"/>
    <w:rsid w:val="00435F36"/>
    <w:rsid w:val="0044229B"/>
    <w:rsid w:val="004422A6"/>
    <w:rsid w:val="00453549"/>
    <w:rsid w:val="004541B0"/>
    <w:rsid w:val="00463174"/>
    <w:rsid w:val="0047264F"/>
    <w:rsid w:val="00473D26"/>
    <w:rsid w:val="00475E2F"/>
    <w:rsid w:val="00482380"/>
    <w:rsid w:val="00483FCC"/>
    <w:rsid w:val="0048482A"/>
    <w:rsid w:val="00491EE9"/>
    <w:rsid w:val="00494513"/>
    <w:rsid w:val="0049601B"/>
    <w:rsid w:val="00496CBB"/>
    <w:rsid w:val="004A36AE"/>
    <w:rsid w:val="004A4EF8"/>
    <w:rsid w:val="004A7988"/>
    <w:rsid w:val="004B6099"/>
    <w:rsid w:val="004C17EA"/>
    <w:rsid w:val="004D0AB3"/>
    <w:rsid w:val="004D3625"/>
    <w:rsid w:val="004D39BE"/>
    <w:rsid w:val="004E3B36"/>
    <w:rsid w:val="004E5C24"/>
    <w:rsid w:val="004F1EEF"/>
    <w:rsid w:val="004F6920"/>
    <w:rsid w:val="004F79B7"/>
    <w:rsid w:val="00501B78"/>
    <w:rsid w:val="00506FD3"/>
    <w:rsid w:val="00507F9A"/>
    <w:rsid w:val="00511B22"/>
    <w:rsid w:val="00517BFE"/>
    <w:rsid w:val="00526F4F"/>
    <w:rsid w:val="00533477"/>
    <w:rsid w:val="00543BEC"/>
    <w:rsid w:val="005441E1"/>
    <w:rsid w:val="00552D6A"/>
    <w:rsid w:val="005575E9"/>
    <w:rsid w:val="005641B2"/>
    <w:rsid w:val="00572FA4"/>
    <w:rsid w:val="00577EF6"/>
    <w:rsid w:val="00591068"/>
    <w:rsid w:val="00597498"/>
    <w:rsid w:val="005A39AC"/>
    <w:rsid w:val="005A420E"/>
    <w:rsid w:val="005A55CA"/>
    <w:rsid w:val="005A7AF5"/>
    <w:rsid w:val="005B1BBA"/>
    <w:rsid w:val="005B2CEB"/>
    <w:rsid w:val="005C3D37"/>
    <w:rsid w:val="005C55E2"/>
    <w:rsid w:val="005C6B03"/>
    <w:rsid w:val="005D2061"/>
    <w:rsid w:val="005E31C8"/>
    <w:rsid w:val="0060129A"/>
    <w:rsid w:val="006077E3"/>
    <w:rsid w:val="00612E1B"/>
    <w:rsid w:val="0061375D"/>
    <w:rsid w:val="00615441"/>
    <w:rsid w:val="00617E4B"/>
    <w:rsid w:val="00621C71"/>
    <w:rsid w:val="006228B2"/>
    <w:rsid w:val="0062570A"/>
    <w:rsid w:val="00627861"/>
    <w:rsid w:val="0063030B"/>
    <w:rsid w:val="0063088E"/>
    <w:rsid w:val="00633E77"/>
    <w:rsid w:val="00655421"/>
    <w:rsid w:val="00663729"/>
    <w:rsid w:val="0068564A"/>
    <w:rsid w:val="00695424"/>
    <w:rsid w:val="006966B9"/>
    <w:rsid w:val="006C5F68"/>
    <w:rsid w:val="006D19F0"/>
    <w:rsid w:val="006D1EF3"/>
    <w:rsid w:val="006E2D9C"/>
    <w:rsid w:val="006E361A"/>
    <w:rsid w:val="006F49DB"/>
    <w:rsid w:val="007032A2"/>
    <w:rsid w:val="00704511"/>
    <w:rsid w:val="00704D43"/>
    <w:rsid w:val="0070667E"/>
    <w:rsid w:val="00706DA3"/>
    <w:rsid w:val="00710176"/>
    <w:rsid w:val="00710861"/>
    <w:rsid w:val="00710C97"/>
    <w:rsid w:val="00711CC6"/>
    <w:rsid w:val="007176AE"/>
    <w:rsid w:val="00723574"/>
    <w:rsid w:val="00730EE7"/>
    <w:rsid w:val="00731B05"/>
    <w:rsid w:val="00734873"/>
    <w:rsid w:val="00742877"/>
    <w:rsid w:val="0074357C"/>
    <w:rsid w:val="0076249B"/>
    <w:rsid w:val="007720E5"/>
    <w:rsid w:val="00786467"/>
    <w:rsid w:val="00792928"/>
    <w:rsid w:val="00795289"/>
    <w:rsid w:val="007A1285"/>
    <w:rsid w:val="007A16FE"/>
    <w:rsid w:val="007A35F8"/>
    <w:rsid w:val="007A4B66"/>
    <w:rsid w:val="007B304C"/>
    <w:rsid w:val="007B3413"/>
    <w:rsid w:val="007C00B1"/>
    <w:rsid w:val="007C35DE"/>
    <w:rsid w:val="007D2A11"/>
    <w:rsid w:val="007D7DD7"/>
    <w:rsid w:val="007E02F8"/>
    <w:rsid w:val="00800CF2"/>
    <w:rsid w:val="0080595F"/>
    <w:rsid w:val="0081020D"/>
    <w:rsid w:val="00810DD4"/>
    <w:rsid w:val="00822238"/>
    <w:rsid w:val="008237EA"/>
    <w:rsid w:val="008325AF"/>
    <w:rsid w:val="008374E7"/>
    <w:rsid w:val="0084168F"/>
    <w:rsid w:val="0084357C"/>
    <w:rsid w:val="00851100"/>
    <w:rsid w:val="008647BC"/>
    <w:rsid w:val="00872093"/>
    <w:rsid w:val="008775B5"/>
    <w:rsid w:val="008805C3"/>
    <w:rsid w:val="0088461E"/>
    <w:rsid w:val="00885EF8"/>
    <w:rsid w:val="00890317"/>
    <w:rsid w:val="0089074B"/>
    <w:rsid w:val="008926DB"/>
    <w:rsid w:val="008937DA"/>
    <w:rsid w:val="00894431"/>
    <w:rsid w:val="00897DF8"/>
    <w:rsid w:val="008A11C8"/>
    <w:rsid w:val="008A366F"/>
    <w:rsid w:val="008A78DB"/>
    <w:rsid w:val="008B4C14"/>
    <w:rsid w:val="008B57F7"/>
    <w:rsid w:val="008B5DAA"/>
    <w:rsid w:val="008C41E3"/>
    <w:rsid w:val="008D1919"/>
    <w:rsid w:val="008D2916"/>
    <w:rsid w:val="008D747A"/>
    <w:rsid w:val="008F55CF"/>
    <w:rsid w:val="008F5DD3"/>
    <w:rsid w:val="008F78DF"/>
    <w:rsid w:val="00900EE9"/>
    <w:rsid w:val="00901104"/>
    <w:rsid w:val="0090384F"/>
    <w:rsid w:val="00911FF6"/>
    <w:rsid w:val="00915D9F"/>
    <w:rsid w:val="009160A0"/>
    <w:rsid w:val="00917738"/>
    <w:rsid w:val="009219F2"/>
    <w:rsid w:val="00922943"/>
    <w:rsid w:val="00927198"/>
    <w:rsid w:val="00932456"/>
    <w:rsid w:val="00933F5C"/>
    <w:rsid w:val="00936D9F"/>
    <w:rsid w:val="00937364"/>
    <w:rsid w:val="00944FA0"/>
    <w:rsid w:val="00947561"/>
    <w:rsid w:val="00954CC2"/>
    <w:rsid w:val="00956A90"/>
    <w:rsid w:val="00961FE3"/>
    <w:rsid w:val="00963168"/>
    <w:rsid w:val="00964BE7"/>
    <w:rsid w:val="00965256"/>
    <w:rsid w:val="009656DB"/>
    <w:rsid w:val="0097355E"/>
    <w:rsid w:val="00987A21"/>
    <w:rsid w:val="00987BD6"/>
    <w:rsid w:val="009A5F90"/>
    <w:rsid w:val="009A614C"/>
    <w:rsid w:val="009A7125"/>
    <w:rsid w:val="009A7D6F"/>
    <w:rsid w:val="009C2629"/>
    <w:rsid w:val="009C49EF"/>
    <w:rsid w:val="009C4A5B"/>
    <w:rsid w:val="009D0F7F"/>
    <w:rsid w:val="009D2A2C"/>
    <w:rsid w:val="009D42EC"/>
    <w:rsid w:val="009E5E67"/>
    <w:rsid w:val="009F73FD"/>
    <w:rsid w:val="00A000DF"/>
    <w:rsid w:val="00A035C7"/>
    <w:rsid w:val="00A158FF"/>
    <w:rsid w:val="00A15E83"/>
    <w:rsid w:val="00A26B86"/>
    <w:rsid w:val="00A27350"/>
    <w:rsid w:val="00A42B63"/>
    <w:rsid w:val="00A43C38"/>
    <w:rsid w:val="00A573FD"/>
    <w:rsid w:val="00A602FF"/>
    <w:rsid w:val="00A66B07"/>
    <w:rsid w:val="00A7207B"/>
    <w:rsid w:val="00A76E33"/>
    <w:rsid w:val="00A80147"/>
    <w:rsid w:val="00A84269"/>
    <w:rsid w:val="00A93537"/>
    <w:rsid w:val="00A9673D"/>
    <w:rsid w:val="00AA0F01"/>
    <w:rsid w:val="00AA28E4"/>
    <w:rsid w:val="00AA77D1"/>
    <w:rsid w:val="00AB3AFA"/>
    <w:rsid w:val="00AC0472"/>
    <w:rsid w:val="00AD19C0"/>
    <w:rsid w:val="00AD6897"/>
    <w:rsid w:val="00AF6A15"/>
    <w:rsid w:val="00B01754"/>
    <w:rsid w:val="00B12320"/>
    <w:rsid w:val="00B15BAE"/>
    <w:rsid w:val="00B26396"/>
    <w:rsid w:val="00B2688F"/>
    <w:rsid w:val="00B376EB"/>
    <w:rsid w:val="00B51B76"/>
    <w:rsid w:val="00B52DC1"/>
    <w:rsid w:val="00B6646C"/>
    <w:rsid w:val="00B67D4B"/>
    <w:rsid w:val="00B740B0"/>
    <w:rsid w:val="00B81C5D"/>
    <w:rsid w:val="00B81E42"/>
    <w:rsid w:val="00B827D0"/>
    <w:rsid w:val="00B84D3C"/>
    <w:rsid w:val="00B86FFD"/>
    <w:rsid w:val="00B97166"/>
    <w:rsid w:val="00BA3200"/>
    <w:rsid w:val="00BA738A"/>
    <w:rsid w:val="00BB0F8B"/>
    <w:rsid w:val="00BB3AC9"/>
    <w:rsid w:val="00BB3F5B"/>
    <w:rsid w:val="00BB485C"/>
    <w:rsid w:val="00BB6F12"/>
    <w:rsid w:val="00BB7C3C"/>
    <w:rsid w:val="00BC0497"/>
    <w:rsid w:val="00BC216E"/>
    <w:rsid w:val="00BC366E"/>
    <w:rsid w:val="00BC5BD8"/>
    <w:rsid w:val="00BD1650"/>
    <w:rsid w:val="00BD2E8A"/>
    <w:rsid w:val="00BE78B2"/>
    <w:rsid w:val="00C069AE"/>
    <w:rsid w:val="00C07360"/>
    <w:rsid w:val="00C075BB"/>
    <w:rsid w:val="00C10CF9"/>
    <w:rsid w:val="00C23296"/>
    <w:rsid w:val="00C2643A"/>
    <w:rsid w:val="00C41110"/>
    <w:rsid w:val="00C44C23"/>
    <w:rsid w:val="00C57B06"/>
    <w:rsid w:val="00C601A6"/>
    <w:rsid w:val="00C60F26"/>
    <w:rsid w:val="00C60FB2"/>
    <w:rsid w:val="00C6144F"/>
    <w:rsid w:val="00C62455"/>
    <w:rsid w:val="00C65C27"/>
    <w:rsid w:val="00C662A6"/>
    <w:rsid w:val="00C71077"/>
    <w:rsid w:val="00C7157E"/>
    <w:rsid w:val="00C74B7D"/>
    <w:rsid w:val="00C75552"/>
    <w:rsid w:val="00C768F1"/>
    <w:rsid w:val="00C807EA"/>
    <w:rsid w:val="00C807F4"/>
    <w:rsid w:val="00C910A6"/>
    <w:rsid w:val="00C97FAD"/>
    <w:rsid w:val="00CA5003"/>
    <w:rsid w:val="00CB08E7"/>
    <w:rsid w:val="00CB3141"/>
    <w:rsid w:val="00CB3317"/>
    <w:rsid w:val="00CB4118"/>
    <w:rsid w:val="00CB51B4"/>
    <w:rsid w:val="00CB6FEB"/>
    <w:rsid w:val="00CC3C9D"/>
    <w:rsid w:val="00CC7AC9"/>
    <w:rsid w:val="00CD11B4"/>
    <w:rsid w:val="00CD165E"/>
    <w:rsid w:val="00CD552A"/>
    <w:rsid w:val="00CE39EC"/>
    <w:rsid w:val="00CE39F0"/>
    <w:rsid w:val="00CF31EA"/>
    <w:rsid w:val="00CF7714"/>
    <w:rsid w:val="00CF7B8F"/>
    <w:rsid w:val="00CF7E8C"/>
    <w:rsid w:val="00D00ECB"/>
    <w:rsid w:val="00D02BA2"/>
    <w:rsid w:val="00D102F3"/>
    <w:rsid w:val="00D10A15"/>
    <w:rsid w:val="00D131E5"/>
    <w:rsid w:val="00D146E9"/>
    <w:rsid w:val="00D153D8"/>
    <w:rsid w:val="00D1547B"/>
    <w:rsid w:val="00D16ED9"/>
    <w:rsid w:val="00D21716"/>
    <w:rsid w:val="00D22A94"/>
    <w:rsid w:val="00D26D4F"/>
    <w:rsid w:val="00D27CE3"/>
    <w:rsid w:val="00D30ABD"/>
    <w:rsid w:val="00D31788"/>
    <w:rsid w:val="00D41BF2"/>
    <w:rsid w:val="00D47855"/>
    <w:rsid w:val="00D51D40"/>
    <w:rsid w:val="00D53166"/>
    <w:rsid w:val="00D53D83"/>
    <w:rsid w:val="00D55361"/>
    <w:rsid w:val="00D66A0D"/>
    <w:rsid w:val="00D66ABC"/>
    <w:rsid w:val="00D70A72"/>
    <w:rsid w:val="00D743A6"/>
    <w:rsid w:val="00D763F8"/>
    <w:rsid w:val="00D77735"/>
    <w:rsid w:val="00D83FD4"/>
    <w:rsid w:val="00D85433"/>
    <w:rsid w:val="00D9402C"/>
    <w:rsid w:val="00DA0CAF"/>
    <w:rsid w:val="00DA25ED"/>
    <w:rsid w:val="00DA2687"/>
    <w:rsid w:val="00DA3B2D"/>
    <w:rsid w:val="00DC40DA"/>
    <w:rsid w:val="00DC4506"/>
    <w:rsid w:val="00DF746F"/>
    <w:rsid w:val="00E00C60"/>
    <w:rsid w:val="00E020C8"/>
    <w:rsid w:val="00E04260"/>
    <w:rsid w:val="00E06DAF"/>
    <w:rsid w:val="00E13308"/>
    <w:rsid w:val="00E145D6"/>
    <w:rsid w:val="00E14977"/>
    <w:rsid w:val="00E15476"/>
    <w:rsid w:val="00E27EE8"/>
    <w:rsid w:val="00E30673"/>
    <w:rsid w:val="00E409C6"/>
    <w:rsid w:val="00E42815"/>
    <w:rsid w:val="00E440EA"/>
    <w:rsid w:val="00E54AA0"/>
    <w:rsid w:val="00E55D3B"/>
    <w:rsid w:val="00E620FF"/>
    <w:rsid w:val="00E62BA1"/>
    <w:rsid w:val="00E6383E"/>
    <w:rsid w:val="00E6479B"/>
    <w:rsid w:val="00E662D2"/>
    <w:rsid w:val="00E66303"/>
    <w:rsid w:val="00E700AD"/>
    <w:rsid w:val="00E70758"/>
    <w:rsid w:val="00E776F5"/>
    <w:rsid w:val="00E80A19"/>
    <w:rsid w:val="00E8353A"/>
    <w:rsid w:val="00E92AFA"/>
    <w:rsid w:val="00E9416F"/>
    <w:rsid w:val="00E968BD"/>
    <w:rsid w:val="00EA3BC4"/>
    <w:rsid w:val="00EB51A7"/>
    <w:rsid w:val="00EB6DA8"/>
    <w:rsid w:val="00EB7F18"/>
    <w:rsid w:val="00EC159A"/>
    <w:rsid w:val="00EC28EA"/>
    <w:rsid w:val="00EC437B"/>
    <w:rsid w:val="00EC6291"/>
    <w:rsid w:val="00ED126B"/>
    <w:rsid w:val="00ED4038"/>
    <w:rsid w:val="00EE1F35"/>
    <w:rsid w:val="00EE300B"/>
    <w:rsid w:val="00EE79DC"/>
    <w:rsid w:val="00EF102A"/>
    <w:rsid w:val="00EF389F"/>
    <w:rsid w:val="00EF3C6C"/>
    <w:rsid w:val="00EF6A1D"/>
    <w:rsid w:val="00F02DA9"/>
    <w:rsid w:val="00F04869"/>
    <w:rsid w:val="00F10517"/>
    <w:rsid w:val="00F11D57"/>
    <w:rsid w:val="00F13DF1"/>
    <w:rsid w:val="00F170E9"/>
    <w:rsid w:val="00F27A0A"/>
    <w:rsid w:val="00F3510A"/>
    <w:rsid w:val="00F36D59"/>
    <w:rsid w:val="00F37BB4"/>
    <w:rsid w:val="00F4038B"/>
    <w:rsid w:val="00F432D7"/>
    <w:rsid w:val="00F513A9"/>
    <w:rsid w:val="00F65EDF"/>
    <w:rsid w:val="00F67898"/>
    <w:rsid w:val="00F72A3A"/>
    <w:rsid w:val="00F77DDA"/>
    <w:rsid w:val="00F80583"/>
    <w:rsid w:val="00F833D3"/>
    <w:rsid w:val="00F87162"/>
    <w:rsid w:val="00F8762D"/>
    <w:rsid w:val="00F9050F"/>
    <w:rsid w:val="00FA1B89"/>
    <w:rsid w:val="00FA4F35"/>
    <w:rsid w:val="00FA7DDF"/>
    <w:rsid w:val="00FB2B5B"/>
    <w:rsid w:val="00FB2D84"/>
    <w:rsid w:val="00FB641E"/>
    <w:rsid w:val="00FC0219"/>
    <w:rsid w:val="00FC32D1"/>
    <w:rsid w:val="00FC45EA"/>
    <w:rsid w:val="00FC4938"/>
    <w:rsid w:val="00FE273B"/>
    <w:rsid w:val="00FF1212"/>
    <w:rsid w:val="00FF201A"/>
    <w:rsid w:val="00FF22D4"/>
    <w:rsid w:val="00FF31D6"/>
    <w:rsid w:val="00FF6912"/>
    <w:rsid w:val="00FF7F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2B70"/>
  <w15:docId w15:val="{F9985895-A7D0-454C-82E8-83F01F9A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28B2"/>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DC40DA"/>
    <w:pPr>
      <w:autoSpaceDE w:val="0"/>
      <w:autoSpaceDN w:val="0"/>
      <w:adjustRightInd w:val="0"/>
    </w:pPr>
    <w:rPr>
      <w:rFonts w:ascii="Times New Roman" w:eastAsia="Times New Roman" w:hAnsi="Times New Roman"/>
      <w:color w:val="000000"/>
      <w:sz w:val="24"/>
      <w:szCs w:val="24"/>
    </w:rPr>
  </w:style>
  <w:style w:type="paragraph" w:styleId="Sarakstarindkopa">
    <w:name w:val="List Paragraph"/>
    <w:basedOn w:val="Parasts"/>
    <w:uiPriority w:val="34"/>
    <w:qFormat/>
    <w:rsid w:val="00DC40DA"/>
    <w:pPr>
      <w:ind w:left="720"/>
      <w:contextualSpacing/>
    </w:pPr>
  </w:style>
  <w:style w:type="paragraph" w:styleId="Balonteksts">
    <w:name w:val="Balloon Text"/>
    <w:basedOn w:val="Parasts"/>
    <w:link w:val="BalontekstsRakstz"/>
    <w:uiPriority w:val="99"/>
    <w:semiHidden/>
    <w:unhideWhenUsed/>
    <w:rsid w:val="00E27EE8"/>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E27EE8"/>
    <w:rPr>
      <w:rFonts w:ascii="Segoe UI" w:hAnsi="Segoe UI" w:cs="Segoe UI"/>
      <w:sz w:val="18"/>
      <w:szCs w:val="18"/>
    </w:rPr>
  </w:style>
  <w:style w:type="paragraph" w:styleId="Galvene">
    <w:name w:val="header"/>
    <w:basedOn w:val="Parasts"/>
    <w:link w:val="GalveneRakstz"/>
    <w:uiPriority w:val="99"/>
    <w:unhideWhenUsed/>
    <w:rsid w:val="000F34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F34B9"/>
  </w:style>
  <w:style w:type="paragraph" w:styleId="Kjene">
    <w:name w:val="footer"/>
    <w:basedOn w:val="Parasts"/>
    <w:link w:val="KjeneRakstz"/>
    <w:uiPriority w:val="99"/>
    <w:unhideWhenUsed/>
    <w:rsid w:val="000F34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F34B9"/>
  </w:style>
  <w:style w:type="character" w:styleId="Komentraatsauce">
    <w:name w:val="annotation reference"/>
    <w:uiPriority w:val="99"/>
    <w:semiHidden/>
    <w:unhideWhenUsed/>
    <w:rsid w:val="00897DF8"/>
    <w:rPr>
      <w:sz w:val="16"/>
      <w:szCs w:val="16"/>
    </w:rPr>
  </w:style>
  <w:style w:type="paragraph" w:styleId="Komentrateksts">
    <w:name w:val="annotation text"/>
    <w:basedOn w:val="Parasts"/>
    <w:link w:val="KomentratekstsRakstz"/>
    <w:uiPriority w:val="99"/>
    <w:semiHidden/>
    <w:unhideWhenUsed/>
    <w:rsid w:val="00897DF8"/>
    <w:pPr>
      <w:spacing w:line="240" w:lineRule="auto"/>
    </w:pPr>
    <w:rPr>
      <w:sz w:val="20"/>
      <w:szCs w:val="20"/>
    </w:rPr>
  </w:style>
  <w:style w:type="character" w:customStyle="1" w:styleId="KomentratekstsRakstz">
    <w:name w:val="Komentāra teksts Rakstz."/>
    <w:link w:val="Komentrateksts"/>
    <w:uiPriority w:val="99"/>
    <w:semiHidden/>
    <w:rsid w:val="00897DF8"/>
    <w:rPr>
      <w:sz w:val="20"/>
      <w:szCs w:val="20"/>
    </w:rPr>
  </w:style>
  <w:style w:type="paragraph" w:styleId="Komentratma">
    <w:name w:val="annotation subject"/>
    <w:basedOn w:val="Komentrateksts"/>
    <w:next w:val="Komentrateksts"/>
    <w:link w:val="KomentratmaRakstz"/>
    <w:uiPriority w:val="99"/>
    <w:semiHidden/>
    <w:unhideWhenUsed/>
    <w:rsid w:val="00897DF8"/>
    <w:rPr>
      <w:b/>
      <w:bCs/>
    </w:rPr>
  </w:style>
  <w:style w:type="character" w:customStyle="1" w:styleId="KomentratmaRakstz">
    <w:name w:val="Komentāra tēma Rakstz."/>
    <w:link w:val="Komentratma"/>
    <w:uiPriority w:val="99"/>
    <w:semiHidden/>
    <w:rsid w:val="00897DF8"/>
    <w:rPr>
      <w:b/>
      <w:bCs/>
      <w:sz w:val="20"/>
      <w:szCs w:val="20"/>
    </w:rPr>
  </w:style>
  <w:style w:type="table" w:styleId="Reatabula">
    <w:name w:val="Table Grid"/>
    <w:basedOn w:val="Parastatabula"/>
    <w:uiPriority w:val="39"/>
    <w:rsid w:val="006D1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2D5D72"/>
    <w:rPr>
      <w:color w:val="0563C1"/>
      <w:u w:val="single"/>
    </w:rPr>
  </w:style>
  <w:style w:type="paragraph" w:styleId="Paraststmeklis">
    <w:name w:val="Normal (Web)"/>
    <w:basedOn w:val="Parasts"/>
    <w:rsid w:val="00D30ABD"/>
    <w:pPr>
      <w:spacing w:before="100" w:beforeAutospacing="1" w:after="100" w:afterAutospacing="1" w:line="240" w:lineRule="auto"/>
    </w:pPr>
    <w:rPr>
      <w:rFonts w:ascii="Times New Roman" w:hAnsi="Times New Roman"/>
      <w:sz w:val="24"/>
      <w:szCs w:val="24"/>
      <w:lang w:val="en-US"/>
    </w:rPr>
  </w:style>
  <w:style w:type="paragraph" w:customStyle="1" w:styleId="mt-translation">
    <w:name w:val="mt-translation"/>
    <w:basedOn w:val="Parasts"/>
    <w:rsid w:val="001256D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phrase">
    <w:name w:val="phrase"/>
    <w:basedOn w:val="Noklusjumarindkopasfonts"/>
    <w:rsid w:val="001256D3"/>
  </w:style>
  <w:style w:type="character" w:customStyle="1" w:styleId="word">
    <w:name w:val="word"/>
    <w:basedOn w:val="Noklusjumarindkopasfonts"/>
    <w:rsid w:val="001256D3"/>
  </w:style>
  <w:style w:type="paragraph" w:customStyle="1" w:styleId="ListParagraph1">
    <w:name w:val="List Paragraph1"/>
    <w:basedOn w:val="Parasts"/>
    <w:qFormat/>
    <w:rsid w:val="000B4958"/>
    <w:pPr>
      <w:ind w:left="720"/>
      <w:contextualSpacing/>
    </w:pPr>
    <w:rPr>
      <w:rFonts w:eastAsia="Times New Roman"/>
    </w:rPr>
  </w:style>
  <w:style w:type="paragraph" w:styleId="Pamatteksts3">
    <w:name w:val="Body Text 3"/>
    <w:basedOn w:val="Parasts"/>
    <w:link w:val="Pamatteksts3Rakstz"/>
    <w:uiPriority w:val="99"/>
    <w:unhideWhenUsed/>
    <w:rsid w:val="000B4958"/>
    <w:pPr>
      <w:spacing w:after="120" w:line="240" w:lineRule="auto"/>
    </w:pPr>
    <w:rPr>
      <w:rFonts w:ascii="Times New Roman" w:eastAsia="Times New Roman" w:hAnsi="Times New Roman"/>
      <w:sz w:val="16"/>
      <w:szCs w:val="16"/>
      <w:lang w:val="x-none" w:eastAsia="x-none"/>
    </w:rPr>
  </w:style>
  <w:style w:type="character" w:customStyle="1" w:styleId="Pamatteksts3Rakstz">
    <w:name w:val="Pamatteksts 3 Rakstz."/>
    <w:basedOn w:val="Noklusjumarindkopasfonts"/>
    <w:link w:val="Pamatteksts3"/>
    <w:uiPriority w:val="99"/>
    <w:rsid w:val="000B4958"/>
    <w:rPr>
      <w:rFonts w:ascii="Times New Roman" w:eastAsia="Times New Roman" w:hAnsi="Times New Roman"/>
      <w:sz w:val="16"/>
      <w:szCs w:val="16"/>
      <w:lang w:val="x-none" w:eastAsia="x-none"/>
    </w:rPr>
  </w:style>
  <w:style w:type="character" w:styleId="Neatrisintapieminana">
    <w:name w:val="Unresolved Mention"/>
    <w:basedOn w:val="Noklusjumarindkopasfonts"/>
    <w:uiPriority w:val="99"/>
    <w:semiHidden/>
    <w:unhideWhenUsed/>
    <w:rsid w:val="00E70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82792">
      <w:bodyDiv w:val="1"/>
      <w:marLeft w:val="0"/>
      <w:marRight w:val="0"/>
      <w:marTop w:val="0"/>
      <w:marBottom w:val="0"/>
      <w:divBdr>
        <w:top w:val="none" w:sz="0" w:space="0" w:color="auto"/>
        <w:left w:val="none" w:sz="0" w:space="0" w:color="auto"/>
        <w:bottom w:val="none" w:sz="0" w:space="0" w:color="auto"/>
        <w:right w:val="none" w:sz="0" w:space="0" w:color="auto"/>
      </w:divBdr>
    </w:div>
    <w:div w:id="483547270">
      <w:bodyDiv w:val="1"/>
      <w:marLeft w:val="0"/>
      <w:marRight w:val="0"/>
      <w:marTop w:val="0"/>
      <w:marBottom w:val="0"/>
      <w:divBdr>
        <w:top w:val="none" w:sz="0" w:space="0" w:color="auto"/>
        <w:left w:val="none" w:sz="0" w:space="0" w:color="auto"/>
        <w:bottom w:val="none" w:sz="0" w:space="0" w:color="auto"/>
        <w:right w:val="none" w:sz="0" w:space="0" w:color="auto"/>
      </w:divBdr>
    </w:div>
    <w:div w:id="901871307">
      <w:bodyDiv w:val="1"/>
      <w:marLeft w:val="0"/>
      <w:marRight w:val="0"/>
      <w:marTop w:val="0"/>
      <w:marBottom w:val="0"/>
      <w:divBdr>
        <w:top w:val="none" w:sz="0" w:space="0" w:color="auto"/>
        <w:left w:val="none" w:sz="0" w:space="0" w:color="auto"/>
        <w:bottom w:val="none" w:sz="0" w:space="0" w:color="auto"/>
        <w:right w:val="none" w:sz="0" w:space="0" w:color="auto"/>
      </w:divBdr>
    </w:div>
    <w:div w:id="1025449098">
      <w:bodyDiv w:val="1"/>
      <w:marLeft w:val="0"/>
      <w:marRight w:val="0"/>
      <w:marTop w:val="0"/>
      <w:marBottom w:val="0"/>
      <w:divBdr>
        <w:top w:val="none" w:sz="0" w:space="0" w:color="auto"/>
        <w:left w:val="none" w:sz="0" w:space="0" w:color="auto"/>
        <w:bottom w:val="none" w:sz="0" w:space="0" w:color="auto"/>
        <w:right w:val="none" w:sz="0" w:space="0" w:color="auto"/>
      </w:divBdr>
    </w:div>
    <w:div w:id="1855486956">
      <w:bodyDiv w:val="1"/>
      <w:marLeft w:val="0"/>
      <w:marRight w:val="0"/>
      <w:marTop w:val="0"/>
      <w:marBottom w:val="0"/>
      <w:divBdr>
        <w:top w:val="none" w:sz="0" w:space="0" w:color="auto"/>
        <w:left w:val="none" w:sz="0" w:space="0" w:color="auto"/>
        <w:bottom w:val="none" w:sz="0" w:space="0" w:color="auto"/>
        <w:right w:val="none" w:sz="0" w:space="0" w:color="auto"/>
      </w:divBdr>
    </w:div>
    <w:div w:id="21414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zIkHcD7PV6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gnija.saltupa@bauskasnovads.lv" TargetMode="External"/><Relationship Id="rId5" Type="http://schemas.openxmlformats.org/officeDocument/2006/relationships/webSettings" Target="webSettings.xml"/><Relationship Id="rId15" Type="http://schemas.openxmlformats.org/officeDocument/2006/relationships/hyperlink" Target="https://www.youtube.com/watch?v=zIkHcD7PV60" TargetMode="External"/><Relationship Id="rId10" Type="http://schemas.openxmlformats.org/officeDocument/2006/relationships/hyperlink" Target="mailto:laine.baha@bauskas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ignija.saltupa@bauskasnovads.lv" TargetMode="External"/><Relationship Id="rId14" Type="http://schemas.openxmlformats.org/officeDocument/2006/relationships/image" Target="media/image3.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C176B-8E34-4D7A-8688-AD78D17D9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6370</Words>
  <Characters>3632</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9983</CharactersWithSpaces>
  <SharedDoc>false</SharedDoc>
  <HLinks>
    <vt:vector size="6" baseType="variant">
      <vt:variant>
        <vt:i4>7340149</vt:i4>
      </vt:variant>
      <vt:variant>
        <vt:i4>0</vt:i4>
      </vt:variant>
      <vt:variant>
        <vt:i4>0</vt:i4>
      </vt:variant>
      <vt:variant>
        <vt:i4>5</vt:i4>
      </vt:variant>
      <vt:variant>
        <vt:lpwstr>http://www.rundale.lv/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edgars.paics@rundale.lv</dc:creator>
  <cp:lastModifiedBy>Signija Saltupa</cp:lastModifiedBy>
  <cp:revision>4</cp:revision>
  <cp:lastPrinted>2022-01-21T09:29:00Z</cp:lastPrinted>
  <dcterms:created xsi:type="dcterms:W3CDTF">2023-04-03T14:03:00Z</dcterms:created>
  <dcterms:modified xsi:type="dcterms:W3CDTF">2023-04-04T07:43:00Z</dcterms:modified>
</cp:coreProperties>
</file>